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668B" w:rsidRPr="007E385D" w:rsidRDefault="00EA465A" w:rsidP="00EA465A">
      <w:pPr>
        <w:pStyle w:val="Bezmezer"/>
        <w:spacing w:line="360" w:lineRule="auto"/>
        <w:jc w:val="both"/>
        <w:rPr>
          <w:b/>
        </w:rPr>
      </w:pPr>
      <w:r w:rsidRPr="007E385D">
        <w:rPr>
          <w:b/>
        </w:rPr>
        <w:t xml:space="preserve">4. </w:t>
      </w:r>
      <w:r w:rsidR="00FD668B" w:rsidRPr="007E385D">
        <w:rPr>
          <w:b/>
        </w:rPr>
        <w:t>PSYCHOANALÝZA</w:t>
      </w:r>
    </w:p>
    <w:p w:rsidR="00FD668B" w:rsidRPr="007E385D" w:rsidRDefault="00FD668B" w:rsidP="00FD668B">
      <w:pPr>
        <w:ind w:right="-2"/>
        <w:jc w:val="center"/>
        <w:rPr>
          <w:lang w:val="sk-SK"/>
        </w:rPr>
      </w:pPr>
    </w:p>
    <w:p w:rsidR="00FD668B" w:rsidRPr="007E385D" w:rsidRDefault="00FD668B" w:rsidP="00EA465A">
      <w:pPr>
        <w:pStyle w:val="Bezmezer"/>
        <w:tabs>
          <w:tab w:val="left" w:pos="4749"/>
        </w:tabs>
        <w:spacing w:line="360" w:lineRule="auto"/>
        <w:jc w:val="both"/>
        <w:rPr>
          <w:b/>
        </w:rPr>
      </w:pPr>
      <w:r w:rsidRPr="007E385D">
        <w:rPr>
          <w:b/>
        </w:rPr>
        <w:t>SIGMUND FREUD (1856-1939)</w:t>
      </w:r>
      <w:r w:rsidR="00EA465A" w:rsidRPr="007E385D">
        <w:rPr>
          <w:b/>
        </w:rPr>
        <w:tab/>
      </w:r>
    </w:p>
    <w:p w:rsidR="00FD668B" w:rsidRPr="007E385D" w:rsidRDefault="00FD668B" w:rsidP="00FD668B">
      <w:pPr>
        <w:pStyle w:val="Bezmezer"/>
        <w:spacing w:line="360" w:lineRule="auto"/>
        <w:jc w:val="both"/>
      </w:pPr>
      <w:r w:rsidRPr="007E385D">
        <w:t>Za jeden z </w:t>
      </w:r>
      <w:r w:rsidRPr="007E385D">
        <w:rPr>
          <w:b/>
        </w:rPr>
        <w:t>největších přínosů pro psychologii</w:t>
      </w:r>
      <w:r w:rsidRPr="007E385D">
        <w:t xml:space="preserve"> je považována </w:t>
      </w:r>
      <w:r w:rsidRPr="007E385D">
        <w:rPr>
          <w:b/>
        </w:rPr>
        <w:t>Freudova teorie nevědomí</w:t>
      </w:r>
      <w:r w:rsidRPr="007E385D">
        <w:t xml:space="preserve">, respektive rozlišení jednotlivých úrovní vědomí, a jejich významu pro porozumění lidské osobnosti a chování. Freud byl přesvědčen, že lidská mysl nemusí vždycky fungovat jenom vědomě, věřil, že různé psychické procesy mohou probíhat i na nevědomé úrovni. </w:t>
      </w:r>
    </w:p>
    <w:p w:rsidR="00FD668B" w:rsidRPr="007E385D" w:rsidRDefault="00FD668B" w:rsidP="00FD668B">
      <w:pPr>
        <w:pStyle w:val="Bezmezer"/>
        <w:spacing w:line="360" w:lineRule="auto"/>
        <w:jc w:val="both"/>
      </w:pPr>
    </w:p>
    <w:p w:rsidR="00FD668B" w:rsidRPr="007E385D" w:rsidRDefault="00FD668B" w:rsidP="00FD668B">
      <w:pPr>
        <w:pStyle w:val="Bezmezer"/>
        <w:numPr>
          <w:ilvl w:val="0"/>
          <w:numId w:val="69"/>
        </w:numPr>
        <w:spacing w:line="360" w:lineRule="auto"/>
        <w:ind w:left="426" w:hanging="284"/>
        <w:jc w:val="both"/>
      </w:pPr>
      <w:r w:rsidRPr="007E385D">
        <w:t xml:space="preserve">Duševní obsahy, tj. </w:t>
      </w:r>
      <w:r w:rsidRPr="007E385D">
        <w:rPr>
          <w:b/>
        </w:rPr>
        <w:t>city, představy, přání, myšlenky</w:t>
      </w:r>
      <w:r w:rsidRPr="007E385D">
        <w:t xml:space="preserve">, které jsou považovány za </w:t>
      </w:r>
      <w:r w:rsidRPr="007E385D">
        <w:rPr>
          <w:b/>
        </w:rPr>
        <w:t>přijatelné</w:t>
      </w:r>
      <w:r w:rsidRPr="007E385D">
        <w:t xml:space="preserve"> a </w:t>
      </w:r>
      <w:r w:rsidRPr="007E385D">
        <w:rPr>
          <w:b/>
        </w:rPr>
        <w:t>nepředstavují ohrožení</w:t>
      </w:r>
      <w:r w:rsidRPr="007E385D">
        <w:t xml:space="preserve">, jež by mohlo narušit psychickou rovnováhu, jsou uchovávány ve </w:t>
      </w:r>
      <w:r w:rsidRPr="007E385D">
        <w:rPr>
          <w:b/>
        </w:rPr>
        <w:t>VĚDOMÍ</w:t>
      </w:r>
      <w:r w:rsidRPr="007E385D">
        <w:t xml:space="preserve">. </w:t>
      </w:r>
    </w:p>
    <w:p w:rsidR="00FD668B" w:rsidRPr="007E385D" w:rsidRDefault="00FD668B" w:rsidP="00FD668B">
      <w:pPr>
        <w:pStyle w:val="Bezmezer"/>
        <w:numPr>
          <w:ilvl w:val="0"/>
          <w:numId w:val="69"/>
        </w:numPr>
        <w:spacing w:line="360" w:lineRule="auto"/>
        <w:ind w:left="426" w:hanging="284"/>
        <w:jc w:val="both"/>
      </w:pPr>
      <w:r w:rsidRPr="007E385D">
        <w:rPr>
          <w:b/>
        </w:rPr>
        <w:t>PŘEDVĚDOMÍ</w:t>
      </w:r>
      <w:r w:rsidRPr="007E385D">
        <w:t xml:space="preserve"> zahrnuje vše, co </w:t>
      </w:r>
      <w:r w:rsidRPr="007E385D">
        <w:rPr>
          <w:b/>
        </w:rPr>
        <w:t>není právě</w:t>
      </w:r>
      <w:r w:rsidRPr="007E385D">
        <w:t xml:space="preserve"> v této době </w:t>
      </w:r>
      <w:r w:rsidRPr="007E385D">
        <w:rPr>
          <w:b/>
        </w:rPr>
        <w:t>uvědomováno</w:t>
      </w:r>
      <w:r w:rsidRPr="007E385D">
        <w:t xml:space="preserve">, ale co si člověk </w:t>
      </w:r>
      <w:r w:rsidRPr="007E385D">
        <w:rPr>
          <w:b/>
        </w:rPr>
        <w:t>může snadno vybavit</w:t>
      </w:r>
      <w:r w:rsidRPr="007E385D">
        <w:t xml:space="preserve">. </w:t>
      </w:r>
    </w:p>
    <w:p w:rsidR="00FD668B" w:rsidRPr="007E385D" w:rsidRDefault="00FD668B" w:rsidP="00FD668B">
      <w:pPr>
        <w:pStyle w:val="Bezmezer"/>
        <w:numPr>
          <w:ilvl w:val="0"/>
          <w:numId w:val="69"/>
        </w:numPr>
        <w:spacing w:line="360" w:lineRule="auto"/>
        <w:ind w:left="426" w:hanging="284"/>
        <w:jc w:val="both"/>
      </w:pPr>
      <w:r w:rsidRPr="007E385D">
        <w:t>V </w:t>
      </w:r>
      <w:r w:rsidRPr="007E385D">
        <w:rPr>
          <w:b/>
        </w:rPr>
        <w:t>NEVĚDOMÍ</w:t>
      </w:r>
      <w:r w:rsidRPr="007E385D">
        <w:t xml:space="preserve"> jsou uloženy mnohé z dřívějších </w:t>
      </w:r>
      <w:r w:rsidRPr="007E385D">
        <w:rPr>
          <w:b/>
        </w:rPr>
        <w:t>pocitů, zážitků, myšlenek, pohnutek</w:t>
      </w:r>
      <w:r w:rsidRPr="007E385D">
        <w:t xml:space="preserve"> a </w:t>
      </w:r>
      <w:r w:rsidRPr="007E385D">
        <w:rPr>
          <w:b/>
        </w:rPr>
        <w:t>potřeb</w:t>
      </w:r>
      <w:r w:rsidRPr="007E385D">
        <w:t xml:space="preserve">, o jejichž </w:t>
      </w:r>
      <w:r w:rsidRPr="007E385D">
        <w:rPr>
          <w:b/>
        </w:rPr>
        <w:t>existenci člověk neví</w:t>
      </w:r>
      <w:r w:rsidRPr="007E385D">
        <w:t xml:space="preserve">, ale ony mohou i tak dost </w:t>
      </w:r>
      <w:r w:rsidRPr="007E385D">
        <w:rPr>
          <w:b/>
        </w:rPr>
        <w:t>zásadně ovlivňovat jeho chování</w:t>
      </w:r>
      <w:r w:rsidRPr="007E385D">
        <w:t xml:space="preserve"> a směřování. Nic na tom nemění skutečnost, že si </w:t>
      </w:r>
      <w:r w:rsidRPr="007E385D">
        <w:rPr>
          <w:b/>
        </w:rPr>
        <w:t>důvody svého chování neuvědomuje</w:t>
      </w:r>
      <w:r w:rsidRPr="007E385D">
        <w:t xml:space="preserve">.  V nevědomí jsou </w:t>
      </w:r>
      <w:r w:rsidRPr="007E385D">
        <w:rPr>
          <w:b/>
        </w:rPr>
        <w:t>zážitky a poznatky</w:t>
      </w:r>
      <w:r w:rsidRPr="007E385D">
        <w:t xml:space="preserve">, které byly vytěsněny, protože byly pro daného jedince z nějakého důvodu </w:t>
      </w:r>
      <w:r w:rsidRPr="007E385D">
        <w:rPr>
          <w:b/>
        </w:rPr>
        <w:t>nepřijatelné či traumatizující</w:t>
      </w:r>
      <w:r w:rsidRPr="007E385D">
        <w:t>, a on se s nimi nedokázal vyrovnat jiným způsobem. Velmi často jsou to témata velké nenávisti a ponížení, ale i nepřípustné lásky či různá traumata, která si člověk nechce ani připustit, natož aby je dokázal zvládnout.</w:t>
      </w:r>
    </w:p>
    <w:p w:rsidR="00FD668B" w:rsidRPr="007E385D" w:rsidRDefault="00FD668B" w:rsidP="00FD668B">
      <w:pPr>
        <w:pStyle w:val="Bezmezer"/>
        <w:spacing w:line="360" w:lineRule="auto"/>
        <w:jc w:val="both"/>
      </w:pPr>
    </w:p>
    <w:p w:rsidR="00FD668B" w:rsidRPr="007E385D" w:rsidRDefault="00FD668B" w:rsidP="00FD668B">
      <w:pPr>
        <w:pStyle w:val="Bezmezer"/>
        <w:spacing w:line="360" w:lineRule="auto"/>
        <w:jc w:val="both"/>
        <w:rPr>
          <w:b/>
        </w:rPr>
      </w:pPr>
      <w:r w:rsidRPr="007E385D">
        <w:rPr>
          <w:b/>
        </w:rPr>
        <w:t>STRUKTURA OSOBNOSTI</w:t>
      </w:r>
    </w:p>
    <w:p w:rsidR="00FD668B" w:rsidRPr="007E385D" w:rsidRDefault="00FD668B" w:rsidP="00FD668B">
      <w:pPr>
        <w:pStyle w:val="Bezmezer"/>
        <w:spacing w:line="360" w:lineRule="auto"/>
        <w:jc w:val="both"/>
      </w:pPr>
      <w:r w:rsidRPr="007E385D">
        <w:t xml:space="preserve">Struktura osobnosti podle Freuda zahrnuje </w:t>
      </w:r>
      <w:r w:rsidRPr="007E385D">
        <w:rPr>
          <w:b/>
        </w:rPr>
        <w:t>tři subsystémy</w:t>
      </w:r>
      <w:r w:rsidRPr="007E385D">
        <w:t xml:space="preserve">, které se liší z hlediska podílu vědomí, předvědomí a nevědomí, mezi nimiž jsou dynamické vztahy, to znamená, že se </w:t>
      </w:r>
      <w:r w:rsidRPr="007E385D">
        <w:rPr>
          <w:b/>
        </w:rPr>
        <w:t>neustále vzájemně ovlivňují</w:t>
      </w:r>
      <w:r w:rsidRPr="007E385D">
        <w:t xml:space="preserve"> (jsou spolu v konfliktu).</w:t>
      </w:r>
    </w:p>
    <w:p w:rsidR="00FD668B" w:rsidRPr="007E385D" w:rsidRDefault="00FD668B" w:rsidP="00FD668B">
      <w:pPr>
        <w:pStyle w:val="Bezmezer"/>
        <w:spacing w:line="360" w:lineRule="auto"/>
        <w:jc w:val="both"/>
      </w:pPr>
    </w:p>
    <w:p w:rsidR="00FD668B" w:rsidRPr="007E385D" w:rsidRDefault="00FD668B" w:rsidP="00FD668B">
      <w:pPr>
        <w:pStyle w:val="Bezmezer"/>
        <w:spacing w:line="360" w:lineRule="auto"/>
        <w:jc w:val="both"/>
        <w:rPr>
          <w:b/>
        </w:rPr>
      </w:pPr>
      <w:r w:rsidRPr="007E385D">
        <w:rPr>
          <w:b/>
        </w:rPr>
        <w:t>1. ID (ONO)</w:t>
      </w:r>
    </w:p>
    <w:p w:rsidR="00FD668B" w:rsidRPr="007E385D" w:rsidRDefault="00FD668B" w:rsidP="00FD668B">
      <w:pPr>
        <w:pStyle w:val="Bezmezer"/>
        <w:spacing w:line="360" w:lineRule="auto"/>
        <w:jc w:val="both"/>
      </w:pPr>
      <w:r w:rsidRPr="007E385D">
        <w:t xml:space="preserve">ID představuje základní vrozenou složku osobnosti. Tvoří jej </w:t>
      </w:r>
      <w:r w:rsidRPr="007E385D">
        <w:rPr>
          <w:b/>
        </w:rPr>
        <w:t>pudové procesy</w:t>
      </w:r>
      <w:r w:rsidRPr="007E385D">
        <w:t xml:space="preserve">, které mají tendenci působit bez jakékoli korekce a </w:t>
      </w:r>
      <w:r w:rsidRPr="007E385D">
        <w:rPr>
          <w:b/>
        </w:rPr>
        <w:t>nejsou ovlivnitelné rozumově</w:t>
      </w:r>
      <w:r w:rsidRPr="007E385D">
        <w:t xml:space="preserve">. ID je </w:t>
      </w:r>
      <w:r w:rsidRPr="007E385D">
        <w:rPr>
          <w:b/>
        </w:rPr>
        <w:t>nevědomé a iracionální</w:t>
      </w:r>
      <w:r w:rsidRPr="007E385D">
        <w:t xml:space="preserve">, a je úzce propojené s tělesnými procesy. Princip fungování ID je velmi primitivní, je jako dítě, je stejně impulzivní, egocentrické a </w:t>
      </w:r>
      <w:r w:rsidRPr="007E385D">
        <w:rPr>
          <w:b/>
        </w:rPr>
        <w:t>zaměřené jen na vlastní uspokojení</w:t>
      </w:r>
      <w:r w:rsidRPr="007E385D">
        <w:t xml:space="preserve">, řídí se pouze </w:t>
      </w:r>
      <w:r w:rsidRPr="007E385D">
        <w:rPr>
          <w:b/>
        </w:rPr>
        <w:t>principem slasti</w:t>
      </w:r>
      <w:r w:rsidRPr="007E385D">
        <w:t>. Aby jedinec vůbec mohl v reálných podmínkách existovat, musí být ID nějakým způsobem regulováno. To je možné jen díky rozvoji dalších vrstev osobnosti EGA a SUPEREGA.</w:t>
      </w:r>
    </w:p>
    <w:p w:rsidR="00FD668B" w:rsidRPr="007E385D" w:rsidRDefault="00FD668B" w:rsidP="00FD668B">
      <w:pPr>
        <w:pStyle w:val="Bezmezer"/>
        <w:spacing w:line="360" w:lineRule="auto"/>
        <w:jc w:val="both"/>
      </w:pPr>
    </w:p>
    <w:p w:rsidR="00FD668B" w:rsidRPr="007E385D" w:rsidRDefault="00FD668B" w:rsidP="00FD668B">
      <w:pPr>
        <w:pStyle w:val="Bezmezer"/>
        <w:spacing w:line="360" w:lineRule="auto"/>
        <w:jc w:val="both"/>
        <w:rPr>
          <w:b/>
        </w:rPr>
      </w:pPr>
      <w:r w:rsidRPr="007E385D">
        <w:rPr>
          <w:b/>
        </w:rPr>
        <w:t>2. EGO (JÁ)</w:t>
      </w:r>
    </w:p>
    <w:p w:rsidR="00FD668B" w:rsidRPr="007E385D" w:rsidRDefault="00FD668B" w:rsidP="00FD668B">
      <w:pPr>
        <w:pStyle w:val="Bezmezer"/>
        <w:spacing w:line="360" w:lineRule="auto"/>
        <w:jc w:val="both"/>
      </w:pPr>
      <w:r w:rsidRPr="007E385D">
        <w:t xml:space="preserve">EGO se řídí </w:t>
      </w:r>
      <w:r w:rsidRPr="007E385D">
        <w:rPr>
          <w:b/>
        </w:rPr>
        <w:t>principem reality</w:t>
      </w:r>
      <w:r w:rsidRPr="007E385D">
        <w:t xml:space="preserve">. Převádí požadavky ID do praktických způsobů naplňování potřeb tak, že stanovuje povahu a vhodnou dobu uplatnění těchto požadavků. EGO je </w:t>
      </w:r>
      <w:r w:rsidRPr="007E385D">
        <w:rPr>
          <w:b/>
        </w:rPr>
        <w:t xml:space="preserve">racionální, působí na vědomé </w:t>
      </w:r>
      <w:r w:rsidRPr="007E385D">
        <w:rPr>
          <w:b/>
        </w:rPr>
        <w:lastRenderedPageBreak/>
        <w:t>úrovni</w:t>
      </w:r>
      <w:r w:rsidRPr="007E385D">
        <w:t xml:space="preserve">, </w:t>
      </w:r>
      <w:r w:rsidRPr="007E385D">
        <w:rPr>
          <w:b/>
        </w:rPr>
        <w:t>zvažuje činy a jejich následky</w:t>
      </w:r>
      <w:r w:rsidRPr="007E385D">
        <w:t xml:space="preserve"> a ukládá do předvědomí události a osobní zážitky, které si pak může opět vybavit. Jeho úlohou je </w:t>
      </w:r>
      <w:r w:rsidRPr="007E385D">
        <w:rPr>
          <w:b/>
        </w:rPr>
        <w:t>korekce ID</w:t>
      </w:r>
      <w:r w:rsidRPr="007E385D">
        <w:t xml:space="preserve"> a </w:t>
      </w:r>
      <w:r w:rsidRPr="007E385D">
        <w:rPr>
          <w:b/>
        </w:rPr>
        <w:t>umožnění reálného uspokojení pudových potřeb</w:t>
      </w:r>
      <w:r w:rsidRPr="007E385D">
        <w:t xml:space="preserve"> jedince, které není vždycky snadné a ani bezprostředně dosažitelné. Leckdy je třeba jejich uspokojení odložit nebo zvolit náhradní řešení, popřípadě se ho úplně vzdát. </w:t>
      </w:r>
      <w:r w:rsidRPr="007E385D">
        <w:rPr>
          <w:b/>
        </w:rPr>
        <w:t>EGO je prostředníkem mezi vnitřními potřebami a vnějšími požadavky</w:t>
      </w:r>
      <w:r w:rsidRPr="007E385D">
        <w:t xml:space="preserve">, musí se vyrovnávat s tlakem okolního světa. </w:t>
      </w:r>
      <w:r w:rsidRPr="007E385D">
        <w:rPr>
          <w:b/>
        </w:rPr>
        <w:t>EGO je převážně vědomé</w:t>
      </w:r>
      <w:r w:rsidRPr="007E385D">
        <w:t xml:space="preserve">, i když zahrnuje i některé </w:t>
      </w:r>
      <w:r w:rsidRPr="007E385D">
        <w:rPr>
          <w:b/>
        </w:rPr>
        <w:t>nevědomé procesy</w:t>
      </w:r>
      <w:r w:rsidRPr="007E385D">
        <w:t xml:space="preserve">, jako jsou například </w:t>
      </w:r>
      <w:r w:rsidRPr="007E385D">
        <w:rPr>
          <w:b/>
        </w:rPr>
        <w:t>obranné reakce</w:t>
      </w:r>
      <w:r w:rsidRPr="007E385D">
        <w:t xml:space="preserve">. </w:t>
      </w:r>
    </w:p>
    <w:p w:rsidR="00FD668B" w:rsidRPr="007E385D" w:rsidRDefault="00FD668B" w:rsidP="00FD668B">
      <w:pPr>
        <w:pStyle w:val="Bezmezer"/>
        <w:spacing w:line="360" w:lineRule="auto"/>
        <w:jc w:val="both"/>
      </w:pPr>
    </w:p>
    <w:p w:rsidR="00FD668B" w:rsidRPr="007E385D" w:rsidRDefault="00FD668B" w:rsidP="00FD668B">
      <w:pPr>
        <w:pStyle w:val="Bezmezer"/>
        <w:spacing w:line="360" w:lineRule="auto"/>
        <w:jc w:val="both"/>
        <w:rPr>
          <w:b/>
        </w:rPr>
      </w:pPr>
      <w:r w:rsidRPr="007E385D">
        <w:rPr>
          <w:b/>
        </w:rPr>
        <w:t>3. SUPEREGO (NADJÁ)</w:t>
      </w:r>
    </w:p>
    <w:p w:rsidR="00FD668B" w:rsidRPr="007E385D" w:rsidRDefault="00FD668B" w:rsidP="00FD668B">
      <w:pPr>
        <w:pStyle w:val="Bezmezer"/>
        <w:spacing w:line="360" w:lineRule="auto"/>
        <w:jc w:val="both"/>
      </w:pPr>
      <w:r w:rsidRPr="007E385D">
        <w:t xml:space="preserve">SUPEREGO </w:t>
      </w:r>
      <w:r w:rsidRPr="007E385D">
        <w:rPr>
          <w:b/>
        </w:rPr>
        <w:t>obsahuje omezení a zákazy ukládané dítěti rodiči</w:t>
      </w:r>
      <w:r w:rsidRPr="007E385D">
        <w:t xml:space="preserve"> a dalšími pro ně významnými dospělými. SUPEREGO lze definovat jako </w:t>
      </w:r>
      <w:r w:rsidRPr="007E385D">
        <w:rPr>
          <w:b/>
        </w:rPr>
        <w:t>moralizující sílu v osobnosti</w:t>
      </w:r>
      <w:r w:rsidRPr="007E385D">
        <w:t xml:space="preserve">, založenou na </w:t>
      </w:r>
      <w:r w:rsidRPr="007E385D">
        <w:rPr>
          <w:b/>
        </w:rPr>
        <w:t>principu dokonalosti</w:t>
      </w:r>
      <w:r w:rsidRPr="007E385D">
        <w:t xml:space="preserve">. Je složkou osobnosti, která se rozvíjí nejpozději, děje se tak v rámci </w:t>
      </w:r>
      <w:r w:rsidRPr="007E385D">
        <w:rPr>
          <w:b/>
        </w:rPr>
        <w:t>socializačního procesu</w:t>
      </w:r>
      <w:r w:rsidRPr="007E385D">
        <w:t xml:space="preserve">. Představuje jakými systém vyšší regulace vlastního chování, který </w:t>
      </w:r>
      <w:r w:rsidRPr="007E385D">
        <w:rPr>
          <w:b/>
        </w:rPr>
        <w:t>odpovídá požadavkům, hodnotám, normám a ideálům dané společnosti</w:t>
      </w:r>
      <w:r w:rsidRPr="007E385D">
        <w:t xml:space="preserve">, s nimiž se jedinec postupně ztotožní a přijme je za své. Freud přirovnává SUPEREGO k autoritě, která </w:t>
      </w:r>
      <w:r w:rsidRPr="007E385D">
        <w:rPr>
          <w:b/>
        </w:rPr>
        <w:t>určuje, co člověk smí nebo nesmí dělat</w:t>
      </w:r>
      <w:r w:rsidRPr="007E385D">
        <w:t xml:space="preserve">, a rozhoduje, co je dobré a co špatné. Vývoj SUPEREGA je nejprve spojen se ztotožněním dítěte s rodiči, později, na abstraktnější úrovni, jde o </w:t>
      </w:r>
      <w:r w:rsidRPr="007E385D">
        <w:rPr>
          <w:b/>
        </w:rPr>
        <w:t>identifikaci s obecně platnými hodnotami a normami</w:t>
      </w:r>
      <w:r w:rsidRPr="007E385D">
        <w:t>.</w:t>
      </w:r>
      <w:r w:rsidR="001671F0" w:rsidRPr="007E385D">
        <w:t xml:space="preserve"> </w:t>
      </w:r>
      <w:r w:rsidRPr="007E385D">
        <w:t xml:space="preserve">SUPEREGO se může projevovat prostřednictvím </w:t>
      </w:r>
      <w:r w:rsidRPr="007E385D">
        <w:rPr>
          <w:b/>
        </w:rPr>
        <w:t>svědomí</w:t>
      </w:r>
      <w:r w:rsidRPr="007E385D">
        <w:t xml:space="preserve">, které </w:t>
      </w:r>
      <w:r w:rsidRPr="007E385D">
        <w:rPr>
          <w:b/>
        </w:rPr>
        <w:t>trestá</w:t>
      </w:r>
      <w:r w:rsidRPr="007E385D">
        <w:t xml:space="preserve"> přestupky proti přijatým pravidlům chování </w:t>
      </w:r>
      <w:r w:rsidRPr="007E385D">
        <w:rPr>
          <w:b/>
        </w:rPr>
        <w:t>navozením pocitů viny</w:t>
      </w:r>
      <w:r w:rsidRPr="007E385D">
        <w:t xml:space="preserve">, nebo podporuje </w:t>
      </w:r>
      <w:r w:rsidRPr="007E385D">
        <w:rPr>
          <w:b/>
        </w:rPr>
        <w:t>žádoucí chování</w:t>
      </w:r>
      <w:r w:rsidRPr="007E385D">
        <w:t xml:space="preserve"> pomocí </w:t>
      </w:r>
      <w:r w:rsidRPr="007E385D">
        <w:rPr>
          <w:b/>
        </w:rPr>
        <w:t>pocitů hrdosti</w:t>
      </w:r>
      <w:r w:rsidRPr="007E385D">
        <w:t xml:space="preserve">. SUPEREGO je </w:t>
      </w:r>
      <w:r w:rsidRPr="007E385D">
        <w:rPr>
          <w:b/>
        </w:rPr>
        <w:t>částečně vědomé</w:t>
      </w:r>
      <w:r w:rsidRPr="007E385D">
        <w:t xml:space="preserve">, ale může fungovat </w:t>
      </w:r>
      <w:r w:rsidRPr="007E385D">
        <w:rPr>
          <w:b/>
        </w:rPr>
        <w:t>i mimo úroveň vědomí</w:t>
      </w:r>
      <w:r w:rsidRPr="007E385D">
        <w:t xml:space="preserve"> a uplatňovat se zde bez ohledu na realitu. </w:t>
      </w:r>
      <w:r w:rsidRPr="007E385D">
        <w:rPr>
          <w:b/>
        </w:rPr>
        <w:t>Nadměrně vyvinuté SUPEREGO</w:t>
      </w:r>
      <w:r w:rsidRPr="007E385D">
        <w:t xml:space="preserve"> může představovat zdroj mnoha problémů, když </w:t>
      </w:r>
      <w:r w:rsidRPr="007E385D">
        <w:rPr>
          <w:b/>
        </w:rPr>
        <w:t>posiluje úzkostné stavy</w:t>
      </w:r>
      <w:r w:rsidRPr="007E385D">
        <w:t xml:space="preserve"> a bezdůvodně navozuje výčitky svědomí. </w:t>
      </w:r>
    </w:p>
    <w:p w:rsidR="00FD668B" w:rsidRPr="007E385D" w:rsidRDefault="00FD668B" w:rsidP="00FD668B">
      <w:pPr>
        <w:pStyle w:val="Bezmezer"/>
        <w:spacing w:line="360" w:lineRule="auto"/>
        <w:jc w:val="both"/>
      </w:pPr>
    </w:p>
    <w:p w:rsidR="00FD668B" w:rsidRPr="007E385D" w:rsidRDefault="00FD668B" w:rsidP="00FD668B">
      <w:pPr>
        <w:pStyle w:val="Bezmezer"/>
        <w:spacing w:line="360" w:lineRule="auto"/>
        <w:jc w:val="both"/>
        <w:rPr>
          <w:b/>
        </w:rPr>
      </w:pPr>
      <w:r w:rsidRPr="007E385D">
        <w:rPr>
          <w:b/>
        </w:rPr>
        <w:t>INTRAPERSONÁLNÍ KONFLIKTY</w:t>
      </w:r>
    </w:p>
    <w:p w:rsidR="00FD668B" w:rsidRPr="007E385D" w:rsidRDefault="00FD668B" w:rsidP="00FD668B">
      <w:pPr>
        <w:pStyle w:val="Bezmezer"/>
        <w:numPr>
          <w:ilvl w:val="0"/>
          <w:numId w:val="70"/>
        </w:numPr>
        <w:spacing w:line="360" w:lineRule="auto"/>
        <w:ind w:left="426" w:hanging="284"/>
        <w:jc w:val="both"/>
      </w:pPr>
      <w:r w:rsidRPr="007E385D">
        <w:rPr>
          <w:b/>
        </w:rPr>
        <w:t>Konflikty ID versus EGO</w:t>
      </w:r>
      <w:r w:rsidRPr="007E385D">
        <w:t xml:space="preserve"> nastávají, když se ID dožaduje okamžitého uspokojení a EGO se na základě testování reality snaží tento požadavek upravit. </w:t>
      </w:r>
    </w:p>
    <w:p w:rsidR="00FD668B" w:rsidRPr="007E385D" w:rsidRDefault="00FD668B" w:rsidP="00FD668B">
      <w:pPr>
        <w:pStyle w:val="Bezmezer"/>
        <w:numPr>
          <w:ilvl w:val="0"/>
          <w:numId w:val="70"/>
        </w:numPr>
        <w:spacing w:line="360" w:lineRule="auto"/>
        <w:ind w:left="426" w:hanging="284"/>
        <w:jc w:val="both"/>
      </w:pPr>
      <w:r w:rsidRPr="007E385D">
        <w:rPr>
          <w:b/>
        </w:rPr>
        <w:t>Konflikty ID versus SUPEREGO</w:t>
      </w:r>
      <w:r w:rsidRPr="007E385D">
        <w:t xml:space="preserve"> obsahují požadavky ID, vůči nimž SUPEREGO vystupuje na základě jejích skutečně či domněle neetické povahy. </w:t>
      </w:r>
    </w:p>
    <w:p w:rsidR="00FD668B" w:rsidRPr="007E385D" w:rsidRDefault="00FD668B" w:rsidP="00FD668B">
      <w:pPr>
        <w:pStyle w:val="Bezmezer"/>
        <w:numPr>
          <w:ilvl w:val="0"/>
          <w:numId w:val="70"/>
        </w:numPr>
        <w:spacing w:line="360" w:lineRule="auto"/>
        <w:ind w:left="426" w:hanging="284"/>
        <w:jc w:val="both"/>
      </w:pPr>
      <w:r w:rsidRPr="007E385D">
        <w:rPr>
          <w:b/>
        </w:rPr>
        <w:t>Konflikty EGO versus SUPEREGO</w:t>
      </w:r>
      <w:r w:rsidRPr="007E385D">
        <w:t xml:space="preserve"> jsou střetnutími mezi racionálním EGO a na dokonalost zaměřeným SUPEREGO. K tomu dochází, když si lidé přejí pustit se do něčeho, co rozumově hodnotí jako etické, avšak mohou se přitom cítit provinile v důsledku zákazů zvnitřněných dříve v průběhu jejich příliš moralizující výchovy. </w:t>
      </w:r>
    </w:p>
    <w:p w:rsidR="00A2481E" w:rsidRPr="007E385D" w:rsidRDefault="00A2481E" w:rsidP="00FD668B">
      <w:pPr>
        <w:pStyle w:val="Bezmezer"/>
        <w:spacing w:line="360" w:lineRule="auto"/>
        <w:jc w:val="both"/>
      </w:pPr>
    </w:p>
    <w:p w:rsidR="00FD668B" w:rsidRPr="007E385D" w:rsidRDefault="00A2481E" w:rsidP="00FD668B">
      <w:pPr>
        <w:pStyle w:val="Bezmezer"/>
        <w:spacing w:line="360" w:lineRule="auto"/>
        <w:jc w:val="both"/>
        <w:rPr>
          <w:b/>
        </w:rPr>
      </w:pPr>
      <w:r w:rsidRPr="007E385D">
        <w:rPr>
          <w:b/>
        </w:rPr>
        <w:t>EGO-</w:t>
      </w:r>
      <w:r w:rsidR="00FD668B" w:rsidRPr="007E385D">
        <w:rPr>
          <w:b/>
        </w:rPr>
        <w:t>OBRANNÉ MECHANISMY</w:t>
      </w:r>
    </w:p>
    <w:p w:rsidR="00FD668B" w:rsidRPr="007E385D" w:rsidRDefault="00FD668B" w:rsidP="00FD668B">
      <w:pPr>
        <w:pStyle w:val="Bezmezer"/>
        <w:spacing w:line="360" w:lineRule="auto"/>
        <w:jc w:val="both"/>
      </w:pPr>
      <w:r w:rsidRPr="007E385D">
        <w:t xml:space="preserve">Aby se </w:t>
      </w:r>
      <w:r w:rsidRPr="007E385D">
        <w:rPr>
          <w:b/>
        </w:rPr>
        <w:t>EGO ochránilo před ohrožujícími myšlenkami či přáními</w:t>
      </w:r>
      <w:r w:rsidRPr="007E385D">
        <w:t xml:space="preserve">, která vyvolávají úzkost, může k odstranění takového nebezpečí uplatnit takzvané </w:t>
      </w:r>
      <w:r w:rsidRPr="007E385D">
        <w:rPr>
          <w:b/>
        </w:rPr>
        <w:t>obranné mechanismy</w:t>
      </w:r>
      <w:r w:rsidRPr="007E385D">
        <w:t xml:space="preserve">, které působí </w:t>
      </w:r>
      <w:r w:rsidRPr="007E385D">
        <w:rPr>
          <w:b/>
        </w:rPr>
        <w:t>na nevědomé úrovni</w:t>
      </w:r>
      <w:r w:rsidRPr="007E385D">
        <w:t xml:space="preserve">. K porozumění individuálním obranným mechanismům nejvíce přispěla Freudova dcera </w:t>
      </w:r>
      <w:r w:rsidRPr="007E385D">
        <w:rPr>
          <w:b/>
        </w:rPr>
        <w:t>Anna Freud</w:t>
      </w:r>
      <w:r w:rsidRPr="007E385D">
        <w:t xml:space="preserve">. </w:t>
      </w:r>
    </w:p>
    <w:p w:rsidR="00FD668B" w:rsidRPr="007E385D" w:rsidRDefault="00FD668B" w:rsidP="00FD668B">
      <w:pPr>
        <w:pStyle w:val="Bezmezer"/>
        <w:spacing w:line="360" w:lineRule="auto"/>
        <w:jc w:val="both"/>
      </w:pPr>
    </w:p>
    <w:p w:rsidR="00FD668B" w:rsidRPr="007E385D" w:rsidRDefault="00FD668B" w:rsidP="00FD668B">
      <w:pPr>
        <w:pStyle w:val="Bezmezer"/>
        <w:numPr>
          <w:ilvl w:val="0"/>
          <w:numId w:val="71"/>
        </w:numPr>
        <w:spacing w:line="360" w:lineRule="auto"/>
        <w:ind w:left="426" w:hanging="284"/>
        <w:jc w:val="both"/>
      </w:pPr>
      <w:r w:rsidRPr="007E385D">
        <w:rPr>
          <w:b/>
        </w:rPr>
        <w:t>VYTĚSNĚNÍ</w:t>
      </w:r>
      <w:r w:rsidRPr="007E385D">
        <w:t xml:space="preserve"> je </w:t>
      </w:r>
      <w:r w:rsidRPr="007E385D">
        <w:rPr>
          <w:b/>
        </w:rPr>
        <w:t>iracionálním útěkem od nepřijatelných myšlenek a přání</w:t>
      </w:r>
      <w:r w:rsidRPr="007E385D">
        <w:t xml:space="preserve">. EGO namísto užití testování reality předtím, než učiní rozhodnutí, vytlačuje ohrožující myšlenku nebo přání iracionálně do nevědomí. Často je </w:t>
      </w:r>
      <w:r w:rsidRPr="007E385D">
        <w:rPr>
          <w:b/>
        </w:rPr>
        <w:t>nesnadné vytěsnění rozpoznat</w:t>
      </w:r>
      <w:r w:rsidRPr="007E385D">
        <w:t xml:space="preserve">, protože příznaky, které vyvolává, nemají zřejmou souvislost se skutečným problémem. Osoba, která vytěsňuje ohrožující přání, může vykazovat podrážděnost, nedostatek soustředění nebo nedostatek ohledu na druhé. Příčina těchto příznaků je však pohledu většiny pozorovatelů skryta. </w:t>
      </w:r>
    </w:p>
    <w:p w:rsidR="00FD668B" w:rsidRPr="007E385D" w:rsidRDefault="00FD668B" w:rsidP="00FD668B">
      <w:pPr>
        <w:pStyle w:val="Bezmezer"/>
        <w:spacing w:line="360" w:lineRule="auto"/>
        <w:ind w:left="426" w:hanging="284"/>
        <w:jc w:val="both"/>
      </w:pPr>
    </w:p>
    <w:p w:rsidR="00FD668B" w:rsidRPr="007E385D" w:rsidRDefault="00FD668B" w:rsidP="00761095">
      <w:pPr>
        <w:pStyle w:val="Bezmezer"/>
        <w:numPr>
          <w:ilvl w:val="0"/>
          <w:numId w:val="71"/>
        </w:numPr>
        <w:spacing w:line="360" w:lineRule="auto"/>
        <w:ind w:left="567" w:hanging="284"/>
        <w:jc w:val="both"/>
      </w:pPr>
      <w:r w:rsidRPr="007E385D">
        <w:rPr>
          <w:b/>
        </w:rPr>
        <w:t>REGRESE A FIXACE</w:t>
      </w:r>
      <w:r w:rsidRPr="007E385D">
        <w:t xml:space="preserve">. Když ohrožení patřící k dospělému věku příliš zesílí, EGO má sklon </w:t>
      </w:r>
      <w:r w:rsidRPr="007E385D">
        <w:rPr>
          <w:b/>
        </w:rPr>
        <w:t>dočasně regredovat k nižšímu stadiu</w:t>
      </w:r>
      <w:r w:rsidRPr="007E385D">
        <w:t xml:space="preserve">, které bylo méně stresové – osoba upadá do dřívějšího, </w:t>
      </w:r>
      <w:r w:rsidRPr="007E385D">
        <w:rPr>
          <w:b/>
        </w:rPr>
        <w:t>méně zralého způsobu chování</w:t>
      </w:r>
      <w:r w:rsidRPr="007E385D">
        <w:t>. A toto chování se může udržovat i přesto, že se opakovaně ukazuje jeho neúčelnost.</w:t>
      </w:r>
    </w:p>
    <w:p w:rsidR="00FD668B" w:rsidRPr="007E385D" w:rsidRDefault="00FD668B" w:rsidP="00FD668B">
      <w:pPr>
        <w:pStyle w:val="Bezmezer"/>
        <w:spacing w:line="360" w:lineRule="auto"/>
        <w:ind w:left="426" w:hanging="284"/>
        <w:jc w:val="both"/>
      </w:pPr>
    </w:p>
    <w:p w:rsidR="00FD668B" w:rsidRPr="007E385D" w:rsidRDefault="00FD668B" w:rsidP="00FD668B">
      <w:pPr>
        <w:pStyle w:val="Bezmezer"/>
        <w:numPr>
          <w:ilvl w:val="0"/>
          <w:numId w:val="71"/>
        </w:numPr>
        <w:spacing w:line="360" w:lineRule="auto"/>
        <w:ind w:left="426" w:hanging="284"/>
        <w:jc w:val="both"/>
      </w:pPr>
      <w:r w:rsidRPr="007E385D">
        <w:rPr>
          <w:b/>
        </w:rPr>
        <w:t>KOMPENZACE</w:t>
      </w:r>
      <w:r w:rsidRPr="007E385D">
        <w:t xml:space="preserve"> – osoba usiluje o </w:t>
      </w:r>
      <w:r w:rsidRPr="007E385D">
        <w:rPr>
          <w:b/>
        </w:rPr>
        <w:t>dosažení cíle s vysokými nároky</w:t>
      </w:r>
      <w:r w:rsidRPr="007E385D">
        <w:t xml:space="preserve">, aby se tím </w:t>
      </w:r>
      <w:r w:rsidRPr="007E385D">
        <w:rPr>
          <w:b/>
        </w:rPr>
        <w:t>vyrovnala s nějakým osobním nedostatkem</w:t>
      </w:r>
      <w:r w:rsidRPr="007E385D">
        <w:t>.</w:t>
      </w:r>
    </w:p>
    <w:p w:rsidR="00FD668B" w:rsidRPr="007E385D" w:rsidRDefault="00FD668B" w:rsidP="00FD668B">
      <w:pPr>
        <w:pStyle w:val="Bezmezer"/>
        <w:spacing w:line="360" w:lineRule="auto"/>
        <w:ind w:left="426" w:hanging="284"/>
        <w:jc w:val="both"/>
      </w:pPr>
    </w:p>
    <w:p w:rsidR="00FD668B" w:rsidRPr="007E385D" w:rsidRDefault="00FD668B" w:rsidP="00FD668B">
      <w:pPr>
        <w:pStyle w:val="Bezmezer"/>
        <w:numPr>
          <w:ilvl w:val="0"/>
          <w:numId w:val="71"/>
        </w:numPr>
        <w:spacing w:line="360" w:lineRule="auto"/>
        <w:ind w:left="426" w:hanging="284"/>
        <w:jc w:val="both"/>
      </w:pPr>
      <w:r w:rsidRPr="007E385D">
        <w:rPr>
          <w:b/>
        </w:rPr>
        <w:t>ÚTĚK</w:t>
      </w:r>
      <w:r w:rsidRPr="007E385D">
        <w:t xml:space="preserve"> – </w:t>
      </w:r>
      <w:r w:rsidRPr="007E385D">
        <w:rPr>
          <w:b/>
        </w:rPr>
        <w:t>stažení</w:t>
      </w:r>
      <w:r w:rsidRPr="007E385D">
        <w:t xml:space="preserve"> se z oblasti, v níž je </w:t>
      </w:r>
      <w:r w:rsidRPr="007E385D">
        <w:rPr>
          <w:b/>
        </w:rPr>
        <w:t>zažíváno ponížení, frustrace, konflikt</w:t>
      </w:r>
      <w:r w:rsidRPr="007E385D">
        <w:t xml:space="preserve">. Příkladem může být </w:t>
      </w:r>
      <w:r w:rsidRPr="007E385D">
        <w:rPr>
          <w:b/>
        </w:rPr>
        <w:t>útěk do nemoci</w:t>
      </w:r>
      <w:r w:rsidRPr="007E385D">
        <w:t xml:space="preserve"> (emocionální napětí a konflikty se projevují v množství psychosomatických symptomů), </w:t>
      </w:r>
      <w:r w:rsidRPr="007E385D">
        <w:rPr>
          <w:b/>
        </w:rPr>
        <w:t>do fantazie</w:t>
      </w:r>
      <w:r w:rsidRPr="007E385D">
        <w:t xml:space="preserve"> (denní sny a jiné formy imaginace napomáhají k úniku ze skutečnosti a k prožívání uspokojení) nebo do nejrůznějších forem </w:t>
      </w:r>
      <w:r w:rsidRPr="007E385D">
        <w:rPr>
          <w:b/>
        </w:rPr>
        <w:t>závislostí</w:t>
      </w:r>
      <w:r w:rsidRPr="007E385D">
        <w:t xml:space="preserve"> (alkohol, jídlo atd.).</w:t>
      </w:r>
    </w:p>
    <w:p w:rsidR="00FD668B" w:rsidRPr="007E385D" w:rsidRDefault="00FD668B" w:rsidP="00FD668B">
      <w:pPr>
        <w:pStyle w:val="Bezmezer"/>
        <w:spacing w:line="360" w:lineRule="auto"/>
        <w:ind w:left="426" w:hanging="284"/>
        <w:jc w:val="both"/>
      </w:pPr>
    </w:p>
    <w:p w:rsidR="00FD668B" w:rsidRPr="007E385D" w:rsidRDefault="00FD668B" w:rsidP="00FD668B">
      <w:pPr>
        <w:pStyle w:val="Bezmezer"/>
        <w:numPr>
          <w:ilvl w:val="0"/>
          <w:numId w:val="71"/>
        </w:numPr>
        <w:spacing w:line="360" w:lineRule="auto"/>
        <w:ind w:left="426" w:hanging="284"/>
        <w:jc w:val="both"/>
      </w:pPr>
      <w:r w:rsidRPr="007E385D">
        <w:rPr>
          <w:b/>
        </w:rPr>
        <w:t>PROJEKCE</w:t>
      </w:r>
      <w:r w:rsidRPr="007E385D">
        <w:t xml:space="preserve"> – jedinec se </w:t>
      </w:r>
      <w:r w:rsidRPr="007E385D">
        <w:rPr>
          <w:b/>
        </w:rPr>
        <w:t>chrání před přiznáním si vlastních nežádoucích vlastností</w:t>
      </w:r>
      <w:r w:rsidRPr="007E385D">
        <w:t xml:space="preserve"> nebo neakceptovatelných emocí tím, že je </w:t>
      </w:r>
      <w:r w:rsidRPr="007E385D">
        <w:rPr>
          <w:b/>
        </w:rPr>
        <w:t>připisuje druhým lidem</w:t>
      </w:r>
      <w:r w:rsidRPr="007E385D">
        <w:t xml:space="preserve">. </w:t>
      </w:r>
    </w:p>
    <w:p w:rsidR="00FD668B" w:rsidRPr="007E385D" w:rsidRDefault="00FD668B" w:rsidP="00FD668B">
      <w:pPr>
        <w:pStyle w:val="Bezmezer"/>
        <w:spacing w:line="360" w:lineRule="auto"/>
        <w:ind w:left="426" w:hanging="284"/>
        <w:jc w:val="both"/>
      </w:pPr>
    </w:p>
    <w:p w:rsidR="00FD668B" w:rsidRPr="007E385D" w:rsidRDefault="00FD668B" w:rsidP="00FD668B">
      <w:pPr>
        <w:pStyle w:val="Bezmezer"/>
        <w:numPr>
          <w:ilvl w:val="0"/>
          <w:numId w:val="71"/>
        </w:numPr>
        <w:spacing w:line="360" w:lineRule="auto"/>
        <w:ind w:left="426" w:hanging="284"/>
        <w:jc w:val="both"/>
      </w:pPr>
      <w:r w:rsidRPr="007E385D">
        <w:rPr>
          <w:b/>
        </w:rPr>
        <w:t>RACIONALIZACE</w:t>
      </w:r>
      <w:r w:rsidRPr="007E385D">
        <w:t xml:space="preserve"> – </w:t>
      </w:r>
      <w:r w:rsidRPr="007E385D">
        <w:rPr>
          <w:b/>
        </w:rPr>
        <w:t>nežádoucí způsoby chování, motivy a postoje</w:t>
      </w:r>
      <w:r w:rsidRPr="007E385D">
        <w:t xml:space="preserve"> jsou zahaleny tím, že jsou jim </w:t>
      </w:r>
      <w:r w:rsidRPr="007E385D">
        <w:rPr>
          <w:b/>
        </w:rPr>
        <w:t>přiřazena logicky přijatelná vysvětlení</w:t>
      </w:r>
      <w:r w:rsidRPr="007E385D">
        <w:t>.</w:t>
      </w:r>
    </w:p>
    <w:p w:rsidR="00FD668B" w:rsidRPr="007E385D" w:rsidRDefault="00FD668B" w:rsidP="00FD668B">
      <w:pPr>
        <w:pStyle w:val="Bezmezer"/>
        <w:spacing w:line="360" w:lineRule="auto"/>
        <w:jc w:val="both"/>
        <w:rPr>
          <w:b/>
        </w:rPr>
      </w:pPr>
    </w:p>
    <w:p w:rsidR="00FD668B" w:rsidRPr="007E385D" w:rsidRDefault="00FD668B" w:rsidP="00FD668B">
      <w:pPr>
        <w:pStyle w:val="Bezmezer"/>
        <w:spacing w:line="360" w:lineRule="auto"/>
        <w:jc w:val="both"/>
        <w:rPr>
          <w:b/>
        </w:rPr>
      </w:pPr>
      <w:r w:rsidRPr="007E385D">
        <w:rPr>
          <w:b/>
        </w:rPr>
        <w:t>PUDY</w:t>
      </w:r>
    </w:p>
    <w:p w:rsidR="00FD668B" w:rsidRPr="007E385D" w:rsidRDefault="00FD668B" w:rsidP="00FD668B">
      <w:pPr>
        <w:pStyle w:val="Bezmezer"/>
        <w:spacing w:line="360" w:lineRule="auto"/>
        <w:jc w:val="both"/>
      </w:pPr>
      <w:r w:rsidRPr="007E385D">
        <w:t xml:space="preserve">Freud předpokládal, že i psychika funguje podle zákona o zachování energie, a pokud se nemůže vybít v činnosti, tak se musí projevit jinde nebo jinak. </w:t>
      </w:r>
      <w:r w:rsidRPr="007E385D">
        <w:rPr>
          <w:b/>
        </w:rPr>
        <w:t>Zdrojem psychické energie</w:t>
      </w:r>
      <w:r w:rsidRPr="007E385D">
        <w:t xml:space="preserve"> jsou dle jeho názoru </w:t>
      </w:r>
      <w:r w:rsidRPr="007E385D">
        <w:rPr>
          <w:b/>
        </w:rPr>
        <w:t>pudy</w:t>
      </w:r>
      <w:r w:rsidRPr="007E385D">
        <w:t xml:space="preserve">, tj. </w:t>
      </w:r>
      <w:r w:rsidRPr="007E385D">
        <w:rPr>
          <w:b/>
        </w:rPr>
        <w:t>vrozené síly</w:t>
      </w:r>
      <w:r w:rsidRPr="007E385D">
        <w:t xml:space="preserve">, které specifickým způsobem </w:t>
      </w:r>
      <w:r w:rsidRPr="007E385D">
        <w:rPr>
          <w:b/>
        </w:rPr>
        <w:t>regulují lidské chování</w:t>
      </w:r>
      <w:r w:rsidRPr="007E385D">
        <w:t xml:space="preserve">. Základem veškeré aktivity jsou </w:t>
      </w:r>
      <w:r w:rsidRPr="007E385D">
        <w:rPr>
          <w:b/>
        </w:rPr>
        <w:t>dva pudy</w:t>
      </w:r>
      <w:r w:rsidRPr="007E385D">
        <w:t xml:space="preserve">. </w:t>
      </w:r>
      <w:r w:rsidRPr="007E385D">
        <w:rPr>
          <w:b/>
        </w:rPr>
        <w:t>EROS, pud života</w:t>
      </w:r>
      <w:r w:rsidRPr="007E385D">
        <w:t xml:space="preserve">, je zaměřen na </w:t>
      </w:r>
      <w:r w:rsidRPr="007E385D">
        <w:rPr>
          <w:b/>
        </w:rPr>
        <w:t>uspokojení vlastních potřeb</w:t>
      </w:r>
      <w:r w:rsidRPr="007E385D">
        <w:t xml:space="preserve">, zachování života a dosažení příjemnosti, slasti. </w:t>
      </w:r>
      <w:r w:rsidRPr="007E385D">
        <w:rPr>
          <w:b/>
        </w:rPr>
        <w:t>THANATOS</w:t>
      </w:r>
      <w:r w:rsidRPr="007E385D">
        <w:t xml:space="preserve"> představuje tendenci k </w:t>
      </w:r>
      <w:r w:rsidRPr="007E385D">
        <w:rPr>
          <w:b/>
        </w:rPr>
        <w:t>destrukci, násilí a agresi</w:t>
      </w:r>
      <w:r w:rsidRPr="007E385D">
        <w:t xml:space="preserve"> vůči sobě i jiným lidem. Obě tendence se mohou v chování uplatnit v různé míře a různým způsobem. Pokud by si například nějaký člověk vybil své destruktivní tendence, respektive energii vyplývající z tohoto pudu, ve sportu, pravděpodobně by se v takové míře neprojevoval násilně a nepřátelsky ve vztahu k jiným lidem.</w:t>
      </w:r>
    </w:p>
    <w:p w:rsidR="00FD668B" w:rsidRPr="007E385D" w:rsidRDefault="00FD668B" w:rsidP="00FD668B">
      <w:pPr>
        <w:pStyle w:val="Bezmezer"/>
        <w:spacing w:line="360" w:lineRule="auto"/>
        <w:jc w:val="both"/>
      </w:pPr>
    </w:p>
    <w:p w:rsidR="00FD668B" w:rsidRPr="007E385D" w:rsidRDefault="00FD668B" w:rsidP="00FD668B">
      <w:pPr>
        <w:pStyle w:val="Bezmezer"/>
        <w:spacing w:line="360" w:lineRule="auto"/>
        <w:jc w:val="both"/>
      </w:pPr>
      <w:r w:rsidRPr="007E385D">
        <w:t xml:space="preserve">Typickými příklady </w:t>
      </w:r>
      <w:r w:rsidRPr="007E385D">
        <w:rPr>
          <w:b/>
        </w:rPr>
        <w:t>symbolizace potlačených pudů</w:t>
      </w:r>
      <w:r w:rsidRPr="007E385D">
        <w:t xml:space="preserve"> jsou </w:t>
      </w:r>
      <w:r w:rsidRPr="007E385D">
        <w:rPr>
          <w:b/>
        </w:rPr>
        <w:t>SNY</w:t>
      </w:r>
      <w:r w:rsidRPr="007E385D">
        <w:t xml:space="preserve">, jejich </w:t>
      </w:r>
      <w:r w:rsidRPr="007E385D">
        <w:rPr>
          <w:b/>
        </w:rPr>
        <w:t>výklad</w:t>
      </w:r>
      <w:r w:rsidRPr="007E385D">
        <w:t>, dešifrace jejich symboliky je proto důležitým psychodiagnostickým krokem k </w:t>
      </w:r>
      <w:r w:rsidRPr="007E385D">
        <w:rPr>
          <w:b/>
        </w:rPr>
        <w:t>identifikaci vnitřních konfliktů</w:t>
      </w:r>
      <w:r w:rsidRPr="007E385D">
        <w:t xml:space="preserve">. Vnitřní konflikty a s nimi spojená potlačení vykazují také </w:t>
      </w:r>
      <w:r w:rsidRPr="007E385D">
        <w:rPr>
          <w:b/>
        </w:rPr>
        <w:t>CHYBNÉ ÚKONY</w:t>
      </w:r>
      <w:r w:rsidRPr="007E385D">
        <w:t xml:space="preserve">, jako jsou například </w:t>
      </w:r>
      <w:r w:rsidRPr="007E385D">
        <w:rPr>
          <w:b/>
        </w:rPr>
        <w:t>přepsání, přeřeknutí, zapomenutí</w:t>
      </w:r>
      <w:r w:rsidRPr="007E385D">
        <w:t xml:space="preserve"> (například zapomenout odeslat dopis znamená, že jej jeho pisatel nevědomě odeslat nechtěl pro nějaký s tím spojený vnitřní konflikt). Psychoanalýza považuje veškeré i drobné projevy chování, jako je bubnování prsty na desku stolu, škrábání se za uchem atd., za symptomatické (tj. za řeč těla, která prozrazuje určité tendence subjektu). Pro psychoanalýzu je proto důležitá </w:t>
      </w:r>
      <w:r w:rsidRPr="007E385D">
        <w:rPr>
          <w:b/>
        </w:rPr>
        <w:t>teorie symbolu</w:t>
      </w:r>
      <w:r w:rsidRPr="007E385D">
        <w:t xml:space="preserve">, která zdůrazňuje, že existují </w:t>
      </w:r>
      <w:r w:rsidRPr="007E385D">
        <w:rPr>
          <w:b/>
        </w:rPr>
        <w:t>vztahy mezi určitými elementy psychických projevů a určitými elementy nevědomí</w:t>
      </w:r>
      <w:r w:rsidRPr="007E385D">
        <w:t xml:space="preserve">, a to nejen ve snech a projevech těla, ale i </w:t>
      </w:r>
      <w:r w:rsidRPr="007E385D">
        <w:rPr>
          <w:b/>
        </w:rPr>
        <w:t>v umělecké tvorbě, ve folklóru, v mýtech</w:t>
      </w:r>
      <w:r w:rsidRPr="007E385D">
        <w:t xml:space="preserve">, pohádkách a náboženstvích, </w:t>
      </w:r>
      <w:r w:rsidRPr="007E385D">
        <w:rPr>
          <w:b/>
        </w:rPr>
        <w:t>v mnoha formách sociální vztahů a v činnosti člověka</w:t>
      </w:r>
      <w:r w:rsidRPr="007E385D">
        <w:t xml:space="preserve"> vůbec. Proto mohla psychoanalýza dosáhnout tak rozsáhlé expanze do celé řady oborů. </w:t>
      </w:r>
    </w:p>
    <w:p w:rsidR="0082394E" w:rsidRPr="007E385D" w:rsidRDefault="0082394E" w:rsidP="00FD668B">
      <w:pPr>
        <w:pStyle w:val="Bezmezer"/>
        <w:spacing w:line="360" w:lineRule="auto"/>
        <w:jc w:val="both"/>
      </w:pPr>
    </w:p>
    <w:p w:rsidR="000F312C" w:rsidRPr="007E385D" w:rsidRDefault="000F312C" w:rsidP="000F312C">
      <w:pPr>
        <w:pStyle w:val="Bezmezer"/>
        <w:spacing w:line="360" w:lineRule="auto"/>
        <w:jc w:val="both"/>
        <w:rPr>
          <w:b/>
        </w:rPr>
      </w:pPr>
      <w:r w:rsidRPr="007E385D">
        <w:rPr>
          <w:b/>
        </w:rPr>
        <w:t xml:space="preserve">TEORIE PSYCHOSEXUÁLNÍHO VÝVOJE </w:t>
      </w:r>
    </w:p>
    <w:p w:rsidR="000F312C" w:rsidRPr="007E385D" w:rsidRDefault="000F312C" w:rsidP="000F312C">
      <w:pPr>
        <w:pStyle w:val="Bezmezer"/>
        <w:spacing w:line="360" w:lineRule="auto"/>
        <w:jc w:val="both"/>
      </w:pPr>
      <w:r w:rsidRPr="007E385D">
        <w:t xml:space="preserve">Sigmund Freud zdůrazňoval, že </w:t>
      </w:r>
      <w:r w:rsidRPr="007E385D">
        <w:rPr>
          <w:b/>
        </w:rPr>
        <w:t>sexuální energie ovlivňuje všechny oblasti lidského života</w:t>
      </w:r>
      <w:r w:rsidRPr="007E385D">
        <w:t xml:space="preserve">. Psychický vývoj je poháněn libidem – životní psychickou pudovou energií, která je zaměřená na </w:t>
      </w:r>
      <w:r w:rsidRPr="007E385D">
        <w:rPr>
          <w:b/>
        </w:rPr>
        <w:t>dosažení slasti</w:t>
      </w:r>
      <w:r w:rsidRPr="007E385D">
        <w:t xml:space="preserve">. Jak dítě vyrůstá, dosahuje pocitů slasti a blaha </w:t>
      </w:r>
      <w:r w:rsidRPr="007E385D">
        <w:rPr>
          <w:b/>
        </w:rPr>
        <w:t>v různých tělesných oblastech</w:t>
      </w:r>
      <w:r w:rsidRPr="007E385D">
        <w:t>.</w:t>
      </w:r>
    </w:p>
    <w:p w:rsidR="000F312C" w:rsidRPr="007E385D" w:rsidRDefault="000F312C" w:rsidP="000F312C">
      <w:pPr>
        <w:pStyle w:val="Bezmezer"/>
        <w:spacing w:line="360" w:lineRule="auto"/>
        <w:jc w:val="both"/>
      </w:pPr>
    </w:p>
    <w:p w:rsidR="000F312C" w:rsidRPr="007E385D" w:rsidRDefault="000F312C" w:rsidP="000F312C">
      <w:pPr>
        <w:pStyle w:val="Bezmezer"/>
        <w:spacing w:line="360" w:lineRule="auto"/>
        <w:jc w:val="both"/>
      </w:pPr>
      <w:r w:rsidRPr="007E385D">
        <w:rPr>
          <w:b/>
        </w:rPr>
        <w:t>1. ORÁLNÍ STADIUM</w:t>
      </w:r>
      <w:r w:rsidRPr="007E385D">
        <w:t xml:space="preserve"> (od narození do 1 roku): hlavní zdroj </w:t>
      </w:r>
      <w:r w:rsidRPr="007E385D">
        <w:rPr>
          <w:b/>
        </w:rPr>
        <w:t>libosti je stimulace orální zóny</w:t>
      </w:r>
      <w:r w:rsidRPr="007E385D">
        <w:t xml:space="preserve"> těla. Dítě získává libost ze sání a strkání věcí do úst. V tomto období se vytváří </w:t>
      </w:r>
      <w:r w:rsidRPr="007E385D">
        <w:rPr>
          <w:b/>
        </w:rPr>
        <w:t>vztah k matce</w:t>
      </w:r>
      <w:r w:rsidRPr="007E385D">
        <w:t xml:space="preserve">, za dobrých podmínek dítě </w:t>
      </w:r>
      <w:r w:rsidRPr="007E385D">
        <w:rPr>
          <w:b/>
        </w:rPr>
        <w:t>prožívá pocity bezpečí a jistoty</w:t>
      </w:r>
      <w:r w:rsidRPr="007E385D">
        <w:t xml:space="preserve"> plynoucí z kontaktu s matkou. Nepříznivé vlivy způsobující narušení vývoje v tomto období mají podle Freuda na svědomí vznik tzv. </w:t>
      </w:r>
      <w:r w:rsidRPr="007E385D">
        <w:rPr>
          <w:b/>
        </w:rPr>
        <w:t>orálního charakteru</w:t>
      </w:r>
      <w:r w:rsidRPr="007E385D">
        <w:t xml:space="preserve"> – jde o </w:t>
      </w:r>
      <w:r w:rsidRPr="007E385D">
        <w:rPr>
          <w:b/>
        </w:rPr>
        <w:t>závislé, nesamostatné osoby</w:t>
      </w:r>
      <w:r w:rsidRPr="007E385D">
        <w:t>, které vyžadují zvýšenou péči a pozornost. Tito lidé dosahují slasti prostřednictvím cigaret, pitím alkoholu, jídlem, čímž se snaží přebít úzkost vzniklou v raném dětství.</w:t>
      </w:r>
    </w:p>
    <w:p w:rsidR="000F312C" w:rsidRPr="007E385D" w:rsidRDefault="000F312C" w:rsidP="000F312C">
      <w:pPr>
        <w:pStyle w:val="Bezmezer"/>
        <w:spacing w:line="360" w:lineRule="auto"/>
        <w:jc w:val="both"/>
      </w:pPr>
    </w:p>
    <w:p w:rsidR="000F312C" w:rsidRPr="007E385D" w:rsidRDefault="000F312C" w:rsidP="000F312C">
      <w:pPr>
        <w:pStyle w:val="Bezmezer"/>
        <w:spacing w:line="360" w:lineRule="auto"/>
        <w:jc w:val="both"/>
      </w:pPr>
      <w:r w:rsidRPr="007E385D">
        <w:rPr>
          <w:b/>
        </w:rPr>
        <w:t>2. ANÁLNÍ STADIUM</w:t>
      </w:r>
      <w:r w:rsidRPr="007E385D">
        <w:t xml:space="preserve"> (1-3 roky): Dítě získává pudové </w:t>
      </w:r>
      <w:r w:rsidRPr="007E385D">
        <w:rPr>
          <w:b/>
        </w:rPr>
        <w:t>uspokojení ze stimulace anální krajiny</w:t>
      </w:r>
      <w:r w:rsidRPr="007E385D">
        <w:t xml:space="preserve">, především při zadržování a vypuzování exkrementů. V této době je zpravidla realizována </w:t>
      </w:r>
      <w:r w:rsidRPr="007E385D">
        <w:rPr>
          <w:b/>
        </w:rPr>
        <w:t>výchova k tělesné čistotě</w:t>
      </w:r>
      <w:r w:rsidRPr="007E385D">
        <w:t xml:space="preserve">, která má pro další vývoj dítěte zásadní význam, je-li prováděna s porozuměním pro potřeby a obtíže dítěte, pak dítě pociťuje, že se od něho něco očekává, že </w:t>
      </w:r>
      <w:r w:rsidRPr="007E385D">
        <w:rPr>
          <w:b/>
        </w:rPr>
        <w:t>může dávat i ponechávat si</w:t>
      </w:r>
      <w:r w:rsidRPr="007E385D">
        <w:t xml:space="preserve">, že </w:t>
      </w:r>
      <w:r w:rsidRPr="007E385D">
        <w:rPr>
          <w:b/>
        </w:rPr>
        <w:t>může autonomně rozhodovat i poslechnout</w:t>
      </w:r>
      <w:r w:rsidRPr="007E385D">
        <w:t xml:space="preserve">, že může říkat „ano“ nebo „ne“ na požadavky druhých. Kromě vztahu k objektům se utváří i </w:t>
      </w:r>
      <w:r w:rsidRPr="007E385D">
        <w:rPr>
          <w:b/>
        </w:rPr>
        <w:t>sebeuvědomění a vztah k sobě samému</w:t>
      </w:r>
      <w:r w:rsidRPr="007E385D">
        <w:t xml:space="preserve">, vlastním aktivitám a jejich výsledkům. Vzniká </w:t>
      </w:r>
      <w:r w:rsidRPr="007E385D">
        <w:rPr>
          <w:b/>
        </w:rPr>
        <w:t>schopnost kontroly i sebekontroly</w:t>
      </w:r>
      <w:r w:rsidRPr="007E385D">
        <w:t>, etické a estetické cítění. Období vzdoru, charakteristické pro tento věk, signalizuje intenzivní rozvoj ega. Nepříznivé vlivy mohou přispět k </w:t>
      </w:r>
      <w:r w:rsidRPr="007E385D">
        <w:rPr>
          <w:b/>
        </w:rPr>
        <w:t>análnímu charakteru člověka</w:t>
      </w:r>
      <w:r w:rsidRPr="007E385D">
        <w:t xml:space="preserve">, který se vyznačuje </w:t>
      </w:r>
      <w:r w:rsidRPr="007E385D">
        <w:rPr>
          <w:b/>
        </w:rPr>
        <w:t>nadměrným lpěním na majetku</w:t>
      </w:r>
      <w:r w:rsidRPr="007E385D">
        <w:t xml:space="preserve">, hromaděním věcí, umíněností, potřebou </w:t>
      </w:r>
      <w:r w:rsidRPr="007E385D">
        <w:rPr>
          <w:b/>
        </w:rPr>
        <w:t>kontrolovat druhé</w:t>
      </w:r>
      <w:r w:rsidRPr="007E385D">
        <w:t xml:space="preserve"> a perfekcionismem.</w:t>
      </w:r>
    </w:p>
    <w:p w:rsidR="000F312C" w:rsidRPr="007E385D" w:rsidRDefault="000F312C" w:rsidP="000F312C">
      <w:pPr>
        <w:pStyle w:val="Bezmezer"/>
        <w:spacing w:line="360" w:lineRule="auto"/>
        <w:jc w:val="both"/>
      </w:pPr>
    </w:p>
    <w:p w:rsidR="000F312C" w:rsidRPr="007E385D" w:rsidRDefault="000F312C" w:rsidP="000F312C">
      <w:pPr>
        <w:pStyle w:val="Bezmezer"/>
        <w:spacing w:line="360" w:lineRule="auto"/>
        <w:jc w:val="both"/>
      </w:pPr>
      <w:r w:rsidRPr="007E385D">
        <w:rPr>
          <w:b/>
        </w:rPr>
        <w:t>3. FALICKÉ STADIUM</w:t>
      </w:r>
      <w:r w:rsidRPr="007E385D">
        <w:t xml:space="preserve"> (3-6 let): Místo pudového uspokojování se nyní přesouvá na </w:t>
      </w:r>
      <w:r w:rsidRPr="007E385D">
        <w:rPr>
          <w:b/>
        </w:rPr>
        <w:t>genitální krajinu</w:t>
      </w:r>
      <w:r w:rsidRPr="007E385D">
        <w:t xml:space="preserve">. Jak se zájem dítěte v té době obrací na genitál, je patrné z jeho </w:t>
      </w:r>
      <w:r w:rsidRPr="007E385D">
        <w:rPr>
          <w:b/>
        </w:rPr>
        <w:t>zvědavosti na anatomické rozdíly mezi pohlavími</w:t>
      </w:r>
      <w:r w:rsidRPr="007E385D">
        <w:t xml:space="preserve">, na to, jak se rodí děti, ale i na sexuální aktivitu rodičů. Infantilní masturbace je častá. Chlapci i dívky v tomto věku touží po rodiči opačného pohlaví. Děti inklinují k tělesnému </w:t>
      </w:r>
      <w:r w:rsidRPr="007E385D">
        <w:rPr>
          <w:b/>
        </w:rPr>
        <w:t>kontaktu s rodičem druhého pohlaví</w:t>
      </w:r>
      <w:r w:rsidRPr="007E385D">
        <w:t xml:space="preserve"> a touží po </w:t>
      </w:r>
      <w:r w:rsidRPr="007E385D">
        <w:rPr>
          <w:b/>
        </w:rPr>
        <w:t>výlučném vztahu s ním</w:t>
      </w:r>
      <w:r w:rsidRPr="007E385D">
        <w:t xml:space="preserve">. </w:t>
      </w:r>
      <w:r w:rsidRPr="007E385D">
        <w:rPr>
          <w:b/>
        </w:rPr>
        <w:t>Rodiče stejného pohlaví</w:t>
      </w:r>
      <w:r w:rsidRPr="007E385D">
        <w:t xml:space="preserve"> naopak </w:t>
      </w:r>
      <w:r w:rsidRPr="007E385D">
        <w:rPr>
          <w:b/>
        </w:rPr>
        <w:t>považují za rivala</w:t>
      </w:r>
      <w:r w:rsidRPr="007E385D">
        <w:t xml:space="preserve"> a cítí vůči němu žárlivost. Inspirován řeckou mytologií nazval Freud sexuální </w:t>
      </w:r>
      <w:r w:rsidRPr="007E385D">
        <w:rPr>
          <w:b/>
        </w:rPr>
        <w:t>náklonnost syna k matce Oidipovým komplexem</w:t>
      </w:r>
      <w:r w:rsidRPr="007E385D">
        <w:t xml:space="preserve">. Každý syn podle Freuda touží mít vztah se svou matkou a zabít svého otce. Oidipovský trojúhelník má vliv na výběr partnera v dospělosti, muži si volí ženy podobající se matce a ženy muže podobající se otci. Struktura osobnosti v dospělosti, kterou psychoanalýza nazývá </w:t>
      </w:r>
      <w:r w:rsidRPr="007E385D">
        <w:rPr>
          <w:b/>
        </w:rPr>
        <w:t>falickým charakterem</w:t>
      </w:r>
      <w:r w:rsidRPr="007E385D">
        <w:t xml:space="preserve">, se projevuje </w:t>
      </w:r>
      <w:r w:rsidRPr="007E385D">
        <w:rPr>
          <w:b/>
        </w:rPr>
        <w:t>zvýšenou závislostí syna na matce, případně dcery na otci</w:t>
      </w:r>
      <w:r w:rsidRPr="007E385D">
        <w:t xml:space="preserve">. U mužů podvědomá láska k matce narušuje vztah k jejich partnerce, upřednostňují a podřizují se rozhodnutí matky, nebo k partnerce zaujmou asexuální postoj, uctívají ji jen jako matku svých dětí a nezávazné sexuální vztahy navazují paralelně. </w:t>
      </w:r>
    </w:p>
    <w:p w:rsidR="000F312C" w:rsidRPr="007E385D" w:rsidRDefault="000F312C" w:rsidP="000F312C">
      <w:pPr>
        <w:pStyle w:val="Bezmezer"/>
        <w:spacing w:line="360" w:lineRule="auto"/>
        <w:jc w:val="both"/>
      </w:pPr>
    </w:p>
    <w:p w:rsidR="000F312C" w:rsidRPr="007E385D" w:rsidRDefault="000F312C" w:rsidP="000F312C">
      <w:pPr>
        <w:pStyle w:val="Bezmezer"/>
        <w:spacing w:line="360" w:lineRule="auto"/>
        <w:jc w:val="both"/>
      </w:pPr>
      <w:r w:rsidRPr="007E385D">
        <w:rPr>
          <w:b/>
        </w:rPr>
        <w:t>4. STADIUM LATENCE</w:t>
      </w:r>
      <w:r w:rsidRPr="007E385D">
        <w:t xml:space="preserve"> (7-11 let): V době, kdy dítě </w:t>
      </w:r>
      <w:r w:rsidRPr="007E385D">
        <w:rPr>
          <w:b/>
        </w:rPr>
        <w:t>vstupuje do školy</w:t>
      </w:r>
      <w:r w:rsidRPr="007E385D">
        <w:t xml:space="preserve">, ustupují jeho emoční a </w:t>
      </w:r>
      <w:r w:rsidRPr="007E385D">
        <w:rPr>
          <w:b/>
        </w:rPr>
        <w:t>sexuální tužby a zájmy do pozadí</w:t>
      </w:r>
      <w:r w:rsidRPr="007E385D">
        <w:t xml:space="preserve">. Po vyřešení vnitřních rozporů bouřlivého falického stadia nastává období </w:t>
      </w:r>
      <w:r w:rsidRPr="007E385D">
        <w:rPr>
          <w:b/>
        </w:rPr>
        <w:t>relativní stability</w:t>
      </w:r>
      <w:r w:rsidRPr="007E385D">
        <w:t xml:space="preserve">, které je zaměřeno především na </w:t>
      </w:r>
      <w:r w:rsidRPr="007E385D">
        <w:rPr>
          <w:b/>
        </w:rPr>
        <w:t>osvojování kulturních hodnot, poznatků a diferencovaných sociálních rolí</w:t>
      </w:r>
      <w:r w:rsidRPr="007E385D">
        <w:t xml:space="preserve">. Energie dítěte se soustředí na rozvoj sociálních dovedností (zejména v kolektivu vrstevníků). Rozvíjí se kulturní superego, a to i díky jiným autoritám, například učitelům. </w:t>
      </w:r>
      <w:r w:rsidRPr="007E385D">
        <w:rPr>
          <w:b/>
        </w:rPr>
        <w:t>Latentní charakter</w:t>
      </w:r>
      <w:r w:rsidRPr="007E385D">
        <w:t xml:space="preserve"> se v dospělosti vyznačuje </w:t>
      </w:r>
      <w:r w:rsidRPr="007E385D">
        <w:rPr>
          <w:b/>
        </w:rPr>
        <w:t>absencí sexuálních projevů, orientací na vnější svět</w:t>
      </w:r>
      <w:r w:rsidRPr="007E385D">
        <w:t>, vztahy a také dobrou sociální přizpůsobivostí.</w:t>
      </w:r>
    </w:p>
    <w:p w:rsidR="000F312C" w:rsidRPr="007E385D" w:rsidRDefault="000F312C" w:rsidP="000F312C">
      <w:pPr>
        <w:pStyle w:val="Bezmezer"/>
        <w:spacing w:line="360" w:lineRule="auto"/>
        <w:jc w:val="both"/>
      </w:pPr>
    </w:p>
    <w:p w:rsidR="000F312C" w:rsidRPr="007E385D" w:rsidRDefault="000F312C" w:rsidP="000F312C">
      <w:pPr>
        <w:pStyle w:val="Bezmezer"/>
        <w:spacing w:line="360" w:lineRule="auto"/>
        <w:jc w:val="both"/>
      </w:pPr>
      <w:r w:rsidRPr="007E385D">
        <w:rPr>
          <w:b/>
        </w:rPr>
        <w:t>5. GENITÁLNÍ STADIUM</w:t>
      </w:r>
      <w:r w:rsidRPr="007E385D">
        <w:t xml:space="preserve"> (od 12 let): Jde o z genitálií vycházející a </w:t>
      </w:r>
      <w:r w:rsidRPr="007E385D">
        <w:rPr>
          <w:b/>
        </w:rPr>
        <w:t>na genitálie zaměřenou</w:t>
      </w:r>
      <w:r w:rsidRPr="007E385D">
        <w:t xml:space="preserve"> nejvyšší a nejvyzrálejší vývojovou fázi sexuality člověka. Dospívání je provázeno </w:t>
      </w:r>
      <w:r w:rsidRPr="007E385D">
        <w:rPr>
          <w:b/>
        </w:rPr>
        <w:t>rozšiřováním důvěrných vztahů mimo rodinu</w:t>
      </w:r>
      <w:r w:rsidRPr="007E385D">
        <w:t xml:space="preserve">, začínají se objevovat sexuální přání. Kromě erotické touhy se rozvíjí vztahové chování, jako například </w:t>
      </w:r>
      <w:r w:rsidRPr="007E385D">
        <w:rPr>
          <w:b/>
        </w:rPr>
        <w:t>něžnost, důvěra, pomoc, soucit</w:t>
      </w:r>
      <w:r w:rsidRPr="007E385D">
        <w:t xml:space="preserve">. Etapa vrcholí pohlavním spojením a vyváženým </w:t>
      </w:r>
      <w:r w:rsidRPr="007E385D">
        <w:rPr>
          <w:b/>
        </w:rPr>
        <w:t>citovým vztahem s partnerem</w:t>
      </w:r>
      <w:r w:rsidRPr="007E385D">
        <w:t xml:space="preserve">. Přátelské jednání se rozšiřuje na celou společnost, ze sexuální lásky vzniká </w:t>
      </w:r>
      <w:r w:rsidRPr="007E385D">
        <w:rPr>
          <w:b/>
        </w:rPr>
        <w:t>láska a zodpovědnost k člověku a celé společnosti</w:t>
      </w:r>
      <w:r w:rsidRPr="007E385D">
        <w:t xml:space="preserve">. </w:t>
      </w:r>
      <w:r w:rsidRPr="007E385D">
        <w:rPr>
          <w:b/>
        </w:rPr>
        <w:t>Genitální charakter</w:t>
      </w:r>
      <w:r w:rsidRPr="007E385D">
        <w:t xml:space="preserve"> má podle Freuda </w:t>
      </w:r>
      <w:r w:rsidRPr="007E385D">
        <w:rPr>
          <w:b/>
        </w:rPr>
        <w:t>zralá osobnost</w:t>
      </w:r>
      <w:r w:rsidRPr="007E385D">
        <w:t xml:space="preserve">, která získala </w:t>
      </w:r>
      <w:r w:rsidRPr="007E385D">
        <w:rPr>
          <w:b/>
        </w:rPr>
        <w:t>vlastní pohlavní identitu</w:t>
      </w:r>
      <w:r w:rsidRPr="007E385D">
        <w:t>. V tomto stadiu považuje člověk druhou osobu za rovnocenného partnera v oblasti citové i sexuální a vytváří si kladný vztah ke společenské zodpovědnosti a pospolitosti.</w:t>
      </w:r>
    </w:p>
    <w:p w:rsidR="0082394E" w:rsidRPr="007E385D" w:rsidRDefault="0082394E" w:rsidP="00FD668B">
      <w:pPr>
        <w:pStyle w:val="Bezmezer"/>
        <w:spacing w:line="360" w:lineRule="auto"/>
        <w:jc w:val="both"/>
      </w:pPr>
    </w:p>
    <w:p w:rsidR="00573343" w:rsidRPr="007E385D" w:rsidRDefault="00573343" w:rsidP="00573343">
      <w:pPr>
        <w:pStyle w:val="Bezmezer"/>
        <w:spacing w:line="360" w:lineRule="auto"/>
        <w:jc w:val="both"/>
        <w:rPr>
          <w:b/>
        </w:rPr>
      </w:pPr>
      <w:r w:rsidRPr="007E385D">
        <w:rPr>
          <w:b/>
        </w:rPr>
        <w:t>----------------------------------------------------------------------------------------------------------------</w:t>
      </w:r>
    </w:p>
    <w:p w:rsidR="00FD668B" w:rsidRPr="007E385D" w:rsidRDefault="00FD668B" w:rsidP="00FD668B">
      <w:pPr>
        <w:pStyle w:val="Bezmezer"/>
        <w:spacing w:line="360" w:lineRule="auto"/>
        <w:jc w:val="both"/>
        <w:rPr>
          <w:b/>
        </w:rPr>
      </w:pPr>
      <w:r w:rsidRPr="007E385D">
        <w:rPr>
          <w:b/>
        </w:rPr>
        <w:t>CARL GUSTAV JUNG (1875-1961)</w:t>
      </w:r>
    </w:p>
    <w:p w:rsidR="00FD668B" w:rsidRPr="007E385D" w:rsidRDefault="00FD668B" w:rsidP="00FD668B">
      <w:pPr>
        <w:pStyle w:val="Bezmezer"/>
        <w:spacing w:line="360" w:lineRule="auto"/>
        <w:jc w:val="both"/>
      </w:pPr>
      <w:r w:rsidRPr="007E385D">
        <w:t>Jung předpokládal:</w:t>
      </w:r>
    </w:p>
    <w:p w:rsidR="00FD668B" w:rsidRPr="007E385D" w:rsidRDefault="00FD668B" w:rsidP="00FD668B">
      <w:pPr>
        <w:pStyle w:val="Bezmezer"/>
        <w:numPr>
          <w:ilvl w:val="0"/>
          <w:numId w:val="72"/>
        </w:numPr>
        <w:spacing w:line="360" w:lineRule="auto"/>
        <w:ind w:left="426" w:hanging="284"/>
        <w:jc w:val="both"/>
      </w:pPr>
      <w:r w:rsidRPr="007E385D">
        <w:lastRenderedPageBreak/>
        <w:t xml:space="preserve">Zděděné </w:t>
      </w:r>
      <w:r w:rsidRPr="007E385D">
        <w:rPr>
          <w:b/>
        </w:rPr>
        <w:t>kolektivní nevědomí</w:t>
      </w:r>
      <w:r w:rsidRPr="007E385D">
        <w:t>.</w:t>
      </w:r>
    </w:p>
    <w:p w:rsidR="00FD668B" w:rsidRPr="007E385D" w:rsidRDefault="00FD668B" w:rsidP="00FD668B">
      <w:pPr>
        <w:pStyle w:val="Bezmezer"/>
        <w:numPr>
          <w:ilvl w:val="0"/>
          <w:numId w:val="72"/>
        </w:numPr>
        <w:spacing w:line="360" w:lineRule="auto"/>
        <w:ind w:left="426" w:hanging="284"/>
        <w:jc w:val="both"/>
      </w:pPr>
      <w:r w:rsidRPr="007E385D">
        <w:t xml:space="preserve">Získané </w:t>
      </w:r>
      <w:r w:rsidRPr="007E385D">
        <w:rPr>
          <w:b/>
        </w:rPr>
        <w:t>osobní nevědomí</w:t>
      </w:r>
      <w:r w:rsidRPr="007E385D">
        <w:t>.</w:t>
      </w:r>
    </w:p>
    <w:p w:rsidR="00FD668B" w:rsidRPr="007E385D" w:rsidRDefault="00FD668B" w:rsidP="00FD668B">
      <w:pPr>
        <w:pStyle w:val="Bezmezer"/>
        <w:spacing w:line="360" w:lineRule="auto"/>
        <w:jc w:val="both"/>
      </w:pPr>
    </w:p>
    <w:p w:rsidR="00FD668B" w:rsidRPr="007E385D" w:rsidRDefault="00FD668B" w:rsidP="00FD668B">
      <w:pPr>
        <w:pStyle w:val="Bezmezer"/>
        <w:spacing w:line="360" w:lineRule="auto"/>
        <w:jc w:val="both"/>
        <w:rPr>
          <w:b/>
        </w:rPr>
      </w:pPr>
      <w:r w:rsidRPr="007E385D">
        <w:rPr>
          <w:b/>
        </w:rPr>
        <w:t>KOLEKTIVNÍ NEVĚDOMÍ</w:t>
      </w:r>
    </w:p>
    <w:p w:rsidR="00FD668B" w:rsidRPr="007E385D" w:rsidRDefault="00FD668B" w:rsidP="00FD668B">
      <w:pPr>
        <w:pStyle w:val="Bezmezer"/>
        <w:spacing w:line="360" w:lineRule="auto"/>
        <w:jc w:val="both"/>
      </w:pPr>
      <w:r w:rsidRPr="007E385D">
        <w:t xml:space="preserve">Jungova teorie kolektivního nevědomí byla podložena rozsáhlým srovnávacím výzkumem symboliky celé řady kultur: ukázalo se, že existují </w:t>
      </w:r>
      <w:r w:rsidRPr="007E385D">
        <w:rPr>
          <w:b/>
        </w:rPr>
        <w:t>univerzální a věčné symboly</w:t>
      </w:r>
      <w:r w:rsidRPr="007E385D">
        <w:t xml:space="preserve"> (v </w:t>
      </w:r>
      <w:r w:rsidRPr="007E385D">
        <w:rPr>
          <w:b/>
        </w:rPr>
        <w:t>náboženských systémech, mystice, mytologii</w:t>
      </w:r>
      <w:r w:rsidRPr="007E385D">
        <w:t xml:space="preserve"> a jinde), které musí mít společný původ. Je jím </w:t>
      </w:r>
      <w:r w:rsidRPr="007E385D">
        <w:rPr>
          <w:b/>
        </w:rPr>
        <w:t>kolektivní nevědomí</w:t>
      </w:r>
      <w:r w:rsidRPr="007E385D">
        <w:t xml:space="preserve">, které zahrnuje pro lidský druh </w:t>
      </w:r>
      <w:r w:rsidRPr="007E385D">
        <w:rPr>
          <w:b/>
        </w:rPr>
        <w:t>vrozené dispozice imaginace a cítění</w:t>
      </w:r>
      <w:r w:rsidRPr="007E385D">
        <w:t xml:space="preserve">, které se projevují ve snech, v pohádkách a mýtech jako věčná </w:t>
      </w:r>
      <w:r w:rsidRPr="007E385D">
        <w:rPr>
          <w:b/>
        </w:rPr>
        <w:t>témata lidského bytí</w:t>
      </w:r>
      <w:r w:rsidRPr="007E385D">
        <w:t xml:space="preserve">. Kolektivní nevědomí je podle Junga zdrojem </w:t>
      </w:r>
      <w:r w:rsidRPr="007E385D">
        <w:rPr>
          <w:b/>
        </w:rPr>
        <w:t>moudrosti, tvořivosti</w:t>
      </w:r>
      <w:r w:rsidRPr="007E385D">
        <w:t xml:space="preserve"> i určitého </w:t>
      </w:r>
      <w:r w:rsidRPr="007E385D">
        <w:rPr>
          <w:b/>
        </w:rPr>
        <w:t>způsobu interpretace aktuálních zážitků</w:t>
      </w:r>
      <w:r w:rsidRPr="007E385D">
        <w:t xml:space="preserve">, vede člověka k tomu, aby </w:t>
      </w:r>
      <w:r w:rsidRPr="007E385D">
        <w:rPr>
          <w:b/>
        </w:rPr>
        <w:t>naplňoval svůj potenciál a rozvíjel svou osobnost</w:t>
      </w:r>
      <w:r w:rsidRPr="007E385D">
        <w:t xml:space="preserve">. Univerzální zkušenost je v kolektivním nevědomí uložena ve formě </w:t>
      </w:r>
      <w:r w:rsidRPr="007E385D">
        <w:rPr>
          <w:b/>
        </w:rPr>
        <w:t>praobrazů, archetypů</w:t>
      </w:r>
      <w:r w:rsidRPr="007E385D">
        <w:t xml:space="preserve">. </w:t>
      </w:r>
    </w:p>
    <w:p w:rsidR="007E385D" w:rsidRDefault="007E385D" w:rsidP="00FD668B">
      <w:pPr>
        <w:pStyle w:val="Bezmezer"/>
        <w:spacing w:line="360" w:lineRule="auto"/>
        <w:jc w:val="both"/>
        <w:rPr>
          <w:b/>
        </w:rPr>
      </w:pPr>
    </w:p>
    <w:p w:rsidR="00FD668B" w:rsidRPr="007E385D" w:rsidRDefault="00FD668B" w:rsidP="00FD668B">
      <w:pPr>
        <w:pStyle w:val="Bezmezer"/>
        <w:spacing w:line="360" w:lineRule="auto"/>
        <w:jc w:val="both"/>
        <w:rPr>
          <w:b/>
        </w:rPr>
      </w:pPr>
      <w:r w:rsidRPr="007E385D">
        <w:rPr>
          <w:b/>
        </w:rPr>
        <w:t>ARCHETYPY</w:t>
      </w:r>
    </w:p>
    <w:p w:rsidR="00FD668B" w:rsidRPr="007E385D" w:rsidRDefault="00FD668B" w:rsidP="00FD668B">
      <w:pPr>
        <w:pStyle w:val="Bezmezer"/>
        <w:spacing w:line="360" w:lineRule="auto"/>
        <w:jc w:val="both"/>
      </w:pPr>
      <w:r w:rsidRPr="007E385D">
        <w:t xml:space="preserve">Pojem archetypy Jung přejal ze spisů </w:t>
      </w:r>
      <w:r w:rsidRPr="007E385D">
        <w:rPr>
          <w:b/>
        </w:rPr>
        <w:t>křesťanského učence Augustina</w:t>
      </w:r>
      <w:r w:rsidRPr="007E385D">
        <w:t xml:space="preserve">. Archetypy napomáhají utváření konkrétních představ, což vede </w:t>
      </w:r>
      <w:r w:rsidRPr="007E385D">
        <w:rPr>
          <w:b/>
        </w:rPr>
        <w:t>k rozpoznávání událostí či osob v konkrétním životě</w:t>
      </w:r>
      <w:r w:rsidRPr="007E385D">
        <w:t xml:space="preserve">, předznamenaných v archetypech. Archetypy řídí </w:t>
      </w:r>
      <w:r w:rsidRPr="007E385D">
        <w:rPr>
          <w:b/>
        </w:rPr>
        <w:t>zpracování a způsob interpretace důležitých událostí lidského života</w:t>
      </w:r>
      <w:r w:rsidRPr="007E385D">
        <w:t xml:space="preserve"> a z nich vyplývající směřování, a nakonec i s nimi související </w:t>
      </w:r>
      <w:r w:rsidRPr="007E385D">
        <w:rPr>
          <w:b/>
        </w:rPr>
        <w:t>proměny osobnosti</w:t>
      </w:r>
      <w:r w:rsidRPr="007E385D">
        <w:t xml:space="preserve">. Archetypy jsou </w:t>
      </w:r>
      <w:r w:rsidRPr="007E385D">
        <w:rPr>
          <w:b/>
        </w:rPr>
        <w:t>součástí mýtů a pohádek</w:t>
      </w:r>
      <w:r w:rsidRPr="007E385D">
        <w:t xml:space="preserve">, jejichž témata jsou i ve zcela rozdílných kulturách dost podobná. </w:t>
      </w:r>
    </w:p>
    <w:p w:rsidR="00573343" w:rsidRPr="007E385D" w:rsidRDefault="00573343" w:rsidP="00FD668B">
      <w:pPr>
        <w:pStyle w:val="Bezmezer"/>
        <w:spacing w:line="360" w:lineRule="auto"/>
        <w:jc w:val="both"/>
      </w:pPr>
    </w:p>
    <w:p w:rsidR="00FD668B" w:rsidRPr="007E385D" w:rsidRDefault="00FD668B" w:rsidP="00FD668B">
      <w:pPr>
        <w:pStyle w:val="Bezmezer"/>
        <w:spacing w:line="360" w:lineRule="auto"/>
        <w:jc w:val="both"/>
      </w:pPr>
      <w:r w:rsidRPr="007E385D">
        <w:t xml:space="preserve">Pro </w:t>
      </w:r>
      <w:r w:rsidRPr="007E385D">
        <w:rPr>
          <w:b/>
        </w:rPr>
        <w:t>formování osobnosti</w:t>
      </w:r>
      <w:r w:rsidRPr="007E385D">
        <w:t xml:space="preserve"> jsou nejdůležitější následující archetypy:</w:t>
      </w:r>
    </w:p>
    <w:p w:rsidR="00FD668B" w:rsidRPr="007E385D" w:rsidRDefault="00FD668B" w:rsidP="00FD668B">
      <w:pPr>
        <w:pStyle w:val="Bezmezer"/>
        <w:numPr>
          <w:ilvl w:val="0"/>
          <w:numId w:val="73"/>
        </w:numPr>
        <w:spacing w:line="360" w:lineRule="auto"/>
        <w:ind w:left="426" w:hanging="284"/>
        <w:jc w:val="both"/>
      </w:pPr>
      <w:r w:rsidRPr="007E385D">
        <w:rPr>
          <w:b/>
        </w:rPr>
        <w:t>PERSONA</w:t>
      </w:r>
      <w:r w:rsidRPr="007E385D">
        <w:t xml:space="preserve">. Persona je archetyp, který </w:t>
      </w:r>
      <w:r w:rsidRPr="007E385D">
        <w:rPr>
          <w:b/>
        </w:rPr>
        <w:t>jedinci pomáhá uchovat si svou individualitu</w:t>
      </w:r>
      <w:r w:rsidRPr="007E385D">
        <w:t xml:space="preserve"> při </w:t>
      </w:r>
      <w:r w:rsidRPr="007E385D">
        <w:rPr>
          <w:b/>
        </w:rPr>
        <w:t>podřizování se určitým zvyklostem a hodnotám společnosti</w:t>
      </w:r>
      <w:r w:rsidRPr="007E385D">
        <w:t xml:space="preserve">, a konvenčnímu chování obecně. Tento termín původně označoval masku, která hercům sloužila ke zdůraznění nejvýznamnějších znaků jejich role. Persona je tedy </w:t>
      </w:r>
      <w:r w:rsidRPr="007E385D">
        <w:rPr>
          <w:b/>
        </w:rPr>
        <w:t>maska</w:t>
      </w:r>
      <w:r w:rsidRPr="007E385D">
        <w:t xml:space="preserve">, již se </w:t>
      </w:r>
      <w:r w:rsidRPr="007E385D">
        <w:rPr>
          <w:b/>
        </w:rPr>
        <w:t>člověk prezentuje navenek</w:t>
      </w:r>
      <w:r w:rsidRPr="007E385D">
        <w:t xml:space="preserve">, která má dělat </w:t>
      </w:r>
      <w:r w:rsidRPr="007E385D">
        <w:rPr>
          <w:b/>
        </w:rPr>
        <w:t>určitý dojem na ostatní lidi</w:t>
      </w:r>
      <w:r w:rsidRPr="007E385D">
        <w:t xml:space="preserve">, ale zároveň má </w:t>
      </w:r>
      <w:r w:rsidRPr="007E385D">
        <w:rPr>
          <w:b/>
        </w:rPr>
        <w:t>zakrýt</w:t>
      </w:r>
      <w:r w:rsidRPr="007E385D">
        <w:t xml:space="preserve"> </w:t>
      </w:r>
      <w:r w:rsidRPr="007E385D">
        <w:rPr>
          <w:b/>
        </w:rPr>
        <w:t>pravou povahu jedince</w:t>
      </w:r>
      <w:r w:rsidRPr="007E385D">
        <w:t xml:space="preserve">. Tvoří ji komplex rolí, které přijímá, aby vyhověl požadavkům společnosti a zároveň si mohl uchovat svou individualitu. Persona je součástí osobnosti, s níž se daný jedinec více méně identifikuje. </w:t>
      </w:r>
      <w:r w:rsidRPr="007E385D">
        <w:rPr>
          <w:b/>
        </w:rPr>
        <w:t>Naplnění vlastní persony</w:t>
      </w:r>
      <w:r w:rsidRPr="007E385D">
        <w:t xml:space="preserve"> je věnována </w:t>
      </w:r>
      <w:r w:rsidRPr="007E385D">
        <w:rPr>
          <w:b/>
        </w:rPr>
        <w:t>první polovina života</w:t>
      </w:r>
      <w:r w:rsidRPr="007E385D">
        <w:t xml:space="preserve">, v této době by měl člověk splnit vše, co se od dospělého očekává: </w:t>
      </w:r>
      <w:r w:rsidRPr="007E385D">
        <w:rPr>
          <w:b/>
        </w:rPr>
        <w:t>založit rodinu, vychovat děti a uspět v nějaké profesi</w:t>
      </w:r>
      <w:r w:rsidRPr="007E385D">
        <w:t>.</w:t>
      </w:r>
    </w:p>
    <w:p w:rsidR="00FD668B" w:rsidRPr="007E385D" w:rsidRDefault="00FD668B" w:rsidP="00FD668B">
      <w:pPr>
        <w:pStyle w:val="Bezmezer"/>
        <w:spacing w:line="360" w:lineRule="auto"/>
        <w:ind w:left="426" w:hanging="284"/>
        <w:jc w:val="both"/>
      </w:pPr>
    </w:p>
    <w:p w:rsidR="00FD668B" w:rsidRPr="007E385D" w:rsidRDefault="00FD668B" w:rsidP="00FD668B">
      <w:pPr>
        <w:pStyle w:val="Bezmezer"/>
        <w:numPr>
          <w:ilvl w:val="0"/>
          <w:numId w:val="73"/>
        </w:numPr>
        <w:spacing w:line="360" w:lineRule="auto"/>
        <w:ind w:left="426" w:hanging="284"/>
        <w:jc w:val="both"/>
      </w:pPr>
      <w:r w:rsidRPr="007E385D">
        <w:rPr>
          <w:b/>
        </w:rPr>
        <w:t>ANIMUS A ANIMA</w:t>
      </w:r>
      <w:r w:rsidRPr="007E385D">
        <w:t xml:space="preserve">. Archetyp </w:t>
      </w:r>
      <w:proofErr w:type="spellStart"/>
      <w:r w:rsidRPr="007E385D">
        <w:t>animus</w:t>
      </w:r>
      <w:proofErr w:type="spellEnd"/>
      <w:r w:rsidRPr="007E385D">
        <w:t xml:space="preserve"> a anima je genderově podmíněný komplementární komplex, který zahrnuje dvě základní protikladné dimenze: rozum a cit, a tendenci k dominanci proti opačnému sklonu k dosažení vzájemného souladu. </w:t>
      </w:r>
      <w:proofErr w:type="spellStart"/>
      <w:r w:rsidRPr="007E385D">
        <w:rPr>
          <w:b/>
        </w:rPr>
        <w:t>Animus</w:t>
      </w:r>
      <w:proofErr w:type="spellEnd"/>
      <w:r w:rsidRPr="007E385D">
        <w:t xml:space="preserve"> je </w:t>
      </w:r>
      <w:r w:rsidRPr="007E385D">
        <w:rPr>
          <w:b/>
        </w:rPr>
        <w:t>archetyp mužského principu</w:t>
      </w:r>
      <w:r w:rsidRPr="007E385D">
        <w:t xml:space="preserve">, </w:t>
      </w:r>
      <w:r w:rsidRPr="007E385D">
        <w:rPr>
          <w:b/>
        </w:rPr>
        <w:t>anima</w:t>
      </w:r>
      <w:r w:rsidRPr="007E385D">
        <w:t xml:space="preserve"> je </w:t>
      </w:r>
      <w:r w:rsidRPr="007E385D">
        <w:rPr>
          <w:b/>
        </w:rPr>
        <w:t>archetypem ženského principu</w:t>
      </w:r>
      <w:r w:rsidRPr="007E385D">
        <w:t xml:space="preserve">. Podle Junga má v sobě každý člověk oba, ale dominantní je – přinejmenším v první polovině života – ten, který odpovídá jeho pohlaví. Druhý zůstává v té době latentní a slouží </w:t>
      </w:r>
      <w:r w:rsidRPr="007E385D">
        <w:lastRenderedPageBreak/>
        <w:t>k </w:t>
      </w:r>
      <w:r w:rsidRPr="007E385D">
        <w:rPr>
          <w:b/>
        </w:rPr>
        <w:t>porozumění lidem opačného pohlaví</w:t>
      </w:r>
      <w:r w:rsidRPr="007E385D">
        <w:t xml:space="preserve">. </w:t>
      </w:r>
      <w:r w:rsidRPr="007E385D">
        <w:rPr>
          <w:b/>
        </w:rPr>
        <w:t>Anima má emoční charakter</w:t>
      </w:r>
      <w:r w:rsidRPr="007E385D">
        <w:t xml:space="preserve"> a vyvolává </w:t>
      </w:r>
      <w:r w:rsidRPr="007E385D">
        <w:rPr>
          <w:b/>
        </w:rPr>
        <w:t>různé pocity a nálady</w:t>
      </w:r>
      <w:r w:rsidRPr="007E385D">
        <w:t xml:space="preserve">, </w:t>
      </w:r>
      <w:proofErr w:type="spellStart"/>
      <w:r w:rsidRPr="007E385D">
        <w:rPr>
          <w:b/>
        </w:rPr>
        <w:t>animus</w:t>
      </w:r>
      <w:proofErr w:type="spellEnd"/>
      <w:r w:rsidRPr="007E385D">
        <w:rPr>
          <w:b/>
        </w:rPr>
        <w:t xml:space="preserve"> je racionálního charakteru</w:t>
      </w:r>
      <w:r w:rsidRPr="007E385D">
        <w:t xml:space="preserve"> a navozuje různé </w:t>
      </w:r>
      <w:r w:rsidRPr="007E385D">
        <w:rPr>
          <w:b/>
        </w:rPr>
        <w:t>rozumové úvahy a mínění</w:t>
      </w:r>
      <w:r w:rsidRPr="007E385D">
        <w:t>. Vliv těchto archetypů se projeví například v tom, jaké typy mužů a žen určitý člověk akceptuje či odmítá, a jak interpretuje jejich chování.</w:t>
      </w:r>
    </w:p>
    <w:p w:rsidR="00FD668B" w:rsidRPr="007E385D" w:rsidRDefault="00FD668B" w:rsidP="00FD668B">
      <w:pPr>
        <w:pStyle w:val="Bezmezer"/>
        <w:spacing w:line="360" w:lineRule="auto"/>
        <w:ind w:left="426" w:hanging="284"/>
        <w:jc w:val="both"/>
      </w:pPr>
    </w:p>
    <w:p w:rsidR="00FD668B" w:rsidRPr="007E385D" w:rsidRDefault="00FD668B" w:rsidP="00FD668B">
      <w:pPr>
        <w:pStyle w:val="Bezmezer"/>
        <w:numPr>
          <w:ilvl w:val="0"/>
          <w:numId w:val="73"/>
        </w:numPr>
        <w:spacing w:line="360" w:lineRule="auto"/>
        <w:ind w:left="426" w:hanging="284"/>
        <w:jc w:val="both"/>
      </w:pPr>
      <w:r w:rsidRPr="007E385D">
        <w:rPr>
          <w:b/>
        </w:rPr>
        <w:t>STÍN</w:t>
      </w:r>
      <w:r w:rsidRPr="007E385D">
        <w:t xml:space="preserve">. Stín představuje </w:t>
      </w:r>
      <w:r w:rsidRPr="007E385D">
        <w:rPr>
          <w:b/>
        </w:rPr>
        <w:t>živočišnou složku osobnosti</w:t>
      </w:r>
      <w:r w:rsidRPr="007E385D">
        <w:t xml:space="preserve">. Je v něm koncentrováno to, co je v lidské bytosti </w:t>
      </w:r>
      <w:r w:rsidRPr="007E385D">
        <w:rPr>
          <w:b/>
        </w:rPr>
        <w:t>pudové</w:t>
      </w:r>
      <w:r w:rsidRPr="007E385D">
        <w:t xml:space="preserve">, leckdy obtížné, nepříjemné či těžko přijatelné. Může se projevovat běžnou lidskou tendencí vidět </w:t>
      </w:r>
      <w:r w:rsidRPr="007E385D">
        <w:rPr>
          <w:b/>
        </w:rPr>
        <w:t>své negativní vlastnosti a sklony</w:t>
      </w:r>
      <w:r w:rsidRPr="007E385D">
        <w:t xml:space="preserve"> spíš u jiných lidí a tyto lidi za ně kritizovat a odsuzovat (mechanismus projekce). Stín se může stát součástí osobního nevědomí a v této podobě se projevuje například nenávistnými představami, nepřijatelnými touhami a neuvědomovanými osobnostními vlastnostmi. Člověk by měl </w:t>
      </w:r>
      <w:r w:rsidRPr="007E385D">
        <w:rPr>
          <w:b/>
        </w:rPr>
        <w:t>přijmout stín jako součást své osobnosti a naučit se s ním zacházet</w:t>
      </w:r>
      <w:r w:rsidRPr="007E385D">
        <w:t xml:space="preserve">, i když je mu to leckdy nepříjemné. Musí </w:t>
      </w:r>
      <w:r w:rsidRPr="007E385D">
        <w:rPr>
          <w:b/>
        </w:rPr>
        <w:t>akceptovat i své nedostatky</w:t>
      </w:r>
      <w:r w:rsidRPr="007E385D">
        <w:t xml:space="preserve"> a vidět svou osobnost jako komplex různých vlastností. Pokud chce dosáhnout vnitřní rovnováhy, musí se vyrovnat i s nimi. Stín nemá jen negativní význam, </w:t>
      </w:r>
      <w:r w:rsidRPr="007E385D">
        <w:rPr>
          <w:b/>
        </w:rPr>
        <w:t>obsahuje i pozitivní prvky</w:t>
      </w:r>
      <w:r w:rsidRPr="007E385D">
        <w:t xml:space="preserve">, může být zdrojem důležitých podnětů, které </w:t>
      </w:r>
      <w:r w:rsidRPr="007E385D">
        <w:rPr>
          <w:b/>
        </w:rPr>
        <w:t>stimulují rozvoj osobnosti</w:t>
      </w:r>
      <w:r w:rsidRPr="007E385D">
        <w:t>. Stejně jako viditelný stín v jasném slunečním svitu zdůrazňuje reálnost a životnost lidské bytosti, tak i archetypální stín dodává psyché její reálnost a životnost.</w:t>
      </w:r>
    </w:p>
    <w:p w:rsidR="00FD668B" w:rsidRPr="007E385D" w:rsidRDefault="00FD668B" w:rsidP="00FD668B">
      <w:pPr>
        <w:pStyle w:val="Bezmezer"/>
        <w:spacing w:line="360" w:lineRule="auto"/>
        <w:ind w:left="426" w:hanging="284"/>
        <w:jc w:val="both"/>
      </w:pPr>
    </w:p>
    <w:p w:rsidR="00FD668B" w:rsidRPr="007E385D" w:rsidRDefault="00FD668B" w:rsidP="00FD668B">
      <w:pPr>
        <w:pStyle w:val="Bezmezer"/>
        <w:numPr>
          <w:ilvl w:val="0"/>
          <w:numId w:val="73"/>
        </w:numPr>
        <w:spacing w:line="360" w:lineRule="auto"/>
        <w:ind w:left="426" w:hanging="284"/>
        <w:jc w:val="both"/>
      </w:pPr>
      <w:r w:rsidRPr="007E385D">
        <w:rPr>
          <w:b/>
        </w:rPr>
        <w:t>MOUDRÝ STAŘEC – VELKÁ MATKA</w:t>
      </w:r>
      <w:r w:rsidRPr="007E385D">
        <w:t xml:space="preserve">. Archetyp moudrý stařec – velká matka. </w:t>
      </w:r>
      <w:r w:rsidRPr="007E385D">
        <w:rPr>
          <w:b/>
        </w:rPr>
        <w:t>Moudrý stařec je archetypem duchovního principu</w:t>
      </w:r>
      <w:r w:rsidRPr="007E385D">
        <w:t xml:space="preserve">, </w:t>
      </w:r>
      <w:r w:rsidRPr="007E385D">
        <w:rPr>
          <w:b/>
        </w:rPr>
        <w:t>smyslu skrytého v lidském životě</w:t>
      </w:r>
      <w:r w:rsidRPr="007E385D">
        <w:t xml:space="preserve">, který se může jevit jako chaotický. </w:t>
      </w:r>
      <w:r w:rsidRPr="007E385D">
        <w:rPr>
          <w:b/>
        </w:rPr>
        <w:t>Archetyp velké matky</w:t>
      </w:r>
      <w:r w:rsidRPr="007E385D">
        <w:t xml:space="preserve"> vychází z </w:t>
      </w:r>
      <w:r w:rsidRPr="007E385D">
        <w:rPr>
          <w:b/>
        </w:rPr>
        <w:t>materiálního principu</w:t>
      </w:r>
      <w:r w:rsidRPr="007E385D">
        <w:t xml:space="preserve"> a </w:t>
      </w:r>
      <w:r w:rsidRPr="007E385D">
        <w:rPr>
          <w:b/>
        </w:rPr>
        <w:t>reprezentuje přírodní podstatu člověka</w:t>
      </w:r>
      <w:r w:rsidRPr="007E385D">
        <w:t>. Jejich přijetí slouží ve druhé polovině života k definitivnímu odpoutání od původních rodinných vazeb, k vyrovnání se vztahy k rodičům, s otcem i matkou, a k </w:t>
      </w:r>
      <w:r w:rsidRPr="007E385D">
        <w:rPr>
          <w:b/>
        </w:rPr>
        <w:t>dosažení potřebného stupně individuace</w:t>
      </w:r>
      <w:r w:rsidRPr="007E385D">
        <w:t xml:space="preserve"> (tj. </w:t>
      </w:r>
      <w:r w:rsidRPr="007E385D">
        <w:rPr>
          <w:b/>
        </w:rPr>
        <w:t>k rozvoji bytostného JÁ</w:t>
      </w:r>
      <w:r w:rsidRPr="007E385D">
        <w:t>).</w:t>
      </w:r>
    </w:p>
    <w:p w:rsidR="00FD668B" w:rsidRPr="007E385D" w:rsidRDefault="00FD668B" w:rsidP="00FD668B">
      <w:pPr>
        <w:pStyle w:val="Bezmezer"/>
        <w:spacing w:line="360" w:lineRule="auto"/>
        <w:ind w:left="426" w:hanging="284"/>
        <w:jc w:val="both"/>
      </w:pPr>
    </w:p>
    <w:p w:rsidR="00FD668B" w:rsidRPr="007E385D" w:rsidRDefault="00FD668B" w:rsidP="00FD668B">
      <w:pPr>
        <w:pStyle w:val="Bezmezer"/>
        <w:numPr>
          <w:ilvl w:val="0"/>
          <w:numId w:val="73"/>
        </w:numPr>
        <w:spacing w:line="360" w:lineRule="auto"/>
        <w:ind w:left="426" w:hanging="284"/>
        <w:jc w:val="both"/>
      </w:pPr>
      <w:r w:rsidRPr="007E385D">
        <w:rPr>
          <w:b/>
        </w:rPr>
        <w:t>BYTOSTNÉ JÁ.</w:t>
      </w:r>
      <w:r w:rsidRPr="007E385D">
        <w:t xml:space="preserve"> Bytostné JÁ je </w:t>
      </w:r>
      <w:r w:rsidRPr="007E385D">
        <w:rPr>
          <w:b/>
        </w:rPr>
        <w:t>vrcholným archetypem</w:t>
      </w:r>
      <w:r w:rsidRPr="007E385D">
        <w:t xml:space="preserve">, který člověka </w:t>
      </w:r>
      <w:r w:rsidRPr="007E385D">
        <w:rPr>
          <w:b/>
        </w:rPr>
        <w:t>stimuluje k dosažení celistvosti vlastní osobnosti</w:t>
      </w:r>
      <w:r w:rsidRPr="007E385D">
        <w:t xml:space="preserve">, jež by zahrnovala </w:t>
      </w:r>
      <w:r w:rsidRPr="007E385D">
        <w:rPr>
          <w:b/>
        </w:rPr>
        <w:t>i její duchovní aspekt</w:t>
      </w:r>
      <w:r w:rsidRPr="007E385D">
        <w:t xml:space="preserve">. Projevuje se až ve druhé polovině života, kdy člověk </w:t>
      </w:r>
      <w:r w:rsidRPr="007E385D">
        <w:rPr>
          <w:b/>
        </w:rPr>
        <w:t>zvládne všechny vývojové úkoly</w:t>
      </w:r>
      <w:r w:rsidRPr="007E385D">
        <w:t xml:space="preserve"> a měl by se soustředit na vlastní osobnost. Naplnění bytostného JÁ představuje vrchol </w:t>
      </w:r>
      <w:r w:rsidRPr="007E385D">
        <w:rPr>
          <w:b/>
        </w:rPr>
        <w:t>osobnostního rozvoje</w:t>
      </w:r>
      <w:r w:rsidRPr="007E385D">
        <w:t xml:space="preserve">. </w:t>
      </w:r>
    </w:p>
    <w:p w:rsidR="00FD668B" w:rsidRPr="007E385D" w:rsidRDefault="00FD668B" w:rsidP="00FD668B">
      <w:pPr>
        <w:pStyle w:val="Bezmezer"/>
        <w:spacing w:line="360" w:lineRule="auto"/>
        <w:jc w:val="both"/>
      </w:pPr>
    </w:p>
    <w:p w:rsidR="00FD668B" w:rsidRPr="007E385D" w:rsidRDefault="00FD668B" w:rsidP="00FD668B">
      <w:pPr>
        <w:pStyle w:val="Bezmezer"/>
        <w:spacing w:line="360" w:lineRule="auto"/>
        <w:jc w:val="both"/>
        <w:rPr>
          <w:b/>
        </w:rPr>
      </w:pPr>
      <w:r w:rsidRPr="007E385D">
        <w:rPr>
          <w:b/>
        </w:rPr>
        <w:t>JUNGOVA TYPOLOGIE OSOBNOSTI</w:t>
      </w:r>
    </w:p>
    <w:p w:rsidR="00FD668B" w:rsidRPr="007E385D" w:rsidRDefault="00FD668B" w:rsidP="00FD668B">
      <w:pPr>
        <w:pStyle w:val="Bezmezer"/>
        <w:spacing w:line="360" w:lineRule="auto"/>
        <w:jc w:val="both"/>
      </w:pPr>
      <w:r w:rsidRPr="007E385D">
        <w:t xml:space="preserve">Jung považoval za významné rysy osobnosti </w:t>
      </w:r>
      <w:r w:rsidRPr="007E385D">
        <w:rPr>
          <w:b/>
        </w:rPr>
        <w:t>introverzi a extraverzi</w:t>
      </w:r>
      <w:r w:rsidRPr="007E385D">
        <w:t xml:space="preserve"> – zaměření jedince na </w:t>
      </w:r>
      <w:r w:rsidRPr="007E385D">
        <w:rPr>
          <w:b/>
        </w:rPr>
        <w:t>svůj intrapsychický svět, nebo na své okolí</w:t>
      </w:r>
      <w:r w:rsidRPr="007E385D">
        <w:t>. I když jsou oba postoje přítomny v každém člověku, jeden z nich má větší vliv než druhý.</w:t>
      </w:r>
    </w:p>
    <w:p w:rsidR="00FD668B" w:rsidRPr="007E385D" w:rsidRDefault="00FD668B" w:rsidP="00FD668B">
      <w:pPr>
        <w:pStyle w:val="Bezmezer"/>
        <w:spacing w:line="360" w:lineRule="auto"/>
        <w:jc w:val="both"/>
      </w:pPr>
    </w:p>
    <w:p w:rsidR="00FD668B" w:rsidRPr="007E385D" w:rsidRDefault="00FD668B" w:rsidP="00FD668B">
      <w:pPr>
        <w:pStyle w:val="Bezmezer"/>
        <w:spacing w:line="360" w:lineRule="auto"/>
        <w:jc w:val="both"/>
      </w:pPr>
      <w:r w:rsidRPr="007E385D">
        <w:t xml:space="preserve">Navíc rozlišuje </w:t>
      </w:r>
      <w:r w:rsidRPr="007E385D">
        <w:rPr>
          <w:b/>
        </w:rPr>
        <w:t>typy osobnosti podle síly čtyř psychických funkcí</w:t>
      </w:r>
      <w:r w:rsidRPr="007E385D">
        <w:t>:</w:t>
      </w:r>
    </w:p>
    <w:p w:rsidR="00FD668B" w:rsidRPr="007E385D" w:rsidRDefault="00FD668B" w:rsidP="00FD668B">
      <w:pPr>
        <w:pStyle w:val="Bezmezer"/>
        <w:numPr>
          <w:ilvl w:val="0"/>
          <w:numId w:val="74"/>
        </w:numPr>
        <w:spacing w:line="360" w:lineRule="auto"/>
        <w:jc w:val="both"/>
      </w:pPr>
      <w:r w:rsidRPr="007E385D">
        <w:rPr>
          <w:b/>
        </w:rPr>
        <w:lastRenderedPageBreak/>
        <w:t>Myšlení</w:t>
      </w:r>
      <w:r w:rsidRPr="007E385D">
        <w:t xml:space="preserve"> – zkoumá, co vnímaný předmět je.</w:t>
      </w:r>
    </w:p>
    <w:p w:rsidR="00FD668B" w:rsidRPr="007E385D" w:rsidRDefault="00FD668B" w:rsidP="00FD668B">
      <w:pPr>
        <w:pStyle w:val="Bezmezer"/>
        <w:numPr>
          <w:ilvl w:val="0"/>
          <w:numId w:val="74"/>
        </w:numPr>
        <w:spacing w:line="360" w:lineRule="auto"/>
        <w:jc w:val="both"/>
      </w:pPr>
      <w:r w:rsidRPr="007E385D">
        <w:rPr>
          <w:b/>
        </w:rPr>
        <w:t>Cítění</w:t>
      </w:r>
      <w:r w:rsidRPr="007E385D">
        <w:t xml:space="preserve"> – oceňuje hodnotu předmětu.</w:t>
      </w:r>
    </w:p>
    <w:p w:rsidR="00FD668B" w:rsidRPr="007E385D" w:rsidRDefault="00FD668B" w:rsidP="00FD668B">
      <w:pPr>
        <w:pStyle w:val="Bezmezer"/>
        <w:numPr>
          <w:ilvl w:val="0"/>
          <w:numId w:val="74"/>
        </w:numPr>
        <w:spacing w:line="360" w:lineRule="auto"/>
        <w:jc w:val="both"/>
      </w:pPr>
      <w:r w:rsidRPr="007E385D">
        <w:rPr>
          <w:b/>
        </w:rPr>
        <w:t>Smyslové vnímání</w:t>
      </w:r>
      <w:r w:rsidRPr="007E385D">
        <w:t xml:space="preserve"> – zahrnuje veškerou smyslovou zkušenost.</w:t>
      </w:r>
    </w:p>
    <w:p w:rsidR="00FD668B" w:rsidRPr="007E385D" w:rsidRDefault="00FD668B" w:rsidP="00FD668B">
      <w:pPr>
        <w:pStyle w:val="Bezmezer"/>
        <w:numPr>
          <w:ilvl w:val="0"/>
          <w:numId w:val="74"/>
        </w:numPr>
        <w:spacing w:line="360" w:lineRule="auto"/>
        <w:jc w:val="both"/>
      </w:pPr>
      <w:r w:rsidRPr="007E385D">
        <w:rPr>
          <w:b/>
        </w:rPr>
        <w:t>Intuice</w:t>
      </w:r>
      <w:r w:rsidRPr="007E385D">
        <w:t xml:space="preserve"> – poznává skrytý význam předmětu.</w:t>
      </w:r>
    </w:p>
    <w:p w:rsidR="00FD668B" w:rsidRPr="007E385D" w:rsidRDefault="00FD668B" w:rsidP="00FD668B">
      <w:pPr>
        <w:pStyle w:val="Bezmezer"/>
        <w:spacing w:line="360" w:lineRule="auto"/>
        <w:jc w:val="both"/>
      </w:pPr>
    </w:p>
    <w:p w:rsidR="00FD668B" w:rsidRPr="007E385D" w:rsidRDefault="00FD668B" w:rsidP="00FD668B">
      <w:pPr>
        <w:pStyle w:val="Bezmezer"/>
        <w:spacing w:line="360" w:lineRule="auto"/>
        <w:jc w:val="both"/>
      </w:pPr>
      <w:r w:rsidRPr="007E385D">
        <w:t xml:space="preserve">Kombinací těchto dvou postojů a čtyř funkcí vzniká </w:t>
      </w:r>
      <w:r w:rsidRPr="007E385D">
        <w:rPr>
          <w:b/>
        </w:rPr>
        <w:t>osm typů osobnosti</w:t>
      </w:r>
      <w:r w:rsidRPr="007E385D">
        <w:t>.</w:t>
      </w:r>
    </w:p>
    <w:p w:rsidR="007E385D" w:rsidRDefault="007E385D" w:rsidP="000C662A">
      <w:pPr>
        <w:pStyle w:val="Bezmezer"/>
        <w:spacing w:line="360" w:lineRule="auto"/>
        <w:jc w:val="both"/>
        <w:rPr>
          <w:b/>
        </w:rPr>
      </w:pPr>
    </w:p>
    <w:p w:rsidR="000C662A" w:rsidRPr="007E385D" w:rsidRDefault="000C662A" w:rsidP="000C662A">
      <w:pPr>
        <w:pStyle w:val="Bezmezer"/>
        <w:spacing w:line="360" w:lineRule="auto"/>
        <w:jc w:val="both"/>
        <w:rPr>
          <w:b/>
        </w:rPr>
      </w:pPr>
      <w:r w:rsidRPr="007E385D">
        <w:rPr>
          <w:b/>
        </w:rPr>
        <w:t>----------------------------------------------------------------------------------------------------------------</w:t>
      </w:r>
    </w:p>
    <w:p w:rsidR="00967C9D" w:rsidRPr="007E385D" w:rsidRDefault="00967C9D" w:rsidP="00967C9D">
      <w:pPr>
        <w:pStyle w:val="Bezmezer"/>
        <w:spacing w:line="360" w:lineRule="auto"/>
        <w:jc w:val="both"/>
        <w:rPr>
          <w:b/>
          <w:noProof/>
          <w:lang w:eastAsia="cs-CZ"/>
        </w:rPr>
      </w:pPr>
      <w:r w:rsidRPr="007E385D">
        <w:rPr>
          <w:b/>
          <w:noProof/>
          <w:lang w:eastAsia="cs-CZ"/>
        </w:rPr>
        <w:t>ALFRED ADLER (1870 – 1937)</w:t>
      </w:r>
    </w:p>
    <w:p w:rsidR="00967C9D" w:rsidRPr="007E385D" w:rsidRDefault="00967C9D" w:rsidP="00967C9D">
      <w:pPr>
        <w:pStyle w:val="Bezmezer"/>
        <w:spacing w:line="360" w:lineRule="auto"/>
        <w:jc w:val="both"/>
        <w:rPr>
          <w:noProof/>
          <w:lang w:eastAsia="cs-CZ"/>
        </w:rPr>
      </w:pPr>
      <w:r w:rsidRPr="007E385D">
        <w:rPr>
          <w:b/>
          <w:noProof/>
          <w:lang w:eastAsia="cs-CZ"/>
        </w:rPr>
        <w:t>INDIVIDUÁLNÍ PSYCHOLOGIE</w:t>
      </w:r>
      <w:r w:rsidRPr="007E385D">
        <w:rPr>
          <w:noProof/>
          <w:lang w:eastAsia="cs-CZ"/>
        </w:rPr>
        <w:t xml:space="preserve"> </w:t>
      </w:r>
    </w:p>
    <w:p w:rsidR="00967C9D" w:rsidRPr="007E385D" w:rsidRDefault="00967C9D" w:rsidP="00967C9D">
      <w:pPr>
        <w:pStyle w:val="Bezmezer"/>
        <w:spacing w:line="360" w:lineRule="auto"/>
        <w:jc w:val="both"/>
        <w:rPr>
          <w:b/>
          <w:noProof/>
          <w:lang w:eastAsia="cs-CZ"/>
        </w:rPr>
      </w:pPr>
      <w:r w:rsidRPr="007E385D">
        <w:rPr>
          <w:noProof/>
          <w:lang w:eastAsia="cs-CZ"/>
        </w:rPr>
        <w:t xml:space="preserve">Na rozdíl od psychoanalýzy </w:t>
      </w:r>
      <w:r w:rsidRPr="007E385D">
        <w:rPr>
          <w:b/>
          <w:noProof/>
          <w:lang w:eastAsia="cs-CZ"/>
        </w:rPr>
        <w:t>zdůrazňoval začlenění člověka do společnosti</w:t>
      </w:r>
      <w:r w:rsidRPr="007E385D">
        <w:rPr>
          <w:noProof/>
          <w:lang w:eastAsia="cs-CZ"/>
        </w:rPr>
        <w:t xml:space="preserve">, sociální determinanty osobnosti, </w:t>
      </w:r>
      <w:r w:rsidRPr="007E385D">
        <w:rPr>
          <w:b/>
          <w:noProof/>
          <w:lang w:eastAsia="cs-CZ"/>
        </w:rPr>
        <w:t>schopnost člověka utvářet vlastní osud.</w:t>
      </w:r>
    </w:p>
    <w:p w:rsidR="00967C9D" w:rsidRPr="007E385D" w:rsidRDefault="00967C9D" w:rsidP="00967C9D">
      <w:pPr>
        <w:pStyle w:val="Bezmezer"/>
        <w:spacing w:line="360" w:lineRule="auto"/>
        <w:jc w:val="both"/>
        <w:rPr>
          <w:b/>
          <w:noProof/>
          <w:lang w:eastAsia="cs-CZ"/>
        </w:rPr>
      </w:pPr>
      <w:r w:rsidRPr="007E385D">
        <w:rPr>
          <w:b/>
          <w:noProof/>
          <w:lang w:eastAsia="cs-CZ"/>
        </w:rPr>
        <w:t>Individuální psychologie</w:t>
      </w:r>
      <w:r w:rsidRPr="007E385D">
        <w:rPr>
          <w:noProof/>
          <w:lang w:eastAsia="cs-CZ"/>
        </w:rPr>
        <w:t xml:space="preserve"> – </w:t>
      </w:r>
      <w:r w:rsidRPr="007E385D">
        <w:rPr>
          <w:b/>
          <w:noProof/>
          <w:lang w:eastAsia="cs-CZ"/>
        </w:rPr>
        <w:t>jednota osobnosti</w:t>
      </w:r>
      <w:r w:rsidRPr="007E385D">
        <w:rPr>
          <w:noProof/>
          <w:lang w:eastAsia="cs-CZ"/>
        </w:rPr>
        <w:t xml:space="preserve">, z jejíž struktury pak vyplývá </w:t>
      </w:r>
      <w:r w:rsidRPr="007E385D">
        <w:rPr>
          <w:b/>
          <w:noProof/>
          <w:lang w:eastAsia="cs-CZ"/>
        </w:rPr>
        <w:t xml:space="preserve">konzistentní a nedělitelný individuální životní styl. </w:t>
      </w:r>
    </w:p>
    <w:p w:rsidR="00967C9D" w:rsidRPr="007E385D" w:rsidRDefault="00967C9D" w:rsidP="00967C9D">
      <w:pPr>
        <w:pStyle w:val="Bezmezer"/>
        <w:spacing w:line="360" w:lineRule="auto"/>
        <w:jc w:val="both"/>
        <w:rPr>
          <w:noProof/>
          <w:lang w:eastAsia="cs-CZ"/>
        </w:rPr>
      </w:pPr>
    </w:p>
    <w:p w:rsidR="00967C9D" w:rsidRPr="007E385D" w:rsidRDefault="00967C9D" w:rsidP="00967C9D">
      <w:pPr>
        <w:pStyle w:val="Bezmezer"/>
        <w:spacing w:line="360" w:lineRule="auto"/>
        <w:jc w:val="both"/>
        <w:rPr>
          <w:b/>
          <w:noProof/>
          <w:lang w:eastAsia="cs-CZ"/>
        </w:rPr>
      </w:pPr>
      <w:r w:rsidRPr="007E385D">
        <w:rPr>
          <w:b/>
          <w:noProof/>
          <w:lang w:eastAsia="cs-CZ"/>
        </w:rPr>
        <w:t>POCIT MÉNĚCENNOSTI</w:t>
      </w:r>
    </w:p>
    <w:p w:rsidR="00967C9D" w:rsidRPr="007E385D" w:rsidRDefault="00967C9D" w:rsidP="00967C9D">
      <w:pPr>
        <w:pStyle w:val="Bezmezer"/>
        <w:spacing w:line="360" w:lineRule="auto"/>
        <w:jc w:val="both"/>
        <w:rPr>
          <w:noProof/>
          <w:lang w:eastAsia="cs-CZ"/>
        </w:rPr>
      </w:pPr>
      <w:r w:rsidRPr="007E385D">
        <w:rPr>
          <w:b/>
          <w:noProof/>
          <w:lang w:eastAsia="cs-CZ"/>
        </w:rPr>
        <w:t>Malé dítě je slabé, závislé a trpí tím</w:t>
      </w:r>
      <w:r w:rsidRPr="007E385D">
        <w:rPr>
          <w:noProof/>
          <w:lang w:eastAsia="cs-CZ"/>
        </w:rPr>
        <w:t xml:space="preserve">, má vrozené méněcenné orgány a žlázy, což zesiluje normální </w:t>
      </w:r>
      <w:r w:rsidRPr="007E385D">
        <w:rPr>
          <w:b/>
          <w:noProof/>
          <w:lang w:eastAsia="cs-CZ"/>
        </w:rPr>
        <w:t>pocit slabosti a bezmoci</w:t>
      </w:r>
      <w:r w:rsidRPr="007E385D">
        <w:rPr>
          <w:noProof/>
          <w:lang w:eastAsia="cs-CZ"/>
        </w:rPr>
        <w:t xml:space="preserve"> až do hluboce prožívaného </w:t>
      </w:r>
      <w:r w:rsidRPr="007E385D">
        <w:rPr>
          <w:b/>
          <w:noProof/>
          <w:lang w:eastAsia="cs-CZ"/>
        </w:rPr>
        <w:t>pocitu méněcennosti</w:t>
      </w:r>
      <w:r w:rsidRPr="007E385D">
        <w:rPr>
          <w:noProof/>
          <w:lang w:eastAsia="cs-CZ"/>
        </w:rPr>
        <w:t xml:space="preserve"> – jejich příčina je fyziologická – </w:t>
      </w:r>
      <w:r w:rsidRPr="007E385D">
        <w:rPr>
          <w:b/>
          <w:noProof/>
          <w:lang w:eastAsia="cs-CZ"/>
        </w:rPr>
        <w:t>slabost vlastního těla</w:t>
      </w:r>
      <w:r w:rsidRPr="007E385D">
        <w:rPr>
          <w:noProof/>
          <w:lang w:eastAsia="cs-CZ"/>
        </w:rPr>
        <w:t xml:space="preserve">. Příliš silné pocity méněcennosti – </w:t>
      </w:r>
      <w:r w:rsidRPr="007E385D">
        <w:rPr>
          <w:b/>
          <w:noProof/>
          <w:lang w:eastAsia="cs-CZ"/>
        </w:rPr>
        <w:t>komplex méněcennosti</w:t>
      </w:r>
      <w:r w:rsidRPr="007E385D">
        <w:rPr>
          <w:noProof/>
          <w:lang w:eastAsia="cs-CZ"/>
        </w:rPr>
        <w:t xml:space="preserve"> jako </w:t>
      </w:r>
      <w:r w:rsidRPr="007E385D">
        <w:rPr>
          <w:b/>
          <w:noProof/>
          <w:lang w:eastAsia="cs-CZ"/>
        </w:rPr>
        <w:t>přehnaný pocit slabosti a nedostatečnosti</w:t>
      </w:r>
      <w:r w:rsidRPr="007E385D">
        <w:rPr>
          <w:noProof/>
          <w:lang w:eastAsia="cs-CZ"/>
        </w:rPr>
        <w:t xml:space="preserve">, </w:t>
      </w:r>
      <w:r w:rsidRPr="007E385D">
        <w:rPr>
          <w:b/>
          <w:noProof/>
          <w:lang w:eastAsia="cs-CZ"/>
        </w:rPr>
        <w:t>z něho</w:t>
      </w:r>
      <w:r w:rsidRPr="007E385D">
        <w:rPr>
          <w:noProof/>
          <w:lang w:eastAsia="cs-CZ"/>
        </w:rPr>
        <w:t xml:space="preserve"> se pak může rozvinout </w:t>
      </w:r>
      <w:r w:rsidRPr="007E385D">
        <w:rPr>
          <w:b/>
          <w:noProof/>
          <w:lang w:eastAsia="cs-CZ"/>
        </w:rPr>
        <w:t>komplex nadřazenosti, moci</w:t>
      </w:r>
      <w:r w:rsidRPr="007E385D">
        <w:rPr>
          <w:noProof/>
          <w:lang w:eastAsia="cs-CZ"/>
        </w:rPr>
        <w:t xml:space="preserve"> – tendence </w:t>
      </w:r>
      <w:r w:rsidRPr="007E385D">
        <w:rPr>
          <w:b/>
          <w:noProof/>
          <w:lang w:eastAsia="cs-CZ"/>
        </w:rPr>
        <w:t>přehánět své dovednosti</w:t>
      </w:r>
      <w:r w:rsidRPr="007E385D">
        <w:rPr>
          <w:noProof/>
          <w:lang w:eastAsia="cs-CZ"/>
        </w:rPr>
        <w:t xml:space="preserve"> (vychloubání, sarkasmy, arogance) – </w:t>
      </w:r>
      <w:r w:rsidRPr="007E385D">
        <w:rPr>
          <w:b/>
          <w:noProof/>
          <w:lang w:eastAsia="cs-CZ"/>
        </w:rPr>
        <w:t>nízké sebepřijetí řešeno ponižováním druhých</w:t>
      </w:r>
      <w:r w:rsidRPr="007E385D">
        <w:rPr>
          <w:noProof/>
          <w:lang w:eastAsia="cs-CZ"/>
        </w:rPr>
        <w:t xml:space="preserve">. </w:t>
      </w:r>
    </w:p>
    <w:p w:rsidR="00967C9D" w:rsidRPr="007E385D" w:rsidRDefault="00967C9D" w:rsidP="00967C9D">
      <w:pPr>
        <w:pStyle w:val="Bezmezer"/>
        <w:spacing w:line="360" w:lineRule="auto"/>
        <w:jc w:val="both"/>
        <w:rPr>
          <w:noProof/>
          <w:lang w:eastAsia="cs-CZ"/>
        </w:rPr>
      </w:pPr>
    </w:p>
    <w:p w:rsidR="00967C9D" w:rsidRPr="007E385D" w:rsidRDefault="00967C9D" w:rsidP="00967C9D">
      <w:pPr>
        <w:pStyle w:val="Bezmezer"/>
        <w:spacing w:line="360" w:lineRule="auto"/>
        <w:jc w:val="both"/>
        <w:rPr>
          <w:noProof/>
          <w:lang w:eastAsia="cs-CZ"/>
        </w:rPr>
      </w:pPr>
      <w:r w:rsidRPr="007E385D">
        <w:rPr>
          <w:b/>
          <w:noProof/>
          <w:lang w:eastAsia="cs-CZ"/>
        </w:rPr>
        <w:t>Základním motivačním činitelem</w:t>
      </w:r>
      <w:r w:rsidRPr="007E385D">
        <w:rPr>
          <w:noProof/>
          <w:lang w:eastAsia="cs-CZ"/>
        </w:rPr>
        <w:t xml:space="preserve"> v celém životě je </w:t>
      </w:r>
      <w:r w:rsidRPr="007E385D">
        <w:rPr>
          <w:b/>
          <w:noProof/>
          <w:lang w:eastAsia="cs-CZ"/>
        </w:rPr>
        <w:t>podle Adlera situace nedostatku</w:t>
      </w:r>
      <w:r w:rsidRPr="007E385D">
        <w:rPr>
          <w:noProof/>
          <w:lang w:eastAsia="cs-CZ"/>
        </w:rPr>
        <w:t xml:space="preserve"> v každém lidském projevu – </w:t>
      </w:r>
      <w:r w:rsidRPr="007E385D">
        <w:rPr>
          <w:b/>
          <w:noProof/>
          <w:lang w:eastAsia="cs-CZ"/>
        </w:rPr>
        <w:t>pocit méněcennosti</w:t>
      </w:r>
      <w:r w:rsidRPr="007E385D">
        <w:rPr>
          <w:noProof/>
          <w:lang w:eastAsia="cs-CZ"/>
        </w:rPr>
        <w:t xml:space="preserve"> není jen pasivním prožíváním nějakého defektu, ale </w:t>
      </w:r>
      <w:r w:rsidRPr="007E385D">
        <w:rPr>
          <w:b/>
          <w:noProof/>
          <w:lang w:eastAsia="cs-CZ"/>
        </w:rPr>
        <w:t>aktivizátorem chování pro dosažení zvolených cílů</w:t>
      </w:r>
      <w:r w:rsidRPr="007E385D">
        <w:rPr>
          <w:noProof/>
          <w:lang w:eastAsia="cs-CZ"/>
        </w:rPr>
        <w:t xml:space="preserve">. Jedinec ji </w:t>
      </w:r>
      <w:r w:rsidRPr="007E385D">
        <w:rPr>
          <w:b/>
          <w:noProof/>
          <w:lang w:eastAsia="cs-CZ"/>
        </w:rPr>
        <w:t>chce přeměnit na situaci dostatku</w:t>
      </w:r>
      <w:r w:rsidRPr="007E385D">
        <w:rPr>
          <w:noProof/>
          <w:lang w:eastAsia="cs-CZ"/>
        </w:rPr>
        <w:t xml:space="preserve">, což dosahuje </w:t>
      </w:r>
      <w:r w:rsidRPr="007E385D">
        <w:rPr>
          <w:b/>
          <w:noProof/>
          <w:lang w:eastAsia="cs-CZ"/>
        </w:rPr>
        <w:t>usilováním o nadřazenost</w:t>
      </w:r>
      <w:r w:rsidRPr="007E385D">
        <w:rPr>
          <w:noProof/>
          <w:lang w:eastAsia="cs-CZ"/>
        </w:rPr>
        <w:t xml:space="preserve"> – úsilí může mít </w:t>
      </w:r>
      <w:r w:rsidRPr="007E385D">
        <w:rPr>
          <w:b/>
          <w:noProof/>
          <w:lang w:eastAsia="cs-CZ"/>
        </w:rPr>
        <w:t>zdravou</w:t>
      </w:r>
      <w:r w:rsidRPr="007E385D">
        <w:rPr>
          <w:noProof/>
          <w:lang w:eastAsia="cs-CZ"/>
        </w:rPr>
        <w:t xml:space="preserve"> (</w:t>
      </w:r>
      <w:r w:rsidRPr="007E385D">
        <w:rPr>
          <w:b/>
          <w:noProof/>
          <w:lang w:eastAsia="cs-CZ"/>
        </w:rPr>
        <w:t>sebezdokonalování</w:t>
      </w:r>
      <w:r w:rsidRPr="007E385D">
        <w:rPr>
          <w:noProof/>
          <w:lang w:eastAsia="cs-CZ"/>
        </w:rPr>
        <w:t xml:space="preserve">) nebo </w:t>
      </w:r>
      <w:r w:rsidRPr="007E385D">
        <w:rPr>
          <w:b/>
          <w:noProof/>
          <w:lang w:eastAsia="cs-CZ"/>
        </w:rPr>
        <w:t>nezdravou</w:t>
      </w:r>
      <w:r w:rsidRPr="007E385D">
        <w:rPr>
          <w:noProof/>
          <w:lang w:eastAsia="cs-CZ"/>
        </w:rPr>
        <w:t xml:space="preserve"> (</w:t>
      </w:r>
      <w:r w:rsidRPr="007E385D">
        <w:rPr>
          <w:b/>
          <w:noProof/>
          <w:lang w:eastAsia="cs-CZ"/>
        </w:rPr>
        <w:t>ovládání druhých</w:t>
      </w:r>
      <w:r w:rsidRPr="007E385D">
        <w:rPr>
          <w:noProof/>
          <w:lang w:eastAsia="cs-CZ"/>
        </w:rPr>
        <w:t xml:space="preserve">) povahu. </w:t>
      </w:r>
    </w:p>
    <w:p w:rsidR="00967C9D" w:rsidRPr="007E385D" w:rsidRDefault="00967C9D" w:rsidP="00967C9D">
      <w:pPr>
        <w:pStyle w:val="Bezmezer"/>
        <w:spacing w:line="360" w:lineRule="auto"/>
        <w:jc w:val="both"/>
        <w:rPr>
          <w:noProof/>
          <w:lang w:eastAsia="cs-CZ"/>
        </w:rPr>
      </w:pPr>
      <w:r w:rsidRPr="007E385D">
        <w:rPr>
          <w:b/>
          <w:noProof/>
          <w:lang w:eastAsia="cs-CZ"/>
        </w:rPr>
        <w:t>Dítě</w:t>
      </w:r>
      <w:r w:rsidRPr="007E385D">
        <w:rPr>
          <w:noProof/>
          <w:lang w:eastAsia="cs-CZ"/>
        </w:rPr>
        <w:t xml:space="preserve"> dosahuje </w:t>
      </w:r>
      <w:r w:rsidRPr="007E385D">
        <w:rPr>
          <w:b/>
          <w:noProof/>
          <w:lang w:eastAsia="cs-CZ"/>
        </w:rPr>
        <w:t>jednotného vzorce</w:t>
      </w:r>
      <w:r w:rsidRPr="007E385D">
        <w:rPr>
          <w:noProof/>
          <w:lang w:eastAsia="cs-CZ"/>
        </w:rPr>
        <w:t xml:space="preserve"> svého </w:t>
      </w:r>
      <w:r w:rsidRPr="007E385D">
        <w:rPr>
          <w:b/>
          <w:noProof/>
          <w:lang w:eastAsia="cs-CZ"/>
        </w:rPr>
        <w:t>chování do pěti let věku</w:t>
      </w:r>
      <w:r w:rsidRPr="007E385D">
        <w:rPr>
          <w:noProof/>
          <w:lang w:eastAsia="cs-CZ"/>
        </w:rPr>
        <w:t xml:space="preserve"> – úsilí o nadřazenost začíná velmi brzy, toto jednotné zaměření tvoří </w:t>
      </w:r>
      <w:r w:rsidRPr="007E385D">
        <w:rPr>
          <w:b/>
          <w:noProof/>
          <w:lang w:eastAsia="cs-CZ"/>
        </w:rPr>
        <w:t>celistvou osobnostní strukturu</w:t>
      </w:r>
      <w:r w:rsidRPr="007E385D">
        <w:rPr>
          <w:noProof/>
          <w:lang w:eastAsia="cs-CZ"/>
        </w:rPr>
        <w:t xml:space="preserve"> – </w:t>
      </w:r>
      <w:r w:rsidRPr="007E385D">
        <w:rPr>
          <w:b/>
          <w:noProof/>
          <w:lang w:eastAsia="cs-CZ"/>
        </w:rPr>
        <w:t>styl života</w:t>
      </w:r>
      <w:r w:rsidRPr="007E385D">
        <w:rPr>
          <w:noProof/>
          <w:lang w:eastAsia="cs-CZ"/>
        </w:rPr>
        <w:t xml:space="preserve">. </w:t>
      </w:r>
    </w:p>
    <w:p w:rsidR="00967C9D" w:rsidRPr="007E385D" w:rsidRDefault="00967C9D" w:rsidP="00967C9D">
      <w:pPr>
        <w:pStyle w:val="Bezmezer"/>
        <w:spacing w:line="360" w:lineRule="auto"/>
        <w:jc w:val="both"/>
        <w:rPr>
          <w:noProof/>
          <w:lang w:eastAsia="cs-CZ"/>
        </w:rPr>
      </w:pPr>
    </w:p>
    <w:p w:rsidR="00967C9D" w:rsidRPr="007E385D" w:rsidRDefault="00967C9D" w:rsidP="00967C9D">
      <w:pPr>
        <w:pStyle w:val="Bezmezer"/>
        <w:spacing w:line="360" w:lineRule="auto"/>
        <w:jc w:val="both"/>
        <w:rPr>
          <w:noProof/>
          <w:lang w:eastAsia="cs-CZ"/>
        </w:rPr>
      </w:pPr>
      <w:r w:rsidRPr="007E385D">
        <w:rPr>
          <w:b/>
          <w:noProof/>
          <w:lang w:eastAsia="cs-CZ"/>
        </w:rPr>
        <w:t>Původně</w:t>
      </w:r>
      <w:r w:rsidRPr="007E385D">
        <w:rPr>
          <w:noProof/>
          <w:lang w:eastAsia="cs-CZ"/>
        </w:rPr>
        <w:t xml:space="preserve"> měl Adler za to, že </w:t>
      </w:r>
      <w:r w:rsidRPr="007E385D">
        <w:rPr>
          <w:b/>
          <w:noProof/>
          <w:lang w:eastAsia="cs-CZ"/>
        </w:rPr>
        <w:t>jedinou motivační silou je úsilí o nadřazenost, moc</w:t>
      </w:r>
      <w:r w:rsidRPr="007E385D">
        <w:rPr>
          <w:noProof/>
          <w:lang w:eastAsia="cs-CZ"/>
        </w:rPr>
        <w:t xml:space="preserve">, po kritice své pojetí změnil – člověk je </w:t>
      </w:r>
      <w:r w:rsidRPr="007E385D">
        <w:rPr>
          <w:b/>
          <w:noProof/>
          <w:lang w:eastAsia="cs-CZ"/>
        </w:rPr>
        <w:t>motivován sociálními pobídkami</w:t>
      </w:r>
      <w:r w:rsidRPr="007E385D">
        <w:rPr>
          <w:noProof/>
          <w:lang w:eastAsia="cs-CZ"/>
        </w:rPr>
        <w:t xml:space="preserve">, má jakýsi </w:t>
      </w:r>
      <w:r w:rsidRPr="007E385D">
        <w:rPr>
          <w:b/>
          <w:noProof/>
          <w:lang w:eastAsia="cs-CZ"/>
        </w:rPr>
        <w:t>sociální instinkt</w:t>
      </w:r>
      <w:r w:rsidRPr="007E385D">
        <w:rPr>
          <w:noProof/>
          <w:lang w:eastAsia="cs-CZ"/>
        </w:rPr>
        <w:t xml:space="preserve"> (nesobecký), člověk má k tomu určité </w:t>
      </w:r>
      <w:r w:rsidRPr="007E385D">
        <w:rPr>
          <w:b/>
          <w:noProof/>
          <w:lang w:eastAsia="cs-CZ"/>
        </w:rPr>
        <w:t>vrozené predispozice</w:t>
      </w:r>
      <w:r w:rsidRPr="007E385D">
        <w:rPr>
          <w:noProof/>
          <w:lang w:eastAsia="cs-CZ"/>
        </w:rPr>
        <w:t xml:space="preserve">, ale </w:t>
      </w:r>
      <w:r w:rsidRPr="007E385D">
        <w:rPr>
          <w:b/>
          <w:noProof/>
          <w:lang w:eastAsia="cs-CZ"/>
        </w:rPr>
        <w:t>sociální cit</w:t>
      </w:r>
      <w:r w:rsidRPr="007E385D">
        <w:rPr>
          <w:noProof/>
          <w:lang w:eastAsia="cs-CZ"/>
        </w:rPr>
        <w:t xml:space="preserve"> musí stále </w:t>
      </w:r>
      <w:r w:rsidRPr="007E385D">
        <w:rPr>
          <w:b/>
          <w:noProof/>
          <w:lang w:eastAsia="cs-CZ"/>
        </w:rPr>
        <w:t>rozvíjet</w:t>
      </w:r>
      <w:r w:rsidRPr="007E385D">
        <w:rPr>
          <w:noProof/>
          <w:lang w:eastAsia="cs-CZ"/>
        </w:rPr>
        <w:t xml:space="preserve">. Je barometrem </w:t>
      </w:r>
      <w:r w:rsidRPr="007E385D">
        <w:rPr>
          <w:b/>
          <w:noProof/>
          <w:lang w:eastAsia="cs-CZ"/>
        </w:rPr>
        <w:t>duševního zdraví, normality a hodnoty</w:t>
      </w:r>
      <w:r w:rsidRPr="007E385D">
        <w:rPr>
          <w:noProof/>
          <w:lang w:eastAsia="cs-CZ"/>
        </w:rPr>
        <w:t>.</w:t>
      </w:r>
    </w:p>
    <w:p w:rsidR="00967C9D" w:rsidRPr="007E385D" w:rsidRDefault="00967C9D" w:rsidP="00967C9D">
      <w:pPr>
        <w:pStyle w:val="Bezmezer"/>
        <w:spacing w:line="360" w:lineRule="auto"/>
        <w:jc w:val="both"/>
        <w:rPr>
          <w:b/>
          <w:noProof/>
          <w:lang w:eastAsia="cs-CZ"/>
        </w:rPr>
      </w:pPr>
    </w:p>
    <w:p w:rsidR="00967C9D" w:rsidRPr="007E385D" w:rsidRDefault="00967C9D" w:rsidP="00967C9D">
      <w:pPr>
        <w:pStyle w:val="Bezmezer"/>
        <w:spacing w:line="360" w:lineRule="auto"/>
        <w:jc w:val="both"/>
        <w:rPr>
          <w:b/>
          <w:noProof/>
          <w:lang w:eastAsia="cs-CZ"/>
        </w:rPr>
      </w:pPr>
      <w:r w:rsidRPr="007E385D">
        <w:rPr>
          <w:b/>
          <w:noProof/>
          <w:lang w:eastAsia="cs-CZ"/>
        </w:rPr>
        <w:t>TYPOLOGIE OSOBNOSTI:</w:t>
      </w:r>
    </w:p>
    <w:p w:rsidR="00967C9D" w:rsidRPr="007E385D" w:rsidRDefault="00967C9D" w:rsidP="00967C9D">
      <w:pPr>
        <w:pStyle w:val="Bezmezer"/>
        <w:numPr>
          <w:ilvl w:val="0"/>
          <w:numId w:val="17"/>
        </w:numPr>
        <w:spacing w:line="360" w:lineRule="auto"/>
        <w:ind w:left="426" w:hanging="284"/>
        <w:jc w:val="both"/>
        <w:rPr>
          <w:noProof/>
          <w:lang w:eastAsia="cs-CZ"/>
        </w:rPr>
      </w:pPr>
      <w:r w:rsidRPr="007E385D">
        <w:rPr>
          <w:b/>
          <w:noProof/>
          <w:lang w:eastAsia="cs-CZ"/>
        </w:rPr>
        <w:lastRenderedPageBreak/>
        <w:t>Panovačný typ</w:t>
      </w:r>
      <w:r w:rsidRPr="007E385D">
        <w:rPr>
          <w:noProof/>
          <w:lang w:eastAsia="cs-CZ"/>
        </w:rPr>
        <w:t xml:space="preserve"> – </w:t>
      </w:r>
      <w:r w:rsidRPr="007E385D">
        <w:rPr>
          <w:b/>
          <w:noProof/>
          <w:lang w:eastAsia="cs-CZ"/>
        </w:rPr>
        <w:t>agresivní</w:t>
      </w:r>
      <w:r w:rsidRPr="007E385D">
        <w:rPr>
          <w:noProof/>
          <w:lang w:eastAsia="cs-CZ"/>
        </w:rPr>
        <w:t xml:space="preserve">, prosazující se, </w:t>
      </w:r>
      <w:r w:rsidRPr="007E385D">
        <w:rPr>
          <w:b/>
          <w:noProof/>
          <w:lang w:eastAsia="cs-CZ"/>
        </w:rPr>
        <w:t>malý sociální cit</w:t>
      </w:r>
      <w:r w:rsidRPr="007E385D">
        <w:rPr>
          <w:noProof/>
          <w:lang w:eastAsia="cs-CZ"/>
        </w:rPr>
        <w:t>, snaha o dominanci bez ohledu na blaho ostatních.</w:t>
      </w:r>
    </w:p>
    <w:p w:rsidR="00967C9D" w:rsidRPr="007E385D" w:rsidRDefault="00967C9D" w:rsidP="00967C9D">
      <w:pPr>
        <w:pStyle w:val="Bezmezer"/>
        <w:numPr>
          <w:ilvl w:val="0"/>
          <w:numId w:val="17"/>
        </w:numPr>
        <w:spacing w:line="360" w:lineRule="auto"/>
        <w:ind w:left="426" w:hanging="284"/>
        <w:jc w:val="both"/>
        <w:rPr>
          <w:noProof/>
          <w:lang w:eastAsia="cs-CZ"/>
        </w:rPr>
      </w:pPr>
      <w:r w:rsidRPr="007E385D">
        <w:rPr>
          <w:b/>
          <w:noProof/>
          <w:lang w:eastAsia="cs-CZ"/>
        </w:rPr>
        <w:t>Zištný typ</w:t>
      </w:r>
      <w:r w:rsidRPr="007E385D">
        <w:rPr>
          <w:noProof/>
          <w:lang w:eastAsia="cs-CZ"/>
        </w:rPr>
        <w:t xml:space="preserve"> – </w:t>
      </w:r>
      <w:r w:rsidRPr="007E385D">
        <w:rPr>
          <w:b/>
          <w:noProof/>
          <w:lang w:eastAsia="cs-CZ"/>
        </w:rPr>
        <w:t>parazitují na světě</w:t>
      </w:r>
      <w:r w:rsidRPr="007E385D">
        <w:rPr>
          <w:noProof/>
          <w:lang w:eastAsia="cs-CZ"/>
        </w:rPr>
        <w:t xml:space="preserve">, chtějí co nejvíc získat, </w:t>
      </w:r>
      <w:r w:rsidRPr="007E385D">
        <w:rPr>
          <w:b/>
          <w:noProof/>
          <w:lang w:eastAsia="cs-CZ"/>
        </w:rPr>
        <w:t>nízký stupeň aktivity</w:t>
      </w:r>
      <w:r w:rsidRPr="007E385D">
        <w:rPr>
          <w:noProof/>
          <w:lang w:eastAsia="cs-CZ"/>
        </w:rPr>
        <w:t>.</w:t>
      </w:r>
    </w:p>
    <w:p w:rsidR="00967C9D" w:rsidRPr="007E385D" w:rsidRDefault="00967C9D" w:rsidP="00967C9D">
      <w:pPr>
        <w:pStyle w:val="Bezmezer"/>
        <w:numPr>
          <w:ilvl w:val="0"/>
          <w:numId w:val="17"/>
        </w:numPr>
        <w:spacing w:line="360" w:lineRule="auto"/>
        <w:ind w:left="426" w:hanging="284"/>
        <w:jc w:val="both"/>
        <w:rPr>
          <w:noProof/>
          <w:lang w:eastAsia="cs-CZ"/>
        </w:rPr>
      </w:pPr>
      <w:r w:rsidRPr="007E385D">
        <w:rPr>
          <w:b/>
          <w:noProof/>
          <w:lang w:eastAsia="cs-CZ"/>
        </w:rPr>
        <w:t>Vyhýbající se typ</w:t>
      </w:r>
      <w:r w:rsidRPr="007E385D">
        <w:rPr>
          <w:noProof/>
          <w:lang w:eastAsia="cs-CZ"/>
        </w:rPr>
        <w:t xml:space="preserve"> – </w:t>
      </w:r>
      <w:r w:rsidRPr="007E385D">
        <w:rPr>
          <w:b/>
          <w:noProof/>
          <w:lang w:eastAsia="cs-CZ"/>
        </w:rPr>
        <w:t>nemají</w:t>
      </w:r>
      <w:r w:rsidRPr="007E385D">
        <w:rPr>
          <w:noProof/>
          <w:lang w:eastAsia="cs-CZ"/>
        </w:rPr>
        <w:t xml:space="preserve"> cit </w:t>
      </w:r>
      <w:r w:rsidRPr="007E385D">
        <w:rPr>
          <w:b/>
          <w:noProof/>
          <w:lang w:eastAsia="cs-CZ"/>
        </w:rPr>
        <w:t>pospolitosti</w:t>
      </w:r>
      <w:r w:rsidRPr="007E385D">
        <w:rPr>
          <w:noProof/>
          <w:lang w:eastAsia="cs-CZ"/>
        </w:rPr>
        <w:t xml:space="preserve">, jsou pasivní, </w:t>
      </w:r>
      <w:r w:rsidRPr="007E385D">
        <w:rPr>
          <w:b/>
          <w:noProof/>
          <w:lang w:eastAsia="cs-CZ"/>
        </w:rPr>
        <w:t>obavy z chyb silnější</w:t>
      </w:r>
      <w:r w:rsidRPr="007E385D">
        <w:rPr>
          <w:noProof/>
          <w:lang w:eastAsia="cs-CZ"/>
        </w:rPr>
        <w:t xml:space="preserve"> než </w:t>
      </w:r>
      <w:r w:rsidRPr="007E385D">
        <w:rPr>
          <w:b/>
          <w:noProof/>
          <w:lang w:eastAsia="cs-CZ"/>
        </w:rPr>
        <w:t>touha po úspěchu – útěk</w:t>
      </w:r>
      <w:r w:rsidRPr="007E385D">
        <w:rPr>
          <w:noProof/>
          <w:lang w:eastAsia="cs-CZ"/>
        </w:rPr>
        <w:t>.</w:t>
      </w:r>
    </w:p>
    <w:p w:rsidR="00967C9D" w:rsidRPr="007E385D" w:rsidRDefault="00967C9D" w:rsidP="00967C9D">
      <w:pPr>
        <w:pStyle w:val="Bezmezer"/>
        <w:numPr>
          <w:ilvl w:val="0"/>
          <w:numId w:val="17"/>
        </w:numPr>
        <w:spacing w:line="360" w:lineRule="auto"/>
        <w:ind w:left="426" w:hanging="284"/>
        <w:jc w:val="both"/>
        <w:rPr>
          <w:noProof/>
          <w:lang w:eastAsia="cs-CZ"/>
        </w:rPr>
      </w:pPr>
      <w:r w:rsidRPr="007E385D">
        <w:rPr>
          <w:b/>
          <w:noProof/>
          <w:lang w:eastAsia="cs-CZ"/>
        </w:rPr>
        <w:t>Sociálně užitečný typ</w:t>
      </w:r>
      <w:r w:rsidRPr="007E385D">
        <w:rPr>
          <w:noProof/>
          <w:lang w:eastAsia="cs-CZ"/>
        </w:rPr>
        <w:t xml:space="preserve"> – vysoká aktivita a cit pospolitosti, </w:t>
      </w:r>
      <w:r w:rsidRPr="007E385D">
        <w:rPr>
          <w:b/>
          <w:noProof/>
          <w:lang w:eastAsia="cs-CZ"/>
        </w:rPr>
        <w:t>zájem o ostatní a jejich blaho</w:t>
      </w:r>
      <w:r w:rsidRPr="007E385D">
        <w:rPr>
          <w:noProof/>
          <w:lang w:eastAsia="cs-CZ"/>
        </w:rPr>
        <w:t xml:space="preserve">. </w:t>
      </w:r>
    </w:p>
    <w:p w:rsidR="00967C9D" w:rsidRPr="007E385D" w:rsidRDefault="00967C9D" w:rsidP="00967C9D">
      <w:pPr>
        <w:pStyle w:val="Bezmezer"/>
        <w:spacing w:line="360" w:lineRule="auto"/>
        <w:jc w:val="both"/>
        <w:rPr>
          <w:noProof/>
          <w:lang w:eastAsia="cs-CZ"/>
        </w:rPr>
      </w:pPr>
    </w:p>
    <w:p w:rsidR="00967C9D" w:rsidRPr="007E385D" w:rsidRDefault="00967C9D" w:rsidP="00967C9D">
      <w:pPr>
        <w:pStyle w:val="Bezmezer"/>
        <w:spacing w:line="360" w:lineRule="auto"/>
        <w:jc w:val="both"/>
        <w:rPr>
          <w:b/>
          <w:noProof/>
          <w:lang w:eastAsia="cs-CZ"/>
        </w:rPr>
      </w:pPr>
      <w:r w:rsidRPr="007E385D">
        <w:rPr>
          <w:b/>
          <w:noProof/>
          <w:lang w:eastAsia="cs-CZ"/>
        </w:rPr>
        <w:t>SOUROZENECKÉ POŘADÍ</w:t>
      </w:r>
    </w:p>
    <w:p w:rsidR="00967C9D" w:rsidRPr="007E385D" w:rsidRDefault="00967C9D" w:rsidP="00967C9D">
      <w:pPr>
        <w:pStyle w:val="Bezmezer"/>
        <w:numPr>
          <w:ilvl w:val="0"/>
          <w:numId w:val="15"/>
        </w:numPr>
        <w:spacing w:line="360" w:lineRule="auto"/>
        <w:ind w:left="567" w:hanging="425"/>
        <w:jc w:val="both"/>
        <w:rPr>
          <w:noProof/>
          <w:lang w:eastAsia="cs-CZ"/>
        </w:rPr>
      </w:pPr>
      <w:r w:rsidRPr="007E385D">
        <w:rPr>
          <w:b/>
          <w:noProof/>
          <w:lang w:eastAsia="cs-CZ"/>
        </w:rPr>
        <w:t>Prvorozené dítě</w:t>
      </w:r>
      <w:r w:rsidRPr="007E385D">
        <w:rPr>
          <w:noProof/>
          <w:lang w:eastAsia="cs-CZ"/>
        </w:rPr>
        <w:t xml:space="preserve"> – </w:t>
      </w:r>
      <w:r w:rsidRPr="007E385D">
        <w:rPr>
          <w:b/>
          <w:noProof/>
          <w:lang w:eastAsia="cs-CZ"/>
        </w:rPr>
        <w:t>nevýhoda</w:t>
      </w:r>
      <w:r w:rsidRPr="007E385D">
        <w:rPr>
          <w:noProof/>
          <w:lang w:eastAsia="cs-CZ"/>
        </w:rPr>
        <w:t xml:space="preserve"> – musí </w:t>
      </w:r>
      <w:r w:rsidRPr="007E385D">
        <w:rPr>
          <w:b/>
          <w:noProof/>
          <w:lang w:eastAsia="cs-CZ"/>
        </w:rPr>
        <w:t>ustoupit ze středu dění</w:t>
      </w:r>
      <w:r w:rsidRPr="007E385D">
        <w:rPr>
          <w:noProof/>
          <w:lang w:eastAsia="cs-CZ"/>
        </w:rPr>
        <w:t xml:space="preserve">, když se narodí druhé dítě, pokud je to příliš brzy, </w:t>
      </w:r>
      <w:r w:rsidRPr="007E385D">
        <w:rPr>
          <w:b/>
          <w:noProof/>
          <w:lang w:eastAsia="cs-CZ"/>
        </w:rPr>
        <w:t>trpí, cvičí se k osamělosti</w:t>
      </w:r>
      <w:r w:rsidRPr="007E385D">
        <w:rPr>
          <w:noProof/>
          <w:lang w:eastAsia="cs-CZ"/>
        </w:rPr>
        <w:t xml:space="preserve">, pokud se </w:t>
      </w:r>
      <w:r w:rsidRPr="007E385D">
        <w:rPr>
          <w:b/>
          <w:noProof/>
          <w:lang w:eastAsia="cs-CZ"/>
        </w:rPr>
        <w:t>na to může připravit</w:t>
      </w:r>
      <w:r w:rsidRPr="007E385D">
        <w:rPr>
          <w:noProof/>
          <w:lang w:eastAsia="cs-CZ"/>
        </w:rPr>
        <w:t xml:space="preserve">, může to být </w:t>
      </w:r>
      <w:r w:rsidRPr="007E385D">
        <w:rPr>
          <w:b/>
          <w:noProof/>
          <w:lang w:eastAsia="cs-CZ"/>
        </w:rPr>
        <w:t>přínos</w:t>
      </w:r>
      <w:r w:rsidRPr="007E385D">
        <w:rPr>
          <w:noProof/>
          <w:lang w:eastAsia="cs-CZ"/>
        </w:rPr>
        <w:t>.</w:t>
      </w:r>
    </w:p>
    <w:p w:rsidR="00967C9D" w:rsidRPr="007E385D" w:rsidRDefault="00967C9D" w:rsidP="00967C9D">
      <w:pPr>
        <w:pStyle w:val="Bezmezer"/>
        <w:numPr>
          <w:ilvl w:val="0"/>
          <w:numId w:val="15"/>
        </w:numPr>
        <w:spacing w:line="360" w:lineRule="auto"/>
        <w:ind w:left="567" w:hanging="425"/>
        <w:jc w:val="both"/>
        <w:rPr>
          <w:noProof/>
          <w:lang w:eastAsia="cs-CZ"/>
        </w:rPr>
      </w:pPr>
      <w:r w:rsidRPr="007E385D">
        <w:rPr>
          <w:b/>
          <w:noProof/>
          <w:lang w:eastAsia="cs-CZ"/>
        </w:rPr>
        <w:t>Druhé, prostřední děti</w:t>
      </w:r>
      <w:r w:rsidRPr="007E385D">
        <w:rPr>
          <w:noProof/>
          <w:lang w:eastAsia="cs-CZ"/>
        </w:rPr>
        <w:t xml:space="preserve"> – </w:t>
      </w:r>
      <w:r w:rsidRPr="007E385D">
        <w:rPr>
          <w:b/>
          <w:noProof/>
          <w:lang w:eastAsia="cs-CZ"/>
        </w:rPr>
        <w:t>nemusí snášet odstrčení</w:t>
      </w:r>
      <w:r w:rsidRPr="007E385D">
        <w:rPr>
          <w:noProof/>
          <w:lang w:eastAsia="cs-CZ"/>
        </w:rPr>
        <w:t xml:space="preserve">, rodí se do </w:t>
      </w:r>
      <w:r w:rsidRPr="007E385D">
        <w:rPr>
          <w:b/>
          <w:noProof/>
          <w:lang w:eastAsia="cs-CZ"/>
        </w:rPr>
        <w:t>vyvážené sociální situace</w:t>
      </w:r>
      <w:r w:rsidRPr="007E385D">
        <w:rPr>
          <w:noProof/>
          <w:lang w:eastAsia="cs-CZ"/>
        </w:rPr>
        <w:t xml:space="preserve">, starší </w:t>
      </w:r>
      <w:r w:rsidRPr="007E385D">
        <w:rPr>
          <w:b/>
          <w:noProof/>
          <w:lang w:eastAsia="cs-CZ"/>
        </w:rPr>
        <w:t>sourozenec</w:t>
      </w:r>
      <w:r w:rsidRPr="007E385D">
        <w:rPr>
          <w:noProof/>
          <w:lang w:eastAsia="cs-CZ"/>
        </w:rPr>
        <w:t xml:space="preserve"> je jim </w:t>
      </w:r>
      <w:r w:rsidRPr="007E385D">
        <w:rPr>
          <w:b/>
          <w:noProof/>
          <w:lang w:eastAsia="cs-CZ"/>
        </w:rPr>
        <w:t>podnětem k většímu úsilí</w:t>
      </w:r>
      <w:r w:rsidRPr="007E385D">
        <w:rPr>
          <w:noProof/>
          <w:lang w:eastAsia="cs-CZ"/>
        </w:rPr>
        <w:t xml:space="preserve"> o úspěch – </w:t>
      </w:r>
      <w:r w:rsidRPr="007E385D">
        <w:rPr>
          <w:b/>
          <w:noProof/>
          <w:lang w:eastAsia="cs-CZ"/>
        </w:rPr>
        <w:t>závodníci</w:t>
      </w:r>
      <w:r w:rsidRPr="007E385D">
        <w:rPr>
          <w:noProof/>
          <w:lang w:eastAsia="cs-CZ"/>
        </w:rPr>
        <w:t xml:space="preserve"> – stále spěchají, aby </w:t>
      </w:r>
      <w:r w:rsidRPr="007E385D">
        <w:rPr>
          <w:b/>
          <w:noProof/>
          <w:lang w:eastAsia="cs-CZ"/>
        </w:rPr>
        <w:t>dohnali toho prvorozeného</w:t>
      </w:r>
      <w:r w:rsidRPr="007E385D">
        <w:rPr>
          <w:noProof/>
          <w:lang w:eastAsia="cs-CZ"/>
        </w:rPr>
        <w:t>.</w:t>
      </w:r>
    </w:p>
    <w:p w:rsidR="00967C9D" w:rsidRPr="007E385D" w:rsidRDefault="00967C9D" w:rsidP="00967C9D">
      <w:pPr>
        <w:pStyle w:val="Bezmezer"/>
        <w:numPr>
          <w:ilvl w:val="0"/>
          <w:numId w:val="15"/>
        </w:numPr>
        <w:spacing w:line="360" w:lineRule="auto"/>
        <w:ind w:left="567" w:hanging="425"/>
        <w:jc w:val="both"/>
        <w:rPr>
          <w:noProof/>
          <w:lang w:eastAsia="cs-CZ"/>
        </w:rPr>
      </w:pPr>
      <w:r w:rsidRPr="007E385D">
        <w:rPr>
          <w:b/>
          <w:noProof/>
          <w:lang w:eastAsia="cs-CZ"/>
        </w:rPr>
        <w:t>Nejmladší děti</w:t>
      </w:r>
      <w:r w:rsidRPr="007E385D">
        <w:rPr>
          <w:noProof/>
          <w:lang w:eastAsia="cs-CZ"/>
        </w:rPr>
        <w:t xml:space="preserve"> – obvykle </w:t>
      </w:r>
      <w:r w:rsidRPr="007E385D">
        <w:rPr>
          <w:b/>
          <w:noProof/>
          <w:lang w:eastAsia="cs-CZ"/>
        </w:rPr>
        <w:t>rozmazlovány</w:t>
      </w:r>
      <w:r w:rsidRPr="007E385D">
        <w:rPr>
          <w:noProof/>
          <w:lang w:eastAsia="cs-CZ"/>
        </w:rPr>
        <w:t xml:space="preserve">, </w:t>
      </w:r>
      <w:r w:rsidRPr="007E385D">
        <w:rPr>
          <w:b/>
          <w:noProof/>
          <w:lang w:eastAsia="cs-CZ"/>
        </w:rPr>
        <w:t>špatně</w:t>
      </w:r>
      <w:r w:rsidRPr="007E385D">
        <w:rPr>
          <w:noProof/>
          <w:lang w:eastAsia="cs-CZ"/>
        </w:rPr>
        <w:t xml:space="preserve"> si vytvářejí </w:t>
      </w:r>
      <w:r w:rsidRPr="007E385D">
        <w:rPr>
          <w:b/>
          <w:noProof/>
          <w:lang w:eastAsia="cs-CZ"/>
        </w:rPr>
        <w:t>pocit sounáležitosti</w:t>
      </w:r>
      <w:r w:rsidRPr="007E385D">
        <w:rPr>
          <w:noProof/>
          <w:lang w:eastAsia="cs-CZ"/>
        </w:rPr>
        <w:t xml:space="preserve">, spolu </w:t>
      </w:r>
      <w:r w:rsidRPr="007E385D">
        <w:rPr>
          <w:b/>
          <w:noProof/>
          <w:lang w:eastAsia="cs-CZ"/>
        </w:rPr>
        <w:t>s nejstaršími dětmi</w:t>
      </w:r>
      <w:r w:rsidRPr="007E385D">
        <w:rPr>
          <w:noProof/>
          <w:lang w:eastAsia="cs-CZ"/>
        </w:rPr>
        <w:t xml:space="preserve"> náchylné k </w:t>
      </w:r>
      <w:r w:rsidRPr="007E385D">
        <w:rPr>
          <w:b/>
          <w:noProof/>
          <w:lang w:eastAsia="cs-CZ"/>
        </w:rPr>
        <w:t>poruše přizpůsobení</w:t>
      </w:r>
      <w:r w:rsidRPr="007E385D">
        <w:rPr>
          <w:noProof/>
          <w:lang w:eastAsia="cs-CZ"/>
        </w:rPr>
        <w:t xml:space="preserve">. </w:t>
      </w:r>
    </w:p>
    <w:p w:rsidR="00967C9D" w:rsidRPr="007E385D" w:rsidRDefault="00967C9D" w:rsidP="00967C9D">
      <w:pPr>
        <w:pStyle w:val="Bezmezer"/>
        <w:spacing w:line="360" w:lineRule="auto"/>
        <w:jc w:val="both"/>
        <w:rPr>
          <w:b/>
          <w:noProof/>
          <w:lang w:eastAsia="cs-CZ"/>
        </w:rPr>
      </w:pPr>
    </w:p>
    <w:p w:rsidR="00967C9D" w:rsidRPr="007E385D" w:rsidRDefault="00967C9D" w:rsidP="00967C9D">
      <w:pPr>
        <w:pStyle w:val="Bezmezer"/>
        <w:spacing w:line="360" w:lineRule="auto"/>
        <w:jc w:val="both"/>
        <w:rPr>
          <w:b/>
          <w:noProof/>
          <w:lang w:eastAsia="cs-CZ"/>
        </w:rPr>
      </w:pPr>
      <w:r w:rsidRPr="007E385D">
        <w:rPr>
          <w:b/>
          <w:noProof/>
          <w:lang w:eastAsia="cs-CZ"/>
        </w:rPr>
        <w:t>-------------------------------------------------------------------------------------------------------</w:t>
      </w:r>
    </w:p>
    <w:p w:rsidR="00967C9D" w:rsidRPr="007E385D" w:rsidRDefault="00967C9D" w:rsidP="00967C9D">
      <w:pPr>
        <w:pStyle w:val="Bezmezer"/>
        <w:spacing w:line="360" w:lineRule="auto"/>
        <w:jc w:val="both"/>
        <w:rPr>
          <w:b/>
          <w:noProof/>
          <w:lang w:eastAsia="cs-CZ"/>
        </w:rPr>
      </w:pPr>
      <w:r w:rsidRPr="007E385D">
        <w:rPr>
          <w:b/>
          <w:noProof/>
          <w:lang w:eastAsia="cs-CZ"/>
        </w:rPr>
        <w:t>KAREN HORNEY (1885 – 1952)</w:t>
      </w:r>
    </w:p>
    <w:p w:rsidR="00967C9D" w:rsidRPr="007E385D" w:rsidRDefault="00967C9D" w:rsidP="00967C9D">
      <w:pPr>
        <w:pStyle w:val="Bezmezer"/>
        <w:spacing w:line="360" w:lineRule="auto"/>
        <w:jc w:val="both"/>
        <w:rPr>
          <w:b/>
          <w:noProof/>
          <w:lang w:eastAsia="cs-CZ"/>
        </w:rPr>
      </w:pPr>
      <w:r w:rsidRPr="007E385D">
        <w:rPr>
          <w:b/>
          <w:noProof/>
          <w:lang w:eastAsia="cs-CZ"/>
        </w:rPr>
        <w:t>KULTURNÍ PSYCHOANALÝZA</w:t>
      </w:r>
    </w:p>
    <w:p w:rsidR="00967C9D" w:rsidRPr="007E385D" w:rsidRDefault="00967C9D" w:rsidP="00967C9D">
      <w:pPr>
        <w:pStyle w:val="Bezmezer"/>
        <w:spacing w:line="360" w:lineRule="auto"/>
        <w:jc w:val="both"/>
        <w:rPr>
          <w:noProof/>
          <w:lang w:eastAsia="cs-CZ"/>
        </w:rPr>
      </w:pPr>
      <w:r w:rsidRPr="007E385D">
        <w:rPr>
          <w:noProof/>
          <w:lang w:eastAsia="cs-CZ"/>
        </w:rPr>
        <w:t xml:space="preserve">Přisuzovala </w:t>
      </w:r>
      <w:r w:rsidRPr="007E385D">
        <w:rPr>
          <w:b/>
          <w:noProof/>
          <w:lang w:eastAsia="cs-CZ"/>
        </w:rPr>
        <w:t>velký význam zážitkům v dětství</w:t>
      </w:r>
      <w:r w:rsidRPr="007E385D">
        <w:rPr>
          <w:noProof/>
          <w:lang w:eastAsia="cs-CZ"/>
        </w:rPr>
        <w:t xml:space="preserve">, zejména </w:t>
      </w:r>
      <w:r w:rsidRPr="007E385D">
        <w:rPr>
          <w:b/>
          <w:noProof/>
          <w:lang w:eastAsia="cs-CZ"/>
        </w:rPr>
        <w:t>v sociální oblasti</w:t>
      </w:r>
      <w:r w:rsidRPr="007E385D">
        <w:rPr>
          <w:noProof/>
          <w:lang w:eastAsia="cs-CZ"/>
        </w:rPr>
        <w:t xml:space="preserve"> – základem je </w:t>
      </w:r>
      <w:r w:rsidRPr="007E385D">
        <w:rPr>
          <w:b/>
          <w:noProof/>
          <w:lang w:eastAsia="cs-CZ"/>
        </w:rPr>
        <w:t>vztah mezi rodiči a dítětem</w:t>
      </w:r>
      <w:r w:rsidRPr="007E385D">
        <w:rPr>
          <w:noProof/>
          <w:lang w:eastAsia="cs-CZ"/>
        </w:rPr>
        <w:t>.</w:t>
      </w:r>
    </w:p>
    <w:p w:rsidR="00967C9D" w:rsidRPr="007E385D" w:rsidRDefault="00967C9D" w:rsidP="00967C9D">
      <w:pPr>
        <w:pStyle w:val="Bezmezer"/>
        <w:spacing w:line="360" w:lineRule="auto"/>
        <w:jc w:val="both"/>
        <w:rPr>
          <w:noProof/>
          <w:lang w:eastAsia="cs-CZ"/>
        </w:rPr>
      </w:pPr>
      <w:r w:rsidRPr="007E385D">
        <w:rPr>
          <w:b/>
          <w:noProof/>
          <w:lang w:eastAsia="cs-CZ"/>
        </w:rPr>
        <w:t>Úzkost v dětství</w:t>
      </w:r>
      <w:r w:rsidRPr="007E385D">
        <w:rPr>
          <w:noProof/>
          <w:lang w:eastAsia="cs-CZ"/>
        </w:rPr>
        <w:t xml:space="preserve"> vzniká působením </w:t>
      </w:r>
      <w:r w:rsidRPr="007E385D">
        <w:rPr>
          <w:b/>
          <w:noProof/>
          <w:lang w:eastAsia="cs-CZ"/>
        </w:rPr>
        <w:t>dospělých</w:t>
      </w:r>
      <w:r w:rsidRPr="007E385D">
        <w:rPr>
          <w:noProof/>
          <w:lang w:eastAsia="cs-CZ"/>
        </w:rPr>
        <w:t xml:space="preserve">, kteří jsou </w:t>
      </w:r>
      <w:r w:rsidRPr="007E385D">
        <w:rPr>
          <w:b/>
          <w:noProof/>
          <w:lang w:eastAsia="cs-CZ"/>
        </w:rPr>
        <w:t>nepředvídatelní, panovační, příliš nároční nebo naopak shovívaví</w:t>
      </w:r>
      <w:r w:rsidRPr="007E385D">
        <w:rPr>
          <w:noProof/>
          <w:lang w:eastAsia="cs-CZ"/>
        </w:rPr>
        <w:t xml:space="preserve"> apod. Zakouší </w:t>
      </w:r>
      <w:r w:rsidRPr="007E385D">
        <w:rPr>
          <w:b/>
          <w:noProof/>
          <w:lang w:eastAsia="cs-CZ"/>
        </w:rPr>
        <w:t>pochybnosti</w:t>
      </w:r>
      <w:r w:rsidRPr="007E385D">
        <w:rPr>
          <w:noProof/>
          <w:lang w:eastAsia="cs-CZ"/>
        </w:rPr>
        <w:t xml:space="preserve"> o tom, zda </w:t>
      </w:r>
      <w:r w:rsidRPr="007E385D">
        <w:rPr>
          <w:b/>
          <w:noProof/>
          <w:lang w:eastAsia="cs-CZ"/>
        </w:rPr>
        <w:t>láska rodičů je skutečná</w:t>
      </w:r>
      <w:r w:rsidRPr="007E385D">
        <w:rPr>
          <w:noProof/>
          <w:lang w:eastAsia="cs-CZ"/>
        </w:rPr>
        <w:t xml:space="preserve"> a namísto rozvíjení pocitu náležení </w:t>
      </w:r>
      <w:r w:rsidRPr="007E385D">
        <w:rPr>
          <w:b/>
          <w:noProof/>
          <w:lang w:eastAsia="cs-CZ"/>
        </w:rPr>
        <w:t>překonává dítě strach a prožívá pocity</w:t>
      </w:r>
      <w:r w:rsidRPr="007E385D">
        <w:rPr>
          <w:noProof/>
          <w:lang w:eastAsia="cs-CZ"/>
        </w:rPr>
        <w:t xml:space="preserve"> </w:t>
      </w:r>
      <w:r w:rsidRPr="007E385D">
        <w:rPr>
          <w:b/>
          <w:noProof/>
          <w:lang w:eastAsia="cs-CZ"/>
        </w:rPr>
        <w:t>osamocenosti a bezmocnosti</w:t>
      </w:r>
      <w:r w:rsidRPr="007E385D">
        <w:rPr>
          <w:noProof/>
          <w:lang w:eastAsia="cs-CZ"/>
        </w:rPr>
        <w:t xml:space="preserve"> v potenciálně </w:t>
      </w:r>
      <w:r w:rsidRPr="007E385D">
        <w:rPr>
          <w:b/>
          <w:noProof/>
          <w:lang w:eastAsia="cs-CZ"/>
        </w:rPr>
        <w:t>ohrožujícím světě</w:t>
      </w:r>
      <w:r w:rsidRPr="007E385D">
        <w:rPr>
          <w:noProof/>
          <w:lang w:eastAsia="cs-CZ"/>
        </w:rPr>
        <w:t xml:space="preserve">. </w:t>
      </w:r>
    </w:p>
    <w:p w:rsidR="00967C9D" w:rsidRPr="007E385D" w:rsidRDefault="00967C9D" w:rsidP="00967C9D">
      <w:pPr>
        <w:pStyle w:val="Bezmezer"/>
        <w:spacing w:line="360" w:lineRule="auto"/>
        <w:jc w:val="both"/>
        <w:rPr>
          <w:b/>
          <w:noProof/>
          <w:lang w:eastAsia="cs-CZ"/>
        </w:rPr>
      </w:pPr>
      <w:r w:rsidRPr="007E385D">
        <w:rPr>
          <w:b/>
          <w:noProof/>
          <w:lang w:eastAsia="cs-CZ"/>
        </w:rPr>
        <w:t>Základní potřeby dítěte:</w:t>
      </w:r>
    </w:p>
    <w:p w:rsidR="00967C9D" w:rsidRPr="007E385D" w:rsidRDefault="00967C9D" w:rsidP="00967C9D">
      <w:pPr>
        <w:pStyle w:val="Bezmezer"/>
        <w:numPr>
          <w:ilvl w:val="0"/>
          <w:numId w:val="18"/>
        </w:numPr>
        <w:spacing w:line="360" w:lineRule="auto"/>
        <w:ind w:left="567" w:hanging="425"/>
        <w:jc w:val="both"/>
        <w:rPr>
          <w:noProof/>
          <w:lang w:eastAsia="cs-CZ"/>
        </w:rPr>
      </w:pPr>
      <w:r w:rsidRPr="007E385D">
        <w:rPr>
          <w:b/>
          <w:noProof/>
          <w:lang w:eastAsia="cs-CZ"/>
        </w:rPr>
        <w:t>Potřeba satisfakce, uspokojení</w:t>
      </w:r>
      <w:r w:rsidRPr="007E385D">
        <w:rPr>
          <w:noProof/>
          <w:lang w:eastAsia="cs-CZ"/>
        </w:rPr>
        <w:t xml:space="preserve"> – základní fyziologické potřeby.</w:t>
      </w:r>
    </w:p>
    <w:p w:rsidR="00967C9D" w:rsidRPr="007E385D" w:rsidRDefault="00967C9D" w:rsidP="00967C9D">
      <w:pPr>
        <w:pStyle w:val="Bezmezer"/>
        <w:numPr>
          <w:ilvl w:val="0"/>
          <w:numId w:val="18"/>
        </w:numPr>
        <w:spacing w:line="360" w:lineRule="auto"/>
        <w:ind w:left="567" w:hanging="425"/>
        <w:jc w:val="both"/>
        <w:rPr>
          <w:noProof/>
          <w:lang w:eastAsia="cs-CZ"/>
        </w:rPr>
      </w:pPr>
      <w:r w:rsidRPr="007E385D">
        <w:rPr>
          <w:b/>
          <w:noProof/>
          <w:lang w:eastAsia="cs-CZ"/>
        </w:rPr>
        <w:t>Potřeba bezpečí</w:t>
      </w:r>
      <w:r w:rsidRPr="007E385D">
        <w:rPr>
          <w:noProof/>
          <w:lang w:eastAsia="cs-CZ"/>
        </w:rPr>
        <w:t xml:space="preserve"> – důležitější, cítit se </w:t>
      </w:r>
      <w:r w:rsidRPr="007E385D">
        <w:rPr>
          <w:b/>
          <w:noProof/>
          <w:lang w:eastAsia="cs-CZ"/>
        </w:rPr>
        <w:t>potřebným, milovaným a chráněným</w:t>
      </w:r>
      <w:r w:rsidRPr="007E385D">
        <w:rPr>
          <w:noProof/>
          <w:lang w:eastAsia="cs-CZ"/>
        </w:rPr>
        <w:t xml:space="preserve"> před ohrožujícím světem. </w:t>
      </w:r>
    </w:p>
    <w:p w:rsidR="00967C9D" w:rsidRPr="007E385D" w:rsidRDefault="00967C9D" w:rsidP="00967C9D">
      <w:pPr>
        <w:pStyle w:val="Bezmezer"/>
        <w:spacing w:line="360" w:lineRule="auto"/>
        <w:jc w:val="both"/>
        <w:rPr>
          <w:noProof/>
          <w:lang w:eastAsia="cs-CZ"/>
        </w:rPr>
      </w:pPr>
    </w:p>
    <w:p w:rsidR="00967C9D" w:rsidRPr="007E385D" w:rsidRDefault="00967C9D" w:rsidP="00967C9D">
      <w:pPr>
        <w:pStyle w:val="Bezmezer"/>
        <w:spacing w:line="360" w:lineRule="auto"/>
        <w:jc w:val="both"/>
        <w:rPr>
          <w:noProof/>
          <w:lang w:eastAsia="cs-CZ"/>
        </w:rPr>
      </w:pPr>
      <w:r w:rsidRPr="007E385D">
        <w:rPr>
          <w:b/>
          <w:noProof/>
          <w:lang w:eastAsia="cs-CZ"/>
        </w:rPr>
        <w:t>Frustrace dítěte</w:t>
      </w:r>
      <w:r w:rsidRPr="007E385D">
        <w:rPr>
          <w:noProof/>
          <w:lang w:eastAsia="cs-CZ"/>
        </w:rPr>
        <w:t xml:space="preserve"> (</w:t>
      </w:r>
      <w:r w:rsidRPr="007E385D">
        <w:rPr>
          <w:b/>
          <w:noProof/>
          <w:lang w:eastAsia="cs-CZ"/>
        </w:rPr>
        <w:t>lhostejností rodičů, nespravedlností</w:t>
      </w:r>
      <w:r w:rsidRPr="007E385D">
        <w:rPr>
          <w:noProof/>
          <w:lang w:eastAsia="cs-CZ"/>
        </w:rPr>
        <w:t xml:space="preserve">, preferencí sourozenců, </w:t>
      </w:r>
      <w:r w:rsidRPr="007E385D">
        <w:rPr>
          <w:b/>
          <w:noProof/>
          <w:lang w:eastAsia="cs-CZ"/>
        </w:rPr>
        <w:t>výsměchem, hyperprotektivitou</w:t>
      </w:r>
      <w:r w:rsidRPr="007E385D">
        <w:rPr>
          <w:noProof/>
          <w:lang w:eastAsia="cs-CZ"/>
        </w:rPr>
        <w:t xml:space="preserve"> atd.) – vede k základnímu </w:t>
      </w:r>
      <w:r w:rsidRPr="007E385D">
        <w:rPr>
          <w:b/>
          <w:noProof/>
          <w:lang w:eastAsia="cs-CZ"/>
        </w:rPr>
        <w:t>postoji nepřátelství u dítěte</w:t>
      </w:r>
      <w:r w:rsidRPr="007E385D">
        <w:rPr>
          <w:noProof/>
          <w:lang w:eastAsia="cs-CZ"/>
        </w:rPr>
        <w:t xml:space="preserve">, </w:t>
      </w:r>
      <w:r w:rsidRPr="007E385D">
        <w:rPr>
          <w:b/>
          <w:noProof/>
          <w:lang w:eastAsia="cs-CZ"/>
        </w:rPr>
        <w:t>konflikt mezi závislostí na rodičích a odporem k nim</w:t>
      </w:r>
      <w:r w:rsidRPr="007E385D">
        <w:rPr>
          <w:noProof/>
          <w:lang w:eastAsia="cs-CZ"/>
        </w:rPr>
        <w:t xml:space="preserve">, odpor </w:t>
      </w:r>
      <w:r w:rsidRPr="007E385D">
        <w:rPr>
          <w:b/>
          <w:noProof/>
          <w:lang w:eastAsia="cs-CZ"/>
        </w:rPr>
        <w:t>bývá potlačen</w:t>
      </w:r>
      <w:r w:rsidRPr="007E385D">
        <w:rPr>
          <w:noProof/>
          <w:lang w:eastAsia="cs-CZ"/>
        </w:rPr>
        <w:t xml:space="preserve">, ale tyto pocity se manifestují </w:t>
      </w:r>
      <w:r w:rsidRPr="007E385D">
        <w:rPr>
          <w:b/>
          <w:noProof/>
          <w:lang w:eastAsia="cs-CZ"/>
        </w:rPr>
        <w:t>ve všech dalších vztazích, úzkost</w:t>
      </w:r>
      <w:r w:rsidRPr="007E385D">
        <w:rPr>
          <w:noProof/>
          <w:lang w:eastAsia="cs-CZ"/>
        </w:rPr>
        <w:t xml:space="preserve"> – intenzivní </w:t>
      </w:r>
      <w:r w:rsidRPr="007E385D">
        <w:rPr>
          <w:b/>
          <w:noProof/>
          <w:lang w:eastAsia="cs-CZ"/>
        </w:rPr>
        <w:t>pocit nejistoty</w:t>
      </w:r>
      <w:r w:rsidRPr="007E385D">
        <w:rPr>
          <w:noProof/>
          <w:lang w:eastAsia="cs-CZ"/>
        </w:rPr>
        <w:t xml:space="preserve">. </w:t>
      </w:r>
    </w:p>
    <w:p w:rsidR="00967C9D" w:rsidRPr="007E385D" w:rsidRDefault="00967C9D" w:rsidP="00967C9D">
      <w:pPr>
        <w:pStyle w:val="Bezmezer"/>
        <w:spacing w:line="360" w:lineRule="auto"/>
        <w:jc w:val="both"/>
        <w:rPr>
          <w:b/>
          <w:noProof/>
          <w:lang w:eastAsia="cs-CZ"/>
        </w:rPr>
      </w:pPr>
    </w:p>
    <w:p w:rsidR="00967C9D" w:rsidRPr="007E385D" w:rsidRDefault="00967C9D" w:rsidP="00967C9D">
      <w:pPr>
        <w:pStyle w:val="Bezmezer"/>
        <w:spacing w:line="360" w:lineRule="auto"/>
        <w:jc w:val="both"/>
        <w:rPr>
          <w:b/>
          <w:noProof/>
          <w:lang w:eastAsia="cs-CZ"/>
        </w:rPr>
      </w:pPr>
      <w:r w:rsidRPr="007E385D">
        <w:rPr>
          <w:b/>
          <w:noProof/>
          <w:lang w:eastAsia="cs-CZ"/>
        </w:rPr>
        <w:t>Přehnaná neurotická potřeba:</w:t>
      </w:r>
    </w:p>
    <w:p w:rsidR="00967C9D" w:rsidRPr="007E385D" w:rsidRDefault="00967C9D" w:rsidP="00967C9D">
      <w:pPr>
        <w:pStyle w:val="Bezmezer"/>
        <w:numPr>
          <w:ilvl w:val="0"/>
          <w:numId w:val="19"/>
        </w:numPr>
        <w:spacing w:line="360" w:lineRule="auto"/>
        <w:ind w:left="567" w:hanging="425"/>
        <w:jc w:val="both"/>
        <w:rPr>
          <w:noProof/>
          <w:lang w:eastAsia="cs-CZ"/>
        </w:rPr>
      </w:pPr>
      <w:r w:rsidRPr="007E385D">
        <w:rPr>
          <w:b/>
          <w:noProof/>
          <w:lang w:eastAsia="cs-CZ"/>
        </w:rPr>
        <w:lastRenderedPageBreak/>
        <w:t>Lásky a schválení</w:t>
      </w:r>
      <w:r w:rsidRPr="007E385D">
        <w:rPr>
          <w:noProof/>
          <w:lang w:eastAsia="cs-CZ"/>
        </w:rPr>
        <w:t xml:space="preserve"> – být milován, </w:t>
      </w:r>
      <w:r w:rsidRPr="007E385D">
        <w:rPr>
          <w:b/>
          <w:noProof/>
          <w:lang w:eastAsia="cs-CZ"/>
        </w:rPr>
        <w:t>citlivost na kritiku</w:t>
      </w:r>
      <w:r w:rsidRPr="007E385D">
        <w:rPr>
          <w:noProof/>
          <w:lang w:eastAsia="cs-CZ"/>
        </w:rPr>
        <w:t xml:space="preserve"> a nevlídnost.</w:t>
      </w:r>
    </w:p>
    <w:p w:rsidR="00967C9D" w:rsidRPr="007E385D" w:rsidRDefault="00967C9D" w:rsidP="00967C9D">
      <w:pPr>
        <w:pStyle w:val="Bezmezer"/>
        <w:numPr>
          <w:ilvl w:val="0"/>
          <w:numId w:val="19"/>
        </w:numPr>
        <w:spacing w:line="360" w:lineRule="auto"/>
        <w:ind w:left="567" w:hanging="425"/>
        <w:jc w:val="both"/>
        <w:rPr>
          <w:noProof/>
          <w:lang w:eastAsia="cs-CZ"/>
        </w:rPr>
      </w:pPr>
      <w:r w:rsidRPr="007E385D">
        <w:rPr>
          <w:b/>
          <w:noProof/>
          <w:lang w:eastAsia="cs-CZ"/>
        </w:rPr>
        <w:t>Mít partnera</w:t>
      </w:r>
      <w:r w:rsidRPr="007E385D">
        <w:rPr>
          <w:noProof/>
          <w:lang w:eastAsia="cs-CZ"/>
        </w:rPr>
        <w:t xml:space="preserve"> – závislost, strach z opuštění.</w:t>
      </w:r>
    </w:p>
    <w:p w:rsidR="00967C9D" w:rsidRPr="007E385D" w:rsidRDefault="00967C9D" w:rsidP="00967C9D">
      <w:pPr>
        <w:pStyle w:val="Bezmezer"/>
        <w:numPr>
          <w:ilvl w:val="0"/>
          <w:numId w:val="19"/>
        </w:numPr>
        <w:spacing w:line="360" w:lineRule="auto"/>
        <w:ind w:left="567" w:hanging="425"/>
        <w:jc w:val="both"/>
        <w:rPr>
          <w:noProof/>
          <w:lang w:eastAsia="cs-CZ"/>
        </w:rPr>
      </w:pPr>
      <w:r w:rsidRPr="007E385D">
        <w:rPr>
          <w:b/>
          <w:noProof/>
          <w:lang w:eastAsia="cs-CZ"/>
        </w:rPr>
        <w:t>Omezení života do úzkých hranic</w:t>
      </w:r>
      <w:r w:rsidRPr="007E385D">
        <w:rPr>
          <w:noProof/>
          <w:lang w:eastAsia="cs-CZ"/>
        </w:rPr>
        <w:t xml:space="preserve"> – </w:t>
      </w:r>
      <w:r w:rsidRPr="007E385D">
        <w:rPr>
          <w:b/>
          <w:noProof/>
          <w:lang w:eastAsia="cs-CZ"/>
        </w:rPr>
        <w:t>pořádek, nevyžadování</w:t>
      </w:r>
      <w:r w:rsidRPr="007E385D">
        <w:rPr>
          <w:noProof/>
          <w:lang w:eastAsia="cs-CZ"/>
        </w:rPr>
        <w:t>, „skromnost“, podrobivost.</w:t>
      </w:r>
    </w:p>
    <w:p w:rsidR="00967C9D" w:rsidRPr="007E385D" w:rsidRDefault="00967C9D" w:rsidP="00967C9D">
      <w:pPr>
        <w:pStyle w:val="Bezmezer"/>
        <w:numPr>
          <w:ilvl w:val="0"/>
          <w:numId w:val="19"/>
        </w:numPr>
        <w:spacing w:line="360" w:lineRule="auto"/>
        <w:ind w:left="567" w:hanging="425"/>
        <w:jc w:val="both"/>
        <w:rPr>
          <w:noProof/>
          <w:lang w:eastAsia="cs-CZ"/>
        </w:rPr>
      </w:pPr>
      <w:r w:rsidRPr="007E385D">
        <w:rPr>
          <w:b/>
          <w:noProof/>
          <w:lang w:eastAsia="cs-CZ"/>
        </w:rPr>
        <w:t>Moci</w:t>
      </w:r>
      <w:r w:rsidRPr="007E385D">
        <w:rPr>
          <w:noProof/>
          <w:lang w:eastAsia="cs-CZ"/>
        </w:rPr>
        <w:t xml:space="preserve"> – řídit, </w:t>
      </w:r>
      <w:r w:rsidRPr="007E385D">
        <w:rPr>
          <w:b/>
          <w:noProof/>
          <w:lang w:eastAsia="cs-CZ"/>
        </w:rPr>
        <w:t>opovrhovat slabostmi</w:t>
      </w:r>
      <w:r w:rsidRPr="007E385D">
        <w:rPr>
          <w:noProof/>
          <w:lang w:eastAsia="cs-CZ"/>
        </w:rPr>
        <w:t>.</w:t>
      </w:r>
    </w:p>
    <w:p w:rsidR="00967C9D" w:rsidRPr="007E385D" w:rsidRDefault="00967C9D" w:rsidP="00967C9D">
      <w:pPr>
        <w:pStyle w:val="Bezmezer"/>
        <w:numPr>
          <w:ilvl w:val="0"/>
          <w:numId w:val="19"/>
        </w:numPr>
        <w:spacing w:line="360" w:lineRule="auto"/>
        <w:ind w:left="567" w:hanging="425"/>
        <w:jc w:val="both"/>
        <w:rPr>
          <w:noProof/>
          <w:lang w:eastAsia="cs-CZ"/>
        </w:rPr>
      </w:pPr>
      <w:r w:rsidRPr="007E385D">
        <w:rPr>
          <w:b/>
          <w:noProof/>
          <w:lang w:eastAsia="cs-CZ"/>
        </w:rPr>
        <w:t>Využívání druhých</w:t>
      </w:r>
      <w:r w:rsidRPr="007E385D">
        <w:rPr>
          <w:noProof/>
          <w:lang w:eastAsia="cs-CZ"/>
        </w:rPr>
        <w:t xml:space="preserve"> – a přitom mít </w:t>
      </w:r>
      <w:r w:rsidRPr="007E385D">
        <w:rPr>
          <w:b/>
          <w:noProof/>
          <w:lang w:eastAsia="cs-CZ"/>
        </w:rPr>
        <w:t>hrůzu z toho být využíván</w:t>
      </w:r>
      <w:r w:rsidRPr="007E385D">
        <w:rPr>
          <w:noProof/>
          <w:lang w:eastAsia="cs-CZ"/>
        </w:rPr>
        <w:t xml:space="preserve"> a platit za hlupáka.</w:t>
      </w:r>
    </w:p>
    <w:p w:rsidR="00967C9D" w:rsidRPr="007E385D" w:rsidRDefault="00967C9D" w:rsidP="00967C9D">
      <w:pPr>
        <w:pStyle w:val="Bezmezer"/>
        <w:numPr>
          <w:ilvl w:val="0"/>
          <w:numId w:val="19"/>
        </w:numPr>
        <w:spacing w:line="360" w:lineRule="auto"/>
        <w:ind w:left="567" w:hanging="425"/>
        <w:jc w:val="both"/>
        <w:rPr>
          <w:noProof/>
          <w:lang w:eastAsia="cs-CZ"/>
        </w:rPr>
      </w:pPr>
      <w:r w:rsidRPr="007E385D">
        <w:rPr>
          <w:b/>
          <w:noProof/>
          <w:lang w:eastAsia="cs-CZ"/>
        </w:rPr>
        <w:t>Sociálního uznání</w:t>
      </w:r>
      <w:r w:rsidRPr="007E385D">
        <w:rPr>
          <w:noProof/>
          <w:lang w:eastAsia="cs-CZ"/>
        </w:rPr>
        <w:t xml:space="preserve"> – být </w:t>
      </w:r>
      <w:r w:rsidRPr="007E385D">
        <w:rPr>
          <w:b/>
          <w:noProof/>
          <w:lang w:eastAsia="cs-CZ"/>
        </w:rPr>
        <w:t>obdivován a uznáván</w:t>
      </w:r>
      <w:r w:rsidRPr="007E385D">
        <w:rPr>
          <w:noProof/>
          <w:lang w:eastAsia="cs-CZ"/>
        </w:rPr>
        <w:t>.</w:t>
      </w:r>
    </w:p>
    <w:p w:rsidR="00967C9D" w:rsidRPr="007E385D" w:rsidRDefault="00967C9D" w:rsidP="00967C9D">
      <w:pPr>
        <w:pStyle w:val="Bezmezer"/>
        <w:numPr>
          <w:ilvl w:val="0"/>
          <w:numId w:val="19"/>
        </w:numPr>
        <w:spacing w:line="360" w:lineRule="auto"/>
        <w:ind w:left="567" w:hanging="425"/>
        <w:jc w:val="both"/>
        <w:rPr>
          <w:noProof/>
          <w:lang w:eastAsia="cs-CZ"/>
        </w:rPr>
      </w:pPr>
      <w:r w:rsidRPr="007E385D">
        <w:rPr>
          <w:b/>
          <w:noProof/>
          <w:lang w:eastAsia="cs-CZ"/>
        </w:rPr>
        <w:t>Osobního obdivu</w:t>
      </w:r>
      <w:r w:rsidRPr="007E385D">
        <w:rPr>
          <w:noProof/>
          <w:lang w:eastAsia="cs-CZ"/>
        </w:rPr>
        <w:t xml:space="preserve"> – vytvářet </w:t>
      </w:r>
      <w:r w:rsidRPr="007E385D">
        <w:rPr>
          <w:b/>
          <w:noProof/>
          <w:lang w:eastAsia="cs-CZ"/>
        </w:rPr>
        <w:t>o sobě značně přehnanou představu</w:t>
      </w:r>
      <w:r w:rsidRPr="007E385D">
        <w:rPr>
          <w:noProof/>
          <w:lang w:eastAsia="cs-CZ"/>
        </w:rPr>
        <w:t>, být ctěn a obdivován.</w:t>
      </w:r>
    </w:p>
    <w:p w:rsidR="00967C9D" w:rsidRPr="007E385D" w:rsidRDefault="00967C9D" w:rsidP="00967C9D">
      <w:pPr>
        <w:pStyle w:val="Bezmezer"/>
        <w:numPr>
          <w:ilvl w:val="0"/>
          <w:numId w:val="19"/>
        </w:numPr>
        <w:spacing w:line="360" w:lineRule="auto"/>
        <w:ind w:left="567" w:hanging="425"/>
        <w:jc w:val="both"/>
        <w:rPr>
          <w:noProof/>
          <w:lang w:eastAsia="cs-CZ"/>
        </w:rPr>
      </w:pPr>
      <w:r w:rsidRPr="007E385D">
        <w:rPr>
          <w:b/>
          <w:noProof/>
          <w:lang w:eastAsia="cs-CZ"/>
        </w:rPr>
        <w:t>Osobních ambic</w:t>
      </w:r>
      <w:r w:rsidRPr="007E385D">
        <w:rPr>
          <w:noProof/>
          <w:lang w:eastAsia="cs-CZ"/>
        </w:rPr>
        <w:t xml:space="preserve"> – být </w:t>
      </w:r>
      <w:r w:rsidRPr="007E385D">
        <w:rPr>
          <w:b/>
          <w:noProof/>
          <w:lang w:eastAsia="cs-CZ"/>
        </w:rPr>
        <w:t>nejlepší, ať to stojí cokoli</w:t>
      </w:r>
      <w:r w:rsidRPr="007E385D">
        <w:rPr>
          <w:noProof/>
          <w:lang w:eastAsia="cs-CZ"/>
        </w:rPr>
        <w:t>, hrůza z nezdaru.</w:t>
      </w:r>
    </w:p>
    <w:p w:rsidR="00967C9D" w:rsidRPr="007E385D" w:rsidRDefault="00967C9D" w:rsidP="00967C9D">
      <w:pPr>
        <w:pStyle w:val="Bezmezer"/>
        <w:numPr>
          <w:ilvl w:val="0"/>
          <w:numId w:val="19"/>
        </w:numPr>
        <w:spacing w:line="360" w:lineRule="auto"/>
        <w:ind w:left="567" w:hanging="425"/>
        <w:jc w:val="both"/>
        <w:rPr>
          <w:noProof/>
          <w:lang w:eastAsia="cs-CZ"/>
        </w:rPr>
      </w:pPr>
      <w:r w:rsidRPr="007E385D">
        <w:rPr>
          <w:b/>
          <w:noProof/>
          <w:lang w:eastAsia="cs-CZ"/>
        </w:rPr>
        <w:t>Soběstačnosti a nezávislosti</w:t>
      </w:r>
      <w:r w:rsidRPr="007E385D">
        <w:rPr>
          <w:noProof/>
          <w:lang w:eastAsia="cs-CZ"/>
        </w:rPr>
        <w:t xml:space="preserve"> – </w:t>
      </w:r>
      <w:r w:rsidRPr="007E385D">
        <w:rPr>
          <w:b/>
          <w:noProof/>
          <w:lang w:eastAsia="cs-CZ"/>
        </w:rPr>
        <w:t>distanc</w:t>
      </w:r>
      <w:r w:rsidRPr="007E385D">
        <w:rPr>
          <w:noProof/>
          <w:lang w:eastAsia="cs-CZ"/>
        </w:rPr>
        <w:t xml:space="preserve"> od vztahů předpokládajících </w:t>
      </w:r>
      <w:r w:rsidRPr="007E385D">
        <w:rPr>
          <w:b/>
          <w:noProof/>
          <w:lang w:eastAsia="cs-CZ"/>
        </w:rPr>
        <w:t>závazek, povinnost</w:t>
      </w:r>
      <w:r w:rsidRPr="007E385D">
        <w:rPr>
          <w:noProof/>
          <w:lang w:eastAsia="cs-CZ"/>
        </w:rPr>
        <w:t>.</w:t>
      </w:r>
    </w:p>
    <w:p w:rsidR="00967C9D" w:rsidRPr="007E385D" w:rsidRDefault="00967C9D" w:rsidP="00967C9D">
      <w:pPr>
        <w:pStyle w:val="Bezmezer"/>
        <w:numPr>
          <w:ilvl w:val="0"/>
          <w:numId w:val="19"/>
        </w:numPr>
        <w:spacing w:line="360" w:lineRule="auto"/>
        <w:ind w:left="567" w:hanging="425"/>
        <w:jc w:val="both"/>
        <w:rPr>
          <w:noProof/>
          <w:lang w:eastAsia="cs-CZ"/>
        </w:rPr>
      </w:pPr>
      <w:r w:rsidRPr="007E385D">
        <w:rPr>
          <w:b/>
          <w:noProof/>
          <w:lang w:eastAsia="cs-CZ"/>
        </w:rPr>
        <w:t>Dokonalosti a nezranitelnosti</w:t>
      </w:r>
      <w:r w:rsidRPr="007E385D">
        <w:rPr>
          <w:noProof/>
          <w:lang w:eastAsia="cs-CZ"/>
        </w:rPr>
        <w:t xml:space="preserve"> – být </w:t>
      </w:r>
      <w:r w:rsidRPr="007E385D">
        <w:rPr>
          <w:b/>
          <w:noProof/>
          <w:lang w:eastAsia="cs-CZ"/>
        </w:rPr>
        <w:t>morální, bez chyb</w:t>
      </w:r>
      <w:r w:rsidRPr="007E385D">
        <w:rPr>
          <w:noProof/>
          <w:lang w:eastAsia="cs-CZ"/>
        </w:rPr>
        <w:t xml:space="preserve">, ctnostný. </w:t>
      </w:r>
    </w:p>
    <w:p w:rsidR="00967C9D" w:rsidRPr="007E385D" w:rsidRDefault="00967C9D" w:rsidP="00967C9D">
      <w:pPr>
        <w:pStyle w:val="Bezmezer"/>
        <w:spacing w:line="360" w:lineRule="auto"/>
        <w:jc w:val="both"/>
        <w:rPr>
          <w:b/>
          <w:noProof/>
          <w:lang w:eastAsia="cs-CZ"/>
        </w:rPr>
      </w:pPr>
      <w:r w:rsidRPr="007E385D">
        <w:rPr>
          <w:b/>
          <w:noProof/>
          <w:lang w:eastAsia="cs-CZ"/>
        </w:rPr>
        <w:t xml:space="preserve">Tyto potřeby lze seskupit do TŘÍ STRATEGIÍ: </w:t>
      </w:r>
    </w:p>
    <w:p w:rsidR="00967C9D" w:rsidRPr="007E385D" w:rsidRDefault="00967C9D" w:rsidP="00967C9D">
      <w:pPr>
        <w:pStyle w:val="Bezmezer"/>
        <w:numPr>
          <w:ilvl w:val="0"/>
          <w:numId w:val="20"/>
        </w:numPr>
        <w:spacing w:line="360" w:lineRule="auto"/>
        <w:ind w:left="426" w:hanging="284"/>
        <w:jc w:val="both"/>
        <w:rPr>
          <w:noProof/>
          <w:lang w:eastAsia="cs-CZ"/>
        </w:rPr>
      </w:pPr>
      <w:r w:rsidRPr="007E385D">
        <w:rPr>
          <w:b/>
          <w:noProof/>
          <w:lang w:eastAsia="cs-CZ"/>
        </w:rPr>
        <w:t>Směřování k lidem</w:t>
      </w:r>
      <w:r w:rsidRPr="007E385D">
        <w:rPr>
          <w:noProof/>
          <w:lang w:eastAsia="cs-CZ"/>
        </w:rPr>
        <w:t xml:space="preserve">: </w:t>
      </w:r>
      <w:r w:rsidRPr="007E385D">
        <w:rPr>
          <w:b/>
          <w:noProof/>
          <w:lang w:eastAsia="cs-CZ"/>
        </w:rPr>
        <w:t>povolnost, neprosazování se, závislost</w:t>
      </w:r>
      <w:r w:rsidRPr="007E385D">
        <w:rPr>
          <w:noProof/>
          <w:lang w:eastAsia="cs-CZ"/>
        </w:rPr>
        <w:t xml:space="preserve">, přání </w:t>
      </w:r>
      <w:r w:rsidRPr="007E385D">
        <w:rPr>
          <w:b/>
          <w:noProof/>
          <w:lang w:eastAsia="cs-CZ"/>
        </w:rPr>
        <w:t>být milován, chráněn a veden</w:t>
      </w:r>
      <w:r w:rsidRPr="007E385D">
        <w:rPr>
          <w:noProof/>
          <w:lang w:eastAsia="cs-CZ"/>
        </w:rPr>
        <w:t xml:space="preserve">, vztahy s druhými jako </w:t>
      </w:r>
      <w:r w:rsidRPr="007E385D">
        <w:rPr>
          <w:b/>
          <w:noProof/>
          <w:lang w:eastAsia="cs-CZ"/>
        </w:rPr>
        <w:t>ochrana před osamělostí a nepotřebností</w:t>
      </w:r>
      <w:r w:rsidRPr="007E385D">
        <w:rPr>
          <w:noProof/>
          <w:lang w:eastAsia="cs-CZ"/>
        </w:rPr>
        <w:t xml:space="preserve">, tento postoj </w:t>
      </w:r>
      <w:r w:rsidRPr="007E385D">
        <w:rPr>
          <w:b/>
          <w:noProof/>
          <w:lang w:eastAsia="cs-CZ"/>
        </w:rPr>
        <w:t>může maskovat agresivitu</w:t>
      </w:r>
      <w:r w:rsidRPr="007E385D">
        <w:rPr>
          <w:noProof/>
          <w:lang w:eastAsia="cs-CZ"/>
        </w:rPr>
        <w:t xml:space="preserve"> – „když se poddám, nikdo mi neublíží“.</w:t>
      </w:r>
    </w:p>
    <w:p w:rsidR="00967C9D" w:rsidRPr="007E385D" w:rsidRDefault="00967C9D" w:rsidP="00967C9D">
      <w:pPr>
        <w:pStyle w:val="Bezmezer"/>
        <w:numPr>
          <w:ilvl w:val="0"/>
          <w:numId w:val="20"/>
        </w:numPr>
        <w:spacing w:line="360" w:lineRule="auto"/>
        <w:ind w:left="426" w:hanging="284"/>
        <w:jc w:val="both"/>
        <w:rPr>
          <w:noProof/>
          <w:lang w:eastAsia="cs-CZ"/>
        </w:rPr>
      </w:pPr>
      <w:r w:rsidRPr="007E385D">
        <w:rPr>
          <w:b/>
          <w:noProof/>
          <w:lang w:eastAsia="cs-CZ"/>
        </w:rPr>
        <w:t>Směřování od lidí, oddalování se</w:t>
      </w:r>
      <w:r w:rsidRPr="007E385D">
        <w:rPr>
          <w:noProof/>
          <w:lang w:eastAsia="cs-CZ"/>
        </w:rPr>
        <w:t xml:space="preserve">: </w:t>
      </w:r>
      <w:r w:rsidRPr="007E385D">
        <w:rPr>
          <w:b/>
          <w:noProof/>
          <w:lang w:eastAsia="cs-CZ"/>
        </w:rPr>
        <w:t>uzavřenost, nezájem o emocionální vazby</w:t>
      </w:r>
      <w:r w:rsidRPr="007E385D">
        <w:rPr>
          <w:noProof/>
          <w:lang w:eastAsia="cs-CZ"/>
        </w:rPr>
        <w:t xml:space="preserve">, nezájem, </w:t>
      </w:r>
      <w:r w:rsidRPr="007E385D">
        <w:rPr>
          <w:b/>
          <w:noProof/>
          <w:lang w:eastAsia="cs-CZ"/>
        </w:rPr>
        <w:t>povrchnost, sebestřednost</w:t>
      </w:r>
      <w:r w:rsidRPr="007E385D">
        <w:rPr>
          <w:noProof/>
          <w:lang w:eastAsia="cs-CZ"/>
        </w:rPr>
        <w:t>, touha po nezávislosti a soběstačnosti – „když se stáhnu, nemůže mi být ublíženo“.</w:t>
      </w:r>
    </w:p>
    <w:p w:rsidR="00967C9D" w:rsidRPr="007E385D" w:rsidRDefault="00967C9D" w:rsidP="00967C9D">
      <w:pPr>
        <w:pStyle w:val="Bezmezer"/>
        <w:numPr>
          <w:ilvl w:val="0"/>
          <w:numId w:val="20"/>
        </w:numPr>
        <w:spacing w:line="360" w:lineRule="auto"/>
        <w:ind w:left="426" w:hanging="284"/>
        <w:jc w:val="both"/>
        <w:rPr>
          <w:noProof/>
          <w:lang w:eastAsia="cs-CZ"/>
        </w:rPr>
      </w:pPr>
      <w:r w:rsidRPr="007E385D">
        <w:rPr>
          <w:b/>
          <w:noProof/>
          <w:lang w:eastAsia="cs-CZ"/>
        </w:rPr>
        <w:t>Směřování proti lidem</w:t>
      </w:r>
      <w:r w:rsidRPr="007E385D">
        <w:rPr>
          <w:noProof/>
          <w:lang w:eastAsia="cs-CZ"/>
        </w:rPr>
        <w:t xml:space="preserve">: </w:t>
      </w:r>
      <w:r w:rsidRPr="007E385D">
        <w:rPr>
          <w:b/>
          <w:noProof/>
          <w:lang w:eastAsia="cs-CZ"/>
        </w:rPr>
        <w:t>hostilita, dominance, vykořisťování</w:t>
      </w:r>
      <w:r w:rsidRPr="007E385D">
        <w:rPr>
          <w:noProof/>
          <w:lang w:eastAsia="cs-CZ"/>
        </w:rPr>
        <w:t xml:space="preserve">, </w:t>
      </w:r>
      <w:r w:rsidRPr="007E385D">
        <w:rPr>
          <w:b/>
          <w:noProof/>
          <w:lang w:eastAsia="cs-CZ"/>
        </w:rPr>
        <w:t>ovládání</w:t>
      </w:r>
      <w:r w:rsidRPr="007E385D">
        <w:rPr>
          <w:noProof/>
          <w:lang w:eastAsia="cs-CZ"/>
        </w:rPr>
        <w:t xml:space="preserve">, život je boj, hledá, </w:t>
      </w:r>
      <w:r w:rsidRPr="007E385D">
        <w:rPr>
          <w:b/>
          <w:noProof/>
          <w:lang w:eastAsia="cs-CZ"/>
        </w:rPr>
        <w:t>co se kde dá urvat</w:t>
      </w:r>
      <w:r w:rsidRPr="007E385D">
        <w:rPr>
          <w:noProof/>
          <w:lang w:eastAsia="cs-CZ"/>
        </w:rPr>
        <w:t xml:space="preserve">, </w:t>
      </w:r>
      <w:r w:rsidRPr="007E385D">
        <w:rPr>
          <w:b/>
          <w:noProof/>
          <w:lang w:eastAsia="cs-CZ"/>
        </w:rPr>
        <w:t>přátelské chování je vždy prostředkem k dosažení kontroly</w:t>
      </w:r>
      <w:r w:rsidRPr="007E385D">
        <w:rPr>
          <w:noProof/>
          <w:lang w:eastAsia="cs-CZ"/>
        </w:rPr>
        <w:t xml:space="preserve"> a moci a </w:t>
      </w:r>
      <w:r w:rsidRPr="007E385D">
        <w:rPr>
          <w:b/>
          <w:noProof/>
          <w:lang w:eastAsia="cs-CZ"/>
        </w:rPr>
        <w:t>zvýšení své prestiže nebo sociální pozice</w:t>
      </w:r>
      <w:r w:rsidRPr="007E385D">
        <w:rPr>
          <w:noProof/>
          <w:lang w:eastAsia="cs-CZ"/>
        </w:rPr>
        <w:t xml:space="preserve"> – „když mám moc, nemůže mi nikdo ublížit“. </w:t>
      </w:r>
    </w:p>
    <w:p w:rsidR="00967C9D" w:rsidRPr="007E385D" w:rsidRDefault="00967C9D" w:rsidP="00967C9D">
      <w:pPr>
        <w:pStyle w:val="Bezmezer"/>
        <w:spacing w:line="360" w:lineRule="auto"/>
        <w:ind w:left="426" w:hanging="284"/>
        <w:jc w:val="both"/>
        <w:rPr>
          <w:noProof/>
          <w:lang w:eastAsia="cs-CZ"/>
        </w:rPr>
      </w:pPr>
    </w:p>
    <w:p w:rsidR="00967C9D" w:rsidRPr="007E385D" w:rsidRDefault="00967C9D" w:rsidP="00967C9D">
      <w:pPr>
        <w:pStyle w:val="Bezmezer"/>
        <w:spacing w:line="360" w:lineRule="auto"/>
        <w:jc w:val="both"/>
        <w:rPr>
          <w:b/>
          <w:noProof/>
          <w:lang w:eastAsia="cs-CZ"/>
        </w:rPr>
      </w:pPr>
      <w:r w:rsidRPr="007E385D">
        <w:rPr>
          <w:noProof/>
          <w:lang w:eastAsia="cs-CZ"/>
        </w:rPr>
        <w:t xml:space="preserve">Stejně jako neurotické potřeby i tyto </w:t>
      </w:r>
      <w:r w:rsidRPr="007E385D">
        <w:rPr>
          <w:b/>
          <w:noProof/>
          <w:lang w:eastAsia="cs-CZ"/>
        </w:rPr>
        <w:t>strategie slouží k minimalizaci v dětství vytvořených pocitů úzkosti</w:t>
      </w:r>
      <w:r w:rsidRPr="007E385D">
        <w:rPr>
          <w:noProof/>
          <w:lang w:eastAsia="cs-CZ"/>
        </w:rPr>
        <w:t xml:space="preserve">. I tady platí, že </w:t>
      </w:r>
      <w:r w:rsidRPr="007E385D">
        <w:rPr>
          <w:b/>
          <w:noProof/>
          <w:lang w:eastAsia="cs-CZ"/>
        </w:rPr>
        <w:t>zdravý člověk uplatňuje tyto strategie střídavě</w:t>
      </w:r>
      <w:r w:rsidRPr="007E385D">
        <w:rPr>
          <w:noProof/>
          <w:lang w:eastAsia="cs-CZ"/>
        </w:rPr>
        <w:t xml:space="preserve"> a </w:t>
      </w:r>
      <w:r w:rsidRPr="007E385D">
        <w:rPr>
          <w:b/>
          <w:noProof/>
          <w:lang w:eastAsia="cs-CZ"/>
        </w:rPr>
        <w:t>konflikt mezi nimi není prožíván</w:t>
      </w:r>
      <w:r w:rsidRPr="007E385D">
        <w:rPr>
          <w:noProof/>
          <w:lang w:eastAsia="cs-CZ"/>
        </w:rPr>
        <w:t xml:space="preserve">. </w:t>
      </w:r>
      <w:r w:rsidRPr="007E385D">
        <w:rPr>
          <w:b/>
          <w:noProof/>
          <w:lang w:eastAsia="cs-CZ"/>
        </w:rPr>
        <w:t>Neurotik</w:t>
      </w:r>
      <w:r w:rsidRPr="007E385D">
        <w:rPr>
          <w:noProof/>
          <w:lang w:eastAsia="cs-CZ"/>
        </w:rPr>
        <w:t xml:space="preserve"> mezi nimi nedokáže přecházet a </w:t>
      </w:r>
      <w:r w:rsidRPr="007E385D">
        <w:rPr>
          <w:b/>
          <w:noProof/>
          <w:lang w:eastAsia="cs-CZ"/>
        </w:rPr>
        <w:t xml:space="preserve">užívá stále tutéž strategii bez ohledu na situaci. </w:t>
      </w:r>
    </w:p>
    <w:p w:rsidR="00967C9D" w:rsidRPr="007E385D" w:rsidRDefault="00967C9D" w:rsidP="00967C9D">
      <w:pPr>
        <w:pStyle w:val="Bezmezer"/>
        <w:spacing w:line="360" w:lineRule="auto"/>
        <w:jc w:val="both"/>
        <w:rPr>
          <w:noProof/>
          <w:lang w:eastAsia="cs-CZ"/>
        </w:rPr>
      </w:pPr>
    </w:p>
    <w:p w:rsidR="00967C9D" w:rsidRPr="007E385D" w:rsidRDefault="00967C9D" w:rsidP="00967C9D">
      <w:pPr>
        <w:pStyle w:val="Bezmezer"/>
        <w:spacing w:line="360" w:lineRule="auto"/>
        <w:jc w:val="both"/>
        <w:rPr>
          <w:noProof/>
          <w:lang w:eastAsia="cs-CZ"/>
        </w:rPr>
      </w:pPr>
      <w:r w:rsidRPr="007E385D">
        <w:rPr>
          <w:noProof/>
          <w:lang w:eastAsia="cs-CZ"/>
        </w:rPr>
        <w:t xml:space="preserve">Kromě </w:t>
      </w:r>
      <w:r w:rsidRPr="007E385D">
        <w:rPr>
          <w:b/>
          <w:noProof/>
          <w:lang w:eastAsia="cs-CZ"/>
        </w:rPr>
        <w:t>terapie</w:t>
      </w:r>
      <w:r w:rsidRPr="007E385D">
        <w:rPr>
          <w:noProof/>
          <w:lang w:eastAsia="cs-CZ"/>
        </w:rPr>
        <w:t xml:space="preserve"> zdůrazňuje </w:t>
      </w:r>
      <w:r w:rsidR="00023845" w:rsidRPr="007E385D">
        <w:rPr>
          <w:noProof/>
          <w:lang w:eastAsia="cs-CZ"/>
        </w:rPr>
        <w:t xml:space="preserve">Karen </w:t>
      </w:r>
      <w:r w:rsidRPr="007E385D">
        <w:rPr>
          <w:noProof/>
          <w:lang w:eastAsia="cs-CZ"/>
        </w:rPr>
        <w:t xml:space="preserve">Horney </w:t>
      </w:r>
      <w:r w:rsidRPr="007E385D">
        <w:rPr>
          <w:b/>
          <w:noProof/>
          <w:lang w:eastAsia="cs-CZ"/>
        </w:rPr>
        <w:t>léčení duševních problémů svépomocí</w:t>
      </w:r>
      <w:r w:rsidRPr="007E385D">
        <w:rPr>
          <w:noProof/>
          <w:lang w:eastAsia="cs-CZ"/>
        </w:rPr>
        <w:t xml:space="preserve">, </w:t>
      </w:r>
      <w:r w:rsidRPr="007E385D">
        <w:rPr>
          <w:b/>
          <w:noProof/>
          <w:lang w:eastAsia="cs-CZ"/>
        </w:rPr>
        <w:t>život sám</w:t>
      </w:r>
      <w:r w:rsidRPr="007E385D">
        <w:rPr>
          <w:noProof/>
          <w:lang w:eastAsia="cs-CZ"/>
        </w:rPr>
        <w:t xml:space="preserve"> je </w:t>
      </w:r>
      <w:r w:rsidRPr="007E385D">
        <w:rPr>
          <w:b/>
          <w:noProof/>
          <w:lang w:eastAsia="cs-CZ"/>
        </w:rPr>
        <w:t>ozdravným procesem</w:t>
      </w:r>
      <w:r w:rsidRPr="007E385D">
        <w:rPr>
          <w:noProof/>
          <w:lang w:eastAsia="cs-CZ"/>
        </w:rPr>
        <w:t xml:space="preserve"> a pomoci může i </w:t>
      </w:r>
      <w:r w:rsidRPr="007E385D">
        <w:rPr>
          <w:b/>
          <w:noProof/>
          <w:lang w:eastAsia="cs-CZ"/>
        </w:rPr>
        <w:t>prožité neštěstí</w:t>
      </w:r>
      <w:r w:rsidRPr="007E385D">
        <w:rPr>
          <w:noProof/>
          <w:lang w:eastAsia="cs-CZ"/>
        </w:rPr>
        <w:t xml:space="preserve"> (člověk například objeví lidi, kteří se za něj postaví a pomohou mu). </w:t>
      </w:r>
    </w:p>
    <w:p w:rsidR="009835D3" w:rsidRPr="007E385D" w:rsidRDefault="009835D3" w:rsidP="00967C9D">
      <w:pPr>
        <w:pStyle w:val="Bezmezer"/>
        <w:spacing w:line="360" w:lineRule="auto"/>
        <w:jc w:val="both"/>
        <w:rPr>
          <w:b/>
          <w:bCs/>
          <w:noProof/>
          <w:lang w:eastAsia="cs-CZ"/>
        </w:rPr>
      </w:pPr>
    </w:p>
    <w:p w:rsidR="00967C9D" w:rsidRPr="007E385D" w:rsidRDefault="00967C9D" w:rsidP="00FD668B"/>
    <w:sectPr w:rsidR="00967C9D" w:rsidRPr="007E385D" w:rsidSect="007F20D5">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2F26" w:rsidRDefault="00642F26" w:rsidP="00140CA4">
      <w:r>
        <w:separator/>
      </w:r>
    </w:p>
  </w:endnote>
  <w:endnote w:type="continuationSeparator" w:id="0">
    <w:p w:rsidR="00642F26" w:rsidRDefault="00642F26" w:rsidP="0014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6383" w:rsidRPr="00140CA4" w:rsidRDefault="005C6383">
    <w:pPr>
      <w:pStyle w:val="Zpat"/>
      <w:rPr>
        <w:i/>
        <w:sz w:val="20"/>
        <w:szCs w:val="20"/>
      </w:rPr>
    </w:pPr>
    <w:r w:rsidRPr="00140CA4">
      <w:rPr>
        <w:i/>
        <w:sz w:val="20"/>
        <w:szCs w:val="20"/>
      </w:rPr>
      <w:t xml:space="preserve">Psychologie osobnosti – </w:t>
    </w:r>
    <w:r w:rsidR="006A11B7">
      <w:rPr>
        <w:i/>
        <w:sz w:val="20"/>
        <w:szCs w:val="20"/>
      </w:rPr>
      <w:t>4</w:t>
    </w:r>
    <w:r w:rsidRPr="00140CA4">
      <w:rPr>
        <w:i/>
        <w:sz w:val="20"/>
        <w:szCs w:val="20"/>
      </w:rPr>
      <w:t xml:space="preserve">. </w:t>
    </w:r>
    <w:r w:rsidR="006A11B7">
      <w:rPr>
        <w:i/>
        <w:sz w:val="20"/>
        <w:szCs w:val="20"/>
      </w:rPr>
      <w:t>Psychoanalýza</w:t>
    </w:r>
    <w:r w:rsidR="007E385D">
      <w:rPr>
        <w:i/>
        <w:sz w:val="20"/>
        <w:szCs w:val="20"/>
      </w:rPr>
      <w:t xml:space="preserve"> – pro studenty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2F26" w:rsidRDefault="00642F26" w:rsidP="00140CA4">
      <w:r>
        <w:separator/>
      </w:r>
    </w:p>
  </w:footnote>
  <w:footnote w:type="continuationSeparator" w:id="0">
    <w:p w:rsidR="00642F26" w:rsidRDefault="00642F26" w:rsidP="0014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693191"/>
      <w:docPartObj>
        <w:docPartGallery w:val="Page Numbers (Top of Page)"/>
        <w:docPartUnique/>
      </w:docPartObj>
    </w:sdtPr>
    <w:sdtContent>
      <w:p w:rsidR="005C6383" w:rsidRPr="0011703E" w:rsidRDefault="005C6383">
        <w:pPr>
          <w:pStyle w:val="Zhlav"/>
          <w:jc w:val="right"/>
        </w:pPr>
        <w:r w:rsidRPr="0011703E">
          <w:fldChar w:fldCharType="begin"/>
        </w:r>
        <w:r w:rsidRPr="0011703E">
          <w:instrText>PAGE   \* MERGEFORMAT</w:instrText>
        </w:r>
        <w:r w:rsidRPr="0011703E">
          <w:fldChar w:fldCharType="separate"/>
        </w:r>
        <w:r w:rsidR="003E6793">
          <w:rPr>
            <w:noProof/>
          </w:rPr>
          <w:t>29</w:t>
        </w:r>
        <w:r w:rsidRPr="0011703E">
          <w:fldChar w:fldCharType="end"/>
        </w:r>
      </w:p>
    </w:sdtContent>
  </w:sdt>
  <w:p w:rsidR="005C6383" w:rsidRDefault="005C63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BC0"/>
    <w:multiLevelType w:val="hybridMultilevel"/>
    <w:tmpl w:val="86C47480"/>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E73B0E"/>
    <w:multiLevelType w:val="hybridMultilevel"/>
    <w:tmpl w:val="A7F4B9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1F09FE"/>
    <w:multiLevelType w:val="hybridMultilevel"/>
    <w:tmpl w:val="2654A6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677426B"/>
    <w:multiLevelType w:val="hybridMultilevel"/>
    <w:tmpl w:val="8FD2F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1312BC"/>
    <w:multiLevelType w:val="hybridMultilevel"/>
    <w:tmpl w:val="CA9A176E"/>
    <w:lvl w:ilvl="0" w:tplc="D798618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6B2314"/>
    <w:multiLevelType w:val="hybridMultilevel"/>
    <w:tmpl w:val="6CA68978"/>
    <w:lvl w:ilvl="0" w:tplc="5366F992">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4C280B"/>
    <w:multiLevelType w:val="hybridMultilevel"/>
    <w:tmpl w:val="AEBE255A"/>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5C7D7A"/>
    <w:multiLevelType w:val="hybridMultilevel"/>
    <w:tmpl w:val="182A5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F20708"/>
    <w:multiLevelType w:val="hybridMultilevel"/>
    <w:tmpl w:val="E8C675FA"/>
    <w:lvl w:ilvl="0" w:tplc="A1A483C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35493D"/>
    <w:multiLevelType w:val="hybridMultilevel"/>
    <w:tmpl w:val="CBBA5622"/>
    <w:lvl w:ilvl="0" w:tplc="D798618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B4528E"/>
    <w:multiLevelType w:val="hybridMultilevel"/>
    <w:tmpl w:val="A888F2A8"/>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F8D3781"/>
    <w:multiLevelType w:val="hybridMultilevel"/>
    <w:tmpl w:val="29DAF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C64088"/>
    <w:multiLevelType w:val="hybridMultilevel"/>
    <w:tmpl w:val="B1849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263831"/>
    <w:multiLevelType w:val="hybridMultilevel"/>
    <w:tmpl w:val="43DCA020"/>
    <w:lvl w:ilvl="0" w:tplc="9C9A5F3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F92E7E"/>
    <w:multiLevelType w:val="hybridMultilevel"/>
    <w:tmpl w:val="8C7CE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976316"/>
    <w:multiLevelType w:val="hybridMultilevel"/>
    <w:tmpl w:val="FB26A6DC"/>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932A04"/>
    <w:multiLevelType w:val="hybridMultilevel"/>
    <w:tmpl w:val="39DAA7E8"/>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A1E1C45"/>
    <w:multiLevelType w:val="hybridMultilevel"/>
    <w:tmpl w:val="21B8D448"/>
    <w:lvl w:ilvl="0" w:tplc="7A70BDD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1AC40E50"/>
    <w:multiLevelType w:val="hybridMultilevel"/>
    <w:tmpl w:val="762AC296"/>
    <w:lvl w:ilvl="0" w:tplc="8326CBF0">
      <w:start w:val="1"/>
      <w:numFmt w:val="decimal"/>
      <w:lvlText w:val="%1."/>
      <w:lvlJc w:val="lef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1B455F41"/>
    <w:multiLevelType w:val="hybridMultilevel"/>
    <w:tmpl w:val="18560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EB407BC"/>
    <w:multiLevelType w:val="hybridMultilevel"/>
    <w:tmpl w:val="44D86D26"/>
    <w:lvl w:ilvl="0" w:tplc="D4E26DA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F384FDE"/>
    <w:multiLevelType w:val="hybridMultilevel"/>
    <w:tmpl w:val="976EC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34A7CF2"/>
    <w:multiLevelType w:val="hybridMultilevel"/>
    <w:tmpl w:val="53C07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3A479BE"/>
    <w:multiLevelType w:val="hybridMultilevel"/>
    <w:tmpl w:val="980C7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43E066C"/>
    <w:multiLevelType w:val="hybridMultilevel"/>
    <w:tmpl w:val="02A6E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9E3195A"/>
    <w:multiLevelType w:val="hybridMultilevel"/>
    <w:tmpl w:val="67E89F46"/>
    <w:lvl w:ilvl="0" w:tplc="5366F99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5073C5"/>
    <w:multiLevelType w:val="hybridMultilevel"/>
    <w:tmpl w:val="6108E8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2D2C30F0"/>
    <w:multiLevelType w:val="hybridMultilevel"/>
    <w:tmpl w:val="E8FA3E56"/>
    <w:lvl w:ilvl="0" w:tplc="52F62C8E">
      <w:start w:val="1"/>
      <w:numFmt w:val="lowerLetter"/>
      <w:lvlText w:val="%1)"/>
      <w:lvlJc w:val="left"/>
      <w:pPr>
        <w:ind w:left="720" w:hanging="360"/>
      </w:pPr>
      <w:rPr>
        <w:b/>
      </w:rPr>
    </w:lvl>
    <w:lvl w:ilvl="1" w:tplc="D9144E5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12506A"/>
    <w:multiLevelType w:val="hybridMultilevel"/>
    <w:tmpl w:val="7652A9D0"/>
    <w:lvl w:ilvl="0" w:tplc="4D92502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3CD06C3"/>
    <w:multiLevelType w:val="hybridMultilevel"/>
    <w:tmpl w:val="BC383E90"/>
    <w:lvl w:ilvl="0" w:tplc="9BD2738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51D55F8"/>
    <w:multiLevelType w:val="hybridMultilevel"/>
    <w:tmpl w:val="CA42EE56"/>
    <w:lvl w:ilvl="0" w:tplc="EFC05FA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78B7C5D"/>
    <w:multiLevelType w:val="hybridMultilevel"/>
    <w:tmpl w:val="A5C62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7C835A4"/>
    <w:multiLevelType w:val="hybridMultilevel"/>
    <w:tmpl w:val="46FC7D72"/>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F74B82"/>
    <w:multiLevelType w:val="hybridMultilevel"/>
    <w:tmpl w:val="F8DC9706"/>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8426FF2"/>
    <w:multiLevelType w:val="hybridMultilevel"/>
    <w:tmpl w:val="2B7EF3FA"/>
    <w:lvl w:ilvl="0" w:tplc="52D4F2A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85A0E88"/>
    <w:multiLevelType w:val="hybridMultilevel"/>
    <w:tmpl w:val="55040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86A7DC9"/>
    <w:multiLevelType w:val="hybridMultilevel"/>
    <w:tmpl w:val="D9644A9A"/>
    <w:lvl w:ilvl="0" w:tplc="9BD2738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8CC1CA9"/>
    <w:multiLevelType w:val="hybridMultilevel"/>
    <w:tmpl w:val="DA9629F4"/>
    <w:lvl w:ilvl="0" w:tplc="E156562C">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DFD40F7"/>
    <w:multiLevelType w:val="hybridMultilevel"/>
    <w:tmpl w:val="19DA4858"/>
    <w:lvl w:ilvl="0" w:tplc="5366F99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F68405C"/>
    <w:multiLevelType w:val="hybridMultilevel"/>
    <w:tmpl w:val="63BC8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1831348"/>
    <w:multiLevelType w:val="hybridMultilevel"/>
    <w:tmpl w:val="3870893A"/>
    <w:lvl w:ilvl="0" w:tplc="15F6C45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35E1DDB"/>
    <w:multiLevelType w:val="hybridMultilevel"/>
    <w:tmpl w:val="7D941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60D34ED"/>
    <w:multiLevelType w:val="hybridMultilevel"/>
    <w:tmpl w:val="5CAE0C2A"/>
    <w:lvl w:ilvl="0" w:tplc="9BD2738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61A0EB9"/>
    <w:multiLevelType w:val="hybridMultilevel"/>
    <w:tmpl w:val="01486D64"/>
    <w:lvl w:ilvl="0" w:tplc="22AC677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A747B73"/>
    <w:multiLevelType w:val="hybridMultilevel"/>
    <w:tmpl w:val="5E64A984"/>
    <w:lvl w:ilvl="0" w:tplc="BB4CC3F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B703BFC"/>
    <w:multiLevelType w:val="hybridMultilevel"/>
    <w:tmpl w:val="C15A4488"/>
    <w:lvl w:ilvl="0" w:tplc="4D92502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D2967F0"/>
    <w:multiLevelType w:val="hybridMultilevel"/>
    <w:tmpl w:val="61BC0462"/>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EF439F1"/>
    <w:multiLevelType w:val="hybridMultilevel"/>
    <w:tmpl w:val="86F4BC78"/>
    <w:lvl w:ilvl="0" w:tplc="C478B4EA">
      <w:start w:val="1"/>
      <w:numFmt w:val="decimal"/>
      <w:lvlText w:val="%1."/>
      <w:lvlJc w:val="lef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15:restartNumberingAfterBreak="0">
    <w:nsid w:val="50994458"/>
    <w:multiLevelType w:val="hybridMultilevel"/>
    <w:tmpl w:val="4D5E8D6A"/>
    <w:lvl w:ilvl="0" w:tplc="C478B4EA">
      <w:start w:val="1"/>
      <w:numFmt w:val="decimal"/>
      <w:lvlText w:val="%1."/>
      <w:lvlJc w:val="lef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51F1633F"/>
    <w:multiLevelType w:val="hybridMultilevel"/>
    <w:tmpl w:val="96944312"/>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3645827"/>
    <w:multiLevelType w:val="hybridMultilevel"/>
    <w:tmpl w:val="8CD2E3FA"/>
    <w:lvl w:ilvl="0" w:tplc="A1A483C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6401831"/>
    <w:multiLevelType w:val="hybridMultilevel"/>
    <w:tmpl w:val="22C2C81E"/>
    <w:lvl w:ilvl="0" w:tplc="A5425DEA">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8EA4709"/>
    <w:multiLevelType w:val="hybridMultilevel"/>
    <w:tmpl w:val="D79C0BDE"/>
    <w:lvl w:ilvl="0" w:tplc="D60070B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B0B7E94"/>
    <w:multiLevelType w:val="hybridMultilevel"/>
    <w:tmpl w:val="AFEC9998"/>
    <w:lvl w:ilvl="0" w:tplc="E51264E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EB87C7E"/>
    <w:multiLevelType w:val="hybridMultilevel"/>
    <w:tmpl w:val="90C690AC"/>
    <w:lvl w:ilvl="0" w:tplc="0405000F">
      <w:start w:val="1"/>
      <w:numFmt w:val="decimal"/>
      <w:lvlText w:val="%1."/>
      <w:lvlJc w:val="left"/>
      <w:pPr>
        <w:ind w:left="786"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0D81AD4"/>
    <w:multiLevelType w:val="hybridMultilevel"/>
    <w:tmpl w:val="5F42E6AA"/>
    <w:lvl w:ilvl="0" w:tplc="C4AEEB04">
      <w:start w:val="1"/>
      <w:numFmt w:val="lowerLetter"/>
      <w:lvlText w:val="%1)"/>
      <w:lvlJc w:val="lef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6" w15:restartNumberingAfterBreak="0">
    <w:nsid w:val="62CF58B2"/>
    <w:multiLevelType w:val="hybridMultilevel"/>
    <w:tmpl w:val="F3327618"/>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8426EE4"/>
    <w:multiLevelType w:val="hybridMultilevel"/>
    <w:tmpl w:val="C7221992"/>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8873EAB"/>
    <w:multiLevelType w:val="hybridMultilevel"/>
    <w:tmpl w:val="F41C6A88"/>
    <w:lvl w:ilvl="0" w:tplc="A1A483C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9900913"/>
    <w:multiLevelType w:val="hybridMultilevel"/>
    <w:tmpl w:val="80C2FE1C"/>
    <w:lvl w:ilvl="0" w:tplc="D60070B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DF06E21"/>
    <w:multiLevelType w:val="hybridMultilevel"/>
    <w:tmpl w:val="83583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E551135"/>
    <w:multiLevelType w:val="hybridMultilevel"/>
    <w:tmpl w:val="0FDEF6B4"/>
    <w:lvl w:ilvl="0" w:tplc="D60070B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FA735E6"/>
    <w:multiLevelType w:val="hybridMultilevel"/>
    <w:tmpl w:val="0B4827E0"/>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28936C7"/>
    <w:multiLevelType w:val="hybridMultilevel"/>
    <w:tmpl w:val="70D40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2933906"/>
    <w:multiLevelType w:val="hybridMultilevel"/>
    <w:tmpl w:val="BF78EC16"/>
    <w:lvl w:ilvl="0" w:tplc="D798618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3560E22"/>
    <w:multiLevelType w:val="hybridMultilevel"/>
    <w:tmpl w:val="CE261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54072F9"/>
    <w:multiLevelType w:val="hybridMultilevel"/>
    <w:tmpl w:val="F24E62A2"/>
    <w:lvl w:ilvl="0" w:tplc="4D92502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91B64AB"/>
    <w:multiLevelType w:val="hybridMultilevel"/>
    <w:tmpl w:val="A256286C"/>
    <w:lvl w:ilvl="0" w:tplc="9BD2738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A31735C"/>
    <w:multiLevelType w:val="hybridMultilevel"/>
    <w:tmpl w:val="C6A2DFFE"/>
    <w:lvl w:ilvl="0" w:tplc="5366F99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B972D9A"/>
    <w:multiLevelType w:val="hybridMultilevel"/>
    <w:tmpl w:val="C214FF6C"/>
    <w:lvl w:ilvl="0" w:tplc="900EF83A">
      <w:start w:val="1"/>
      <w:numFmt w:val="lowerLetter"/>
      <w:lvlText w:val="%1)"/>
      <w:lvlJc w:val="lef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0" w15:restartNumberingAfterBreak="0">
    <w:nsid w:val="7C0D5A42"/>
    <w:multiLevelType w:val="hybridMultilevel"/>
    <w:tmpl w:val="D9567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D0F0AB3"/>
    <w:multiLevelType w:val="hybridMultilevel"/>
    <w:tmpl w:val="66D42A42"/>
    <w:lvl w:ilvl="0" w:tplc="4D925020">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E2E7857"/>
    <w:multiLevelType w:val="hybridMultilevel"/>
    <w:tmpl w:val="DE6A0D54"/>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EAE2F8D"/>
    <w:multiLevelType w:val="hybridMultilevel"/>
    <w:tmpl w:val="F2DA42F2"/>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EE914F8"/>
    <w:multiLevelType w:val="hybridMultilevel"/>
    <w:tmpl w:val="64822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95161618">
    <w:abstractNumId w:val="13"/>
  </w:num>
  <w:num w:numId="2" w16cid:durableId="227301855">
    <w:abstractNumId w:val="20"/>
  </w:num>
  <w:num w:numId="3" w16cid:durableId="470944453">
    <w:abstractNumId w:val="49"/>
  </w:num>
  <w:num w:numId="4" w16cid:durableId="1518275616">
    <w:abstractNumId w:val="73"/>
  </w:num>
  <w:num w:numId="5" w16cid:durableId="720715672">
    <w:abstractNumId w:val="57"/>
  </w:num>
  <w:num w:numId="6" w16cid:durableId="980764986">
    <w:abstractNumId w:val="72"/>
  </w:num>
  <w:num w:numId="7" w16cid:durableId="2136174310">
    <w:abstractNumId w:val="12"/>
  </w:num>
  <w:num w:numId="8" w16cid:durableId="1528979190">
    <w:abstractNumId w:val="0"/>
  </w:num>
  <w:num w:numId="9" w16cid:durableId="576214007">
    <w:abstractNumId w:val="56"/>
  </w:num>
  <w:num w:numId="10" w16cid:durableId="1709256774">
    <w:abstractNumId w:val="6"/>
  </w:num>
  <w:num w:numId="11" w16cid:durableId="1177115011">
    <w:abstractNumId w:val="33"/>
  </w:num>
  <w:num w:numId="12" w16cid:durableId="2033220740">
    <w:abstractNumId w:val="10"/>
  </w:num>
  <w:num w:numId="13" w16cid:durableId="1017585482">
    <w:abstractNumId w:val="7"/>
  </w:num>
  <w:num w:numId="14" w16cid:durableId="2091270353">
    <w:abstractNumId w:val="43"/>
  </w:num>
  <w:num w:numId="15" w16cid:durableId="1012952568">
    <w:abstractNumId w:val="66"/>
  </w:num>
  <w:num w:numId="16" w16cid:durableId="313417894">
    <w:abstractNumId w:val="28"/>
  </w:num>
  <w:num w:numId="17" w16cid:durableId="776946423">
    <w:abstractNumId w:val="62"/>
  </w:num>
  <w:num w:numId="18" w16cid:durableId="147283944">
    <w:abstractNumId w:val="45"/>
  </w:num>
  <w:num w:numId="19" w16cid:durableId="521821469">
    <w:abstractNumId w:val="71"/>
  </w:num>
  <w:num w:numId="20" w16cid:durableId="1682313398">
    <w:abstractNumId w:val="32"/>
  </w:num>
  <w:num w:numId="21" w16cid:durableId="2098866839">
    <w:abstractNumId w:val="50"/>
  </w:num>
  <w:num w:numId="22" w16cid:durableId="1116215025">
    <w:abstractNumId w:val="58"/>
  </w:num>
  <w:num w:numId="23" w16cid:durableId="667437981">
    <w:abstractNumId w:val="16"/>
  </w:num>
  <w:num w:numId="24" w16cid:durableId="775827059">
    <w:abstractNumId w:val="14"/>
  </w:num>
  <w:num w:numId="25" w16cid:durableId="1354071544">
    <w:abstractNumId w:val="22"/>
  </w:num>
  <w:num w:numId="26" w16cid:durableId="2005431292">
    <w:abstractNumId w:val="21"/>
  </w:num>
  <w:num w:numId="27" w16cid:durableId="581372021">
    <w:abstractNumId w:val="11"/>
  </w:num>
  <w:num w:numId="28" w16cid:durableId="751702965">
    <w:abstractNumId w:val="74"/>
  </w:num>
  <w:num w:numId="29" w16cid:durableId="669990922">
    <w:abstractNumId w:val="61"/>
  </w:num>
  <w:num w:numId="30" w16cid:durableId="74205047">
    <w:abstractNumId w:val="52"/>
  </w:num>
  <w:num w:numId="31" w16cid:durableId="1707177920">
    <w:abstractNumId w:val="59"/>
  </w:num>
  <w:num w:numId="32" w16cid:durableId="1183133467">
    <w:abstractNumId w:val="8"/>
  </w:num>
  <w:num w:numId="33" w16cid:durableId="276327591">
    <w:abstractNumId w:val="9"/>
  </w:num>
  <w:num w:numId="34" w16cid:durableId="570819254">
    <w:abstractNumId w:val="46"/>
  </w:num>
  <w:num w:numId="35" w16cid:durableId="846485396">
    <w:abstractNumId w:val="4"/>
  </w:num>
  <w:num w:numId="36" w16cid:durableId="1080055517">
    <w:abstractNumId w:val="64"/>
  </w:num>
  <w:num w:numId="37" w16cid:durableId="1749233932">
    <w:abstractNumId w:val="23"/>
  </w:num>
  <w:num w:numId="38" w16cid:durableId="271715521">
    <w:abstractNumId w:val="31"/>
  </w:num>
  <w:num w:numId="39" w16cid:durableId="1694381754">
    <w:abstractNumId w:val="29"/>
  </w:num>
  <w:num w:numId="40" w16cid:durableId="1068990050">
    <w:abstractNumId w:val="53"/>
  </w:num>
  <w:num w:numId="41" w16cid:durableId="739063323">
    <w:abstractNumId w:val="42"/>
  </w:num>
  <w:num w:numId="42" w16cid:durableId="1464541814">
    <w:abstractNumId w:val="15"/>
  </w:num>
  <w:num w:numId="43" w16cid:durableId="1275745999">
    <w:abstractNumId w:val="65"/>
  </w:num>
  <w:num w:numId="44" w16cid:durableId="1293439816">
    <w:abstractNumId w:val="67"/>
  </w:num>
  <w:num w:numId="45" w16cid:durableId="1351755458">
    <w:abstractNumId w:val="54"/>
  </w:num>
  <w:num w:numId="46" w16cid:durableId="370689760">
    <w:abstractNumId w:val="41"/>
  </w:num>
  <w:num w:numId="47" w16cid:durableId="1473987902">
    <w:abstractNumId w:val="36"/>
  </w:num>
  <w:num w:numId="48" w16cid:durableId="942146421">
    <w:abstractNumId w:val="60"/>
  </w:num>
  <w:num w:numId="49" w16cid:durableId="1004481017">
    <w:abstractNumId w:val="19"/>
  </w:num>
  <w:num w:numId="50" w16cid:durableId="962537040">
    <w:abstractNumId w:val="5"/>
  </w:num>
  <w:num w:numId="51" w16cid:durableId="518928924">
    <w:abstractNumId w:val="35"/>
  </w:num>
  <w:num w:numId="52" w16cid:durableId="1150247935">
    <w:abstractNumId w:val="3"/>
  </w:num>
  <w:num w:numId="53" w16cid:durableId="79106592">
    <w:abstractNumId w:val="38"/>
  </w:num>
  <w:num w:numId="54" w16cid:durableId="1291353937">
    <w:abstractNumId w:val="70"/>
  </w:num>
  <w:num w:numId="55" w16cid:durableId="319502234">
    <w:abstractNumId w:val="25"/>
  </w:num>
  <w:num w:numId="56" w16cid:durableId="1911038401">
    <w:abstractNumId w:val="44"/>
  </w:num>
  <w:num w:numId="57" w16cid:durableId="1845822696">
    <w:abstractNumId w:val="68"/>
  </w:num>
  <w:num w:numId="58" w16cid:durableId="140536451">
    <w:abstractNumId w:val="63"/>
  </w:num>
  <w:num w:numId="59" w16cid:durableId="720592777">
    <w:abstractNumId w:val="1"/>
  </w:num>
  <w:num w:numId="60" w16cid:durableId="850146002">
    <w:abstractNumId w:val="30"/>
  </w:num>
  <w:num w:numId="61" w16cid:durableId="475998961">
    <w:abstractNumId w:val="40"/>
  </w:num>
  <w:num w:numId="62" w16cid:durableId="1757941330">
    <w:abstractNumId w:val="37"/>
  </w:num>
  <w:num w:numId="63" w16cid:durableId="894389877">
    <w:abstractNumId w:val="34"/>
  </w:num>
  <w:num w:numId="64" w16cid:durableId="1050029898">
    <w:abstractNumId w:val="51"/>
  </w:num>
  <w:num w:numId="65" w16cid:durableId="418404568">
    <w:abstractNumId w:val="27"/>
  </w:num>
  <w:num w:numId="66" w16cid:durableId="67466217">
    <w:abstractNumId w:val="39"/>
  </w:num>
  <w:num w:numId="67" w16cid:durableId="1795099478">
    <w:abstractNumId w:val="24"/>
  </w:num>
  <w:num w:numId="68" w16cid:durableId="1349067841">
    <w:abstractNumId w:val="26"/>
  </w:num>
  <w:num w:numId="69" w16cid:durableId="765731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059066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827396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004958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172346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752151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77118394">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2F2"/>
    <w:rsid w:val="00017B9B"/>
    <w:rsid w:val="000200C4"/>
    <w:rsid w:val="00023845"/>
    <w:rsid w:val="00027B3B"/>
    <w:rsid w:val="000407F4"/>
    <w:rsid w:val="00055769"/>
    <w:rsid w:val="00056066"/>
    <w:rsid w:val="000601F2"/>
    <w:rsid w:val="000716E5"/>
    <w:rsid w:val="000912BE"/>
    <w:rsid w:val="0009270C"/>
    <w:rsid w:val="00096DAF"/>
    <w:rsid w:val="000A176E"/>
    <w:rsid w:val="000A6E0C"/>
    <w:rsid w:val="000C3723"/>
    <w:rsid w:val="000C662A"/>
    <w:rsid w:val="000D07A8"/>
    <w:rsid w:val="000D41CE"/>
    <w:rsid w:val="000F312C"/>
    <w:rsid w:val="000F3481"/>
    <w:rsid w:val="001118B7"/>
    <w:rsid w:val="00111A17"/>
    <w:rsid w:val="00114350"/>
    <w:rsid w:val="0011703E"/>
    <w:rsid w:val="00132289"/>
    <w:rsid w:val="00140CA4"/>
    <w:rsid w:val="00150748"/>
    <w:rsid w:val="001526CF"/>
    <w:rsid w:val="001671F0"/>
    <w:rsid w:val="0017361C"/>
    <w:rsid w:val="00177B9F"/>
    <w:rsid w:val="0018526F"/>
    <w:rsid w:val="0018569D"/>
    <w:rsid w:val="0019056A"/>
    <w:rsid w:val="001A456D"/>
    <w:rsid w:val="001B20FB"/>
    <w:rsid w:val="001B30B8"/>
    <w:rsid w:val="001B6C28"/>
    <w:rsid w:val="001C18BD"/>
    <w:rsid w:val="001C2B5F"/>
    <w:rsid w:val="001C6542"/>
    <w:rsid w:val="001C6C52"/>
    <w:rsid w:val="001C70C6"/>
    <w:rsid w:val="001D7CA4"/>
    <w:rsid w:val="001E5C3B"/>
    <w:rsid w:val="00203714"/>
    <w:rsid w:val="00207D32"/>
    <w:rsid w:val="00213984"/>
    <w:rsid w:val="00225BA2"/>
    <w:rsid w:val="00234446"/>
    <w:rsid w:val="00256BA8"/>
    <w:rsid w:val="002A3041"/>
    <w:rsid w:val="002D5C5E"/>
    <w:rsid w:val="002E68F0"/>
    <w:rsid w:val="0030139B"/>
    <w:rsid w:val="003138B1"/>
    <w:rsid w:val="0031566A"/>
    <w:rsid w:val="003214F7"/>
    <w:rsid w:val="00323B04"/>
    <w:rsid w:val="00330215"/>
    <w:rsid w:val="003379BD"/>
    <w:rsid w:val="00354282"/>
    <w:rsid w:val="00364FD0"/>
    <w:rsid w:val="00384953"/>
    <w:rsid w:val="00392F2F"/>
    <w:rsid w:val="003B63F8"/>
    <w:rsid w:val="003D0060"/>
    <w:rsid w:val="003D2FD4"/>
    <w:rsid w:val="003E0A03"/>
    <w:rsid w:val="003E6210"/>
    <w:rsid w:val="003E6793"/>
    <w:rsid w:val="0040070B"/>
    <w:rsid w:val="00410EDD"/>
    <w:rsid w:val="004127CA"/>
    <w:rsid w:val="00414CC8"/>
    <w:rsid w:val="00415889"/>
    <w:rsid w:val="0042797E"/>
    <w:rsid w:val="0043067E"/>
    <w:rsid w:val="00434F0B"/>
    <w:rsid w:val="00441ACA"/>
    <w:rsid w:val="004663EB"/>
    <w:rsid w:val="00473866"/>
    <w:rsid w:val="004739DD"/>
    <w:rsid w:val="0047737D"/>
    <w:rsid w:val="0048252E"/>
    <w:rsid w:val="0048289B"/>
    <w:rsid w:val="0048749B"/>
    <w:rsid w:val="004923AD"/>
    <w:rsid w:val="004A1641"/>
    <w:rsid w:val="004A43D3"/>
    <w:rsid w:val="004C3EF2"/>
    <w:rsid w:val="004D7853"/>
    <w:rsid w:val="005059C9"/>
    <w:rsid w:val="005107D6"/>
    <w:rsid w:val="00513396"/>
    <w:rsid w:val="00525138"/>
    <w:rsid w:val="00531E9A"/>
    <w:rsid w:val="00531FF2"/>
    <w:rsid w:val="00532ECB"/>
    <w:rsid w:val="00542965"/>
    <w:rsid w:val="005474A8"/>
    <w:rsid w:val="00560489"/>
    <w:rsid w:val="00562F44"/>
    <w:rsid w:val="00573343"/>
    <w:rsid w:val="00582958"/>
    <w:rsid w:val="0058622A"/>
    <w:rsid w:val="005A667D"/>
    <w:rsid w:val="005C39B7"/>
    <w:rsid w:val="005C6383"/>
    <w:rsid w:val="005F7B7E"/>
    <w:rsid w:val="0061008B"/>
    <w:rsid w:val="00613E8F"/>
    <w:rsid w:val="00617859"/>
    <w:rsid w:val="006201EA"/>
    <w:rsid w:val="00625BE0"/>
    <w:rsid w:val="00641EAC"/>
    <w:rsid w:val="00642F26"/>
    <w:rsid w:val="00646F04"/>
    <w:rsid w:val="00660782"/>
    <w:rsid w:val="006722A8"/>
    <w:rsid w:val="0067279A"/>
    <w:rsid w:val="00692997"/>
    <w:rsid w:val="006953BE"/>
    <w:rsid w:val="006A11B7"/>
    <w:rsid w:val="006A1F76"/>
    <w:rsid w:val="006B3446"/>
    <w:rsid w:val="006B61D6"/>
    <w:rsid w:val="006C4397"/>
    <w:rsid w:val="006D0BD4"/>
    <w:rsid w:val="006D1326"/>
    <w:rsid w:val="006D6E15"/>
    <w:rsid w:val="006E610A"/>
    <w:rsid w:val="006F0C75"/>
    <w:rsid w:val="00737A9E"/>
    <w:rsid w:val="00745A16"/>
    <w:rsid w:val="007467D3"/>
    <w:rsid w:val="007549A5"/>
    <w:rsid w:val="007570D1"/>
    <w:rsid w:val="00764C22"/>
    <w:rsid w:val="007911AC"/>
    <w:rsid w:val="00791286"/>
    <w:rsid w:val="007A05E2"/>
    <w:rsid w:val="007A4FB7"/>
    <w:rsid w:val="007D22DE"/>
    <w:rsid w:val="007D4DA8"/>
    <w:rsid w:val="007E0946"/>
    <w:rsid w:val="007E385D"/>
    <w:rsid w:val="007E5D5A"/>
    <w:rsid w:val="007F1DBE"/>
    <w:rsid w:val="007F20D5"/>
    <w:rsid w:val="00811DC5"/>
    <w:rsid w:val="0082394E"/>
    <w:rsid w:val="00825ABB"/>
    <w:rsid w:val="00835E98"/>
    <w:rsid w:val="00846A7A"/>
    <w:rsid w:val="00855F77"/>
    <w:rsid w:val="00883832"/>
    <w:rsid w:val="008B2D9F"/>
    <w:rsid w:val="008D4F5D"/>
    <w:rsid w:val="009000F0"/>
    <w:rsid w:val="00911612"/>
    <w:rsid w:val="00913AAF"/>
    <w:rsid w:val="00921E0D"/>
    <w:rsid w:val="00926788"/>
    <w:rsid w:val="009272E6"/>
    <w:rsid w:val="0092794D"/>
    <w:rsid w:val="00945DF9"/>
    <w:rsid w:val="00967C9D"/>
    <w:rsid w:val="00972ECE"/>
    <w:rsid w:val="00980447"/>
    <w:rsid w:val="00981576"/>
    <w:rsid w:val="009835D3"/>
    <w:rsid w:val="009A2C35"/>
    <w:rsid w:val="009A70AF"/>
    <w:rsid w:val="00A057BD"/>
    <w:rsid w:val="00A173D1"/>
    <w:rsid w:val="00A2481E"/>
    <w:rsid w:val="00A254C9"/>
    <w:rsid w:val="00A27F5E"/>
    <w:rsid w:val="00A34E80"/>
    <w:rsid w:val="00A408F1"/>
    <w:rsid w:val="00A46A5B"/>
    <w:rsid w:val="00A942A9"/>
    <w:rsid w:val="00AB13F6"/>
    <w:rsid w:val="00AB2258"/>
    <w:rsid w:val="00AB39E6"/>
    <w:rsid w:val="00AC288B"/>
    <w:rsid w:val="00AC4645"/>
    <w:rsid w:val="00AC7482"/>
    <w:rsid w:val="00AD3F31"/>
    <w:rsid w:val="00AE1975"/>
    <w:rsid w:val="00AE25FB"/>
    <w:rsid w:val="00AF58BD"/>
    <w:rsid w:val="00AF69BC"/>
    <w:rsid w:val="00B04A42"/>
    <w:rsid w:val="00B271B1"/>
    <w:rsid w:val="00B37AEA"/>
    <w:rsid w:val="00B42CBB"/>
    <w:rsid w:val="00B5200F"/>
    <w:rsid w:val="00B5422C"/>
    <w:rsid w:val="00B74967"/>
    <w:rsid w:val="00B8116F"/>
    <w:rsid w:val="00BA283F"/>
    <w:rsid w:val="00BB09E5"/>
    <w:rsid w:val="00BB7EA6"/>
    <w:rsid w:val="00BC0313"/>
    <w:rsid w:val="00BC5CA2"/>
    <w:rsid w:val="00BF044E"/>
    <w:rsid w:val="00BF07D3"/>
    <w:rsid w:val="00BF22C3"/>
    <w:rsid w:val="00BF331A"/>
    <w:rsid w:val="00BF4129"/>
    <w:rsid w:val="00BF7ABB"/>
    <w:rsid w:val="00C11C2E"/>
    <w:rsid w:val="00C23ECF"/>
    <w:rsid w:val="00C32DB9"/>
    <w:rsid w:val="00C35A5A"/>
    <w:rsid w:val="00C40C97"/>
    <w:rsid w:val="00C47EF0"/>
    <w:rsid w:val="00C52CA6"/>
    <w:rsid w:val="00C559BF"/>
    <w:rsid w:val="00C705CD"/>
    <w:rsid w:val="00C7637A"/>
    <w:rsid w:val="00C94E38"/>
    <w:rsid w:val="00C97F81"/>
    <w:rsid w:val="00CB5D9C"/>
    <w:rsid w:val="00CE78B3"/>
    <w:rsid w:val="00D065E4"/>
    <w:rsid w:val="00D1242A"/>
    <w:rsid w:val="00D202F2"/>
    <w:rsid w:val="00D2244E"/>
    <w:rsid w:val="00D22DBB"/>
    <w:rsid w:val="00D40B9E"/>
    <w:rsid w:val="00D443F8"/>
    <w:rsid w:val="00D511BA"/>
    <w:rsid w:val="00D56071"/>
    <w:rsid w:val="00D57A00"/>
    <w:rsid w:val="00D73703"/>
    <w:rsid w:val="00D8208D"/>
    <w:rsid w:val="00DA01B9"/>
    <w:rsid w:val="00DA0369"/>
    <w:rsid w:val="00DA500F"/>
    <w:rsid w:val="00DB1D21"/>
    <w:rsid w:val="00DD244C"/>
    <w:rsid w:val="00DD3472"/>
    <w:rsid w:val="00DD3A65"/>
    <w:rsid w:val="00DD7943"/>
    <w:rsid w:val="00DE31F4"/>
    <w:rsid w:val="00DE771D"/>
    <w:rsid w:val="00DF15AE"/>
    <w:rsid w:val="00E01A4A"/>
    <w:rsid w:val="00E023C4"/>
    <w:rsid w:val="00E06BEE"/>
    <w:rsid w:val="00E07A4E"/>
    <w:rsid w:val="00E2666F"/>
    <w:rsid w:val="00E41897"/>
    <w:rsid w:val="00E50BB0"/>
    <w:rsid w:val="00E70D21"/>
    <w:rsid w:val="00EA465A"/>
    <w:rsid w:val="00EA727C"/>
    <w:rsid w:val="00EB21ED"/>
    <w:rsid w:val="00ED2E78"/>
    <w:rsid w:val="00ED4B7A"/>
    <w:rsid w:val="00EE455F"/>
    <w:rsid w:val="00EF17C8"/>
    <w:rsid w:val="00EF4EC3"/>
    <w:rsid w:val="00F01C12"/>
    <w:rsid w:val="00F26BFE"/>
    <w:rsid w:val="00F65DB8"/>
    <w:rsid w:val="00F67FF6"/>
    <w:rsid w:val="00F70789"/>
    <w:rsid w:val="00F8400B"/>
    <w:rsid w:val="00FA6AE9"/>
    <w:rsid w:val="00FB4305"/>
    <w:rsid w:val="00FD668B"/>
    <w:rsid w:val="00FD721A"/>
    <w:rsid w:val="00FE032F"/>
    <w:rsid w:val="00FF0F75"/>
    <w:rsid w:val="00FF1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03F9"/>
  <w15:chartTrackingRefBased/>
  <w15:docId w15:val="{82AAB3BB-A33B-4B43-952B-96ABD047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7ABB"/>
    <w:pPr>
      <w:spacing w:after="0" w:line="240" w:lineRule="auto"/>
    </w:pPr>
    <w:rPr>
      <w:rFonts w:eastAsia="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F07D3"/>
    <w:pPr>
      <w:spacing w:after="0" w:line="240" w:lineRule="auto"/>
    </w:pPr>
  </w:style>
  <w:style w:type="paragraph" w:styleId="Zhlav">
    <w:name w:val="header"/>
    <w:basedOn w:val="Normln"/>
    <w:link w:val="ZhlavChar"/>
    <w:uiPriority w:val="99"/>
    <w:unhideWhenUsed/>
    <w:rsid w:val="00140CA4"/>
    <w:pPr>
      <w:tabs>
        <w:tab w:val="center" w:pos="4536"/>
        <w:tab w:val="right" w:pos="9072"/>
      </w:tabs>
    </w:pPr>
  </w:style>
  <w:style w:type="character" w:customStyle="1" w:styleId="ZhlavChar">
    <w:name w:val="Záhlaví Char"/>
    <w:basedOn w:val="Standardnpsmoodstavce"/>
    <w:link w:val="Zhlav"/>
    <w:uiPriority w:val="99"/>
    <w:rsid w:val="00140CA4"/>
    <w:rPr>
      <w:rFonts w:eastAsia="Times New Roman"/>
      <w:lang w:eastAsia="cs-CZ"/>
    </w:rPr>
  </w:style>
  <w:style w:type="paragraph" w:styleId="Zpat">
    <w:name w:val="footer"/>
    <w:basedOn w:val="Normln"/>
    <w:link w:val="ZpatChar"/>
    <w:uiPriority w:val="99"/>
    <w:unhideWhenUsed/>
    <w:rsid w:val="00140CA4"/>
    <w:pPr>
      <w:tabs>
        <w:tab w:val="center" w:pos="4536"/>
        <w:tab w:val="right" w:pos="9072"/>
      </w:tabs>
    </w:pPr>
  </w:style>
  <w:style w:type="character" w:customStyle="1" w:styleId="ZpatChar">
    <w:name w:val="Zápatí Char"/>
    <w:basedOn w:val="Standardnpsmoodstavce"/>
    <w:link w:val="Zpat"/>
    <w:uiPriority w:val="99"/>
    <w:rsid w:val="00140CA4"/>
    <w:rPr>
      <w:rFonts w:eastAsia="Times New Roman"/>
      <w:lang w:eastAsia="cs-CZ"/>
    </w:rPr>
  </w:style>
  <w:style w:type="paragraph" w:styleId="Odstavecseseznamem">
    <w:name w:val="List Paragraph"/>
    <w:basedOn w:val="Normln"/>
    <w:uiPriority w:val="34"/>
    <w:qFormat/>
    <w:rsid w:val="00F01C12"/>
    <w:pPr>
      <w:ind w:left="720"/>
      <w:contextualSpacing/>
    </w:pPr>
  </w:style>
  <w:style w:type="paragraph" w:customStyle="1" w:styleId="Styl1">
    <w:name w:val="Styl1"/>
    <w:basedOn w:val="Normln"/>
    <w:rsid w:val="0011703E"/>
    <w:pPr>
      <w:spacing w:before="80"/>
      <w:ind w:left="283" w:hanging="283"/>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6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1670</TotalTime>
  <Pages>10</Pages>
  <Words>3562</Words>
  <Characters>21019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asus</cp:lastModifiedBy>
  <cp:revision>136</cp:revision>
  <dcterms:created xsi:type="dcterms:W3CDTF">2016-08-18T13:53:00Z</dcterms:created>
  <dcterms:modified xsi:type="dcterms:W3CDTF">2024-07-21T17:55:00Z</dcterms:modified>
</cp:coreProperties>
</file>