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/>
      </w:pPr>
      <w:r>
        <w:rPr/>
        <w:t>16. 7. 2013 14:33</w:t>
      </w:r>
    </w:p>
    <w:p>
      <w:pPr>
        <w:pStyle w:val="Nadpis1"/>
        <w:rPr/>
      </w:pPr>
      <w:r>
        <w:rPr/>
        <w:t>Vietnamská národnostní menšina</w:t>
      </w:r>
    </w:p>
    <w:p>
      <w:pPr>
        <w:pStyle w:val="Tlotextu"/>
        <w:rPr/>
      </w:pPr>
      <w:r>
        <w:rPr>
          <w:rStyle w:val="Silnzdraznn"/>
        </w:rPr>
        <w:t>Historie</w:t>
      </w:r>
    </w:p>
    <w:p>
      <w:pPr>
        <w:pStyle w:val="Tlotextu"/>
        <w:rPr/>
      </w:pPr>
      <w:r>
        <w:rPr/>
        <w:t>Přítomnost významnějšího počtu vietnamských občanů na území ČR počíná v roce 1956 zřízením česko-vietnamské školy pro 100 příchozích vietnamských dětí v Chrastavě. Mnohé z těchto dětí pak v Československu vystudovaly i střední a vysokou školu. V září roku 1956 podepsaly ČSR a VDR dohodu o vědecko-technické spolupráci; i když s ohledem na poválečný stav Vietnamu šlo opět spíše o jednostrannou československou pomoc vietnamskému hospodářství. Od roku 1967 začali ve větším počtu přijíždět z Vietnamu učňové a asi od roku 1982 dělníci a praktikanti. Ti se na území tehdejšího Československa střídali v pravidelných turnusech a s nimi zde pobýval větší počet tlumočníků a vedoucích skupin z řad studentů a učňů, kteří zde absolvovali i několik čtyřletých pobytů. Když pak po změně politických a hospodářských poměrů v listopadu 1989 vznikla možnost na území Československa se usazovat a podnikat, začala se tady konstituovat vietnamská komunita.</w:t>
      </w:r>
    </w:p>
    <w:p>
      <w:pPr>
        <w:pStyle w:val="Tlotextu"/>
        <w:rPr/>
      </w:pPr>
      <w:r>
        <w:rPr/>
        <w:t>Existence vietnamské národnostní menšiny v ČR není přechodný a pomíjející jev, nýbrž nepochybná historická skutečnost. Historické okolnosti vzniku vietnamské menšiny v České republice mají analogii ve vzniku české komunity v USA, Argentině a nejvíce snad ve Vídni. Také Češi odcházeli do těchto zemí a míst převážné za prací.</w:t>
      </w:r>
    </w:p>
    <w:p>
      <w:pPr>
        <w:pStyle w:val="Tlotextu"/>
        <w:rPr/>
      </w:pPr>
      <w:r>
        <w:rPr>
          <w:rStyle w:val="Silnzdraznn"/>
        </w:rPr>
        <w:t>Výsledky sčítání lidu</w:t>
      </w:r>
    </w:p>
    <w:p>
      <w:pPr>
        <w:pStyle w:val="Tlotextu"/>
        <w:rPr/>
      </w:pPr>
      <w:r>
        <w:rPr/>
        <w:t>Rok 1991, kdy se uskutečnilo první svobodné sčítání lidu, zachytil pouze 421 osobu, hlásící se k vietnamské národnosti. Ve sčítání lidu, domů a bytů v březnu roku 2001 se k vietnamské národnosti přihlásily celkem 17 462 osoby. Z toho české státní občanství mělo podle údajů Českého statistického úřadu 645 osob. Naproti tomu další census vroce 2011 ukázal na 29 660 osob, které se přihlásily k vietnamské národnosti. Z tohoto počtu české státní občanství mělo v době sčítání více než 800 osob. Od roku 2014 umožňuje zákon o státním občanství ČR nabývat dvojí občanství, což patrně bude mít vliv i na počet osob vietnamského původu s českým státním občanstvím.</w:t>
      </w:r>
    </w:p>
    <w:p>
      <w:pPr>
        <w:pStyle w:val="Tlotextu"/>
        <w:rPr/>
      </w:pPr>
      <w:r>
        <w:rPr>
          <w:rStyle w:val="Silnzdraznn"/>
        </w:rPr>
        <w:t>Rada vlády pro národnostní menšiny</w:t>
      </w:r>
    </w:p>
    <w:p>
      <w:pPr>
        <w:pStyle w:val="Tlotextu"/>
        <w:rPr/>
      </w:pPr>
      <w:r>
        <w:rPr/>
        <w:t xml:space="preserve">První snahy o členství v Radě vlády pro národnostní menšiny se datují k listopadu roku 2007, kdy o to požádal Svaz Vietnamců v ČR. V reakci na tuto snahu tehdejší předsedkyně Rady MUDr. Džamila Stehlíková začala zvát na jednání Rady jako hosta zástupce vietnamské komunity, Ing. Duong Viet Dunga. Od února roku 2012 probíhala v rámci každého jednání Rady diskuse o argumentech pro a proti začlenění vietnamské komunity do Rady. Ta byla dovršena dne 3. července 2013, kdy vláda svým </w:t>
      </w:r>
      <w:hyperlink r:id="rId2">
        <w:r>
          <w:rPr>
            <w:rStyle w:val="Internetovodkaz"/>
          </w:rPr>
          <w:t xml:space="preserve">usnesením č. 530 </w:t>
        </w:r>
      </w:hyperlink>
      <w:r>
        <w:rPr/>
        <w:t>jmenovala RNDr. Huu Uyen Phama, CSc. členem Rady.</w:t>
      </w:r>
    </w:p>
    <w:p>
      <w:pPr>
        <w:pStyle w:val="Tlotextu"/>
        <w:rPr/>
      </w:pPr>
      <w:r>
        <w:rPr>
          <w:rStyle w:val="Silnzdraznn"/>
        </w:rPr>
        <w:t>Organizace</w:t>
      </w:r>
    </w:p>
    <w:p>
      <w:pPr>
        <w:pStyle w:val="Tlotextu"/>
        <w:rPr/>
      </w:pPr>
      <w:r>
        <w:rPr/>
        <w:t xml:space="preserve">V České republice existují téměř tři desítky organizací sdružujících příslušníky vietnamské menšiny. Začasté jde o zájmové profesní uskupení, zabývající se podporou podnikatelských aktivit. Z tohoto rámce se poněkud vymyká </w:t>
      </w:r>
      <w:hyperlink r:id="rId3">
        <w:r>
          <w:rPr>
            <w:rStyle w:val="Internetovodkaz"/>
          </w:rPr>
          <w:t>Klub Hanoi</w:t>
        </w:r>
      </w:hyperlink>
      <w:r>
        <w:rPr/>
        <w:t xml:space="preserve">, který založili čeští vietnamisté a vietnamští studenti, či </w:t>
      </w:r>
      <w:hyperlink r:id="rId4">
        <w:r>
          <w:rPr>
            <w:rStyle w:val="Internetovodkaz"/>
          </w:rPr>
          <w:t>Info-Dráček</w:t>
        </w:r>
      </w:hyperlink>
      <w:r>
        <w:rPr/>
        <w:t xml:space="preserve">, sdružující vedle příslušníků vietnamské menšiny též příslušníky většinové společnosti. Z organizací založených Vietnamci je nejpočetnější </w:t>
      </w:r>
      <w:hyperlink r:id="rId5">
        <w:r>
          <w:rPr>
            <w:rStyle w:val="Internetovodkaz"/>
          </w:rPr>
          <w:t xml:space="preserve">Svaz Vietnamců v ČR </w:t>
        </w:r>
      </w:hyperlink>
      <w:r>
        <w:rPr/>
        <w:t xml:space="preserve">s místními pobočkami, </w:t>
      </w:r>
      <w:hyperlink r:id="rId6">
        <w:r>
          <w:rPr>
            <w:rStyle w:val="Internetovodkaz"/>
          </w:rPr>
          <w:t xml:space="preserve">Asociace českých občanů vietnamského původu </w:t>
        </w:r>
      </w:hyperlink>
      <w:r>
        <w:rPr/>
        <w:t xml:space="preserve">a na literaturu, kulturu a lidská práva zaměřený spolek </w:t>
      </w:r>
      <w:hyperlink r:id="rId7">
        <w:r>
          <w:rPr>
            <w:rStyle w:val="Internetovodkaz"/>
          </w:rPr>
          <w:t>Van Lang</w:t>
        </w:r>
      </w:hyperlink>
      <w:r>
        <w:rPr/>
        <w:t xml:space="preserve">. Nábožensky zaměřené spolky: Vietnamský klub sympatizantů s buddhismem v EU (provozuje budhistický chrám ve Varnsdorfu), Vietnamská misie, Vietnamské buddhistické společenství (Cheb) a Společenství vietnamského buddhismu v ČR (Praha). </w:t>
      </w:r>
      <w:hyperlink r:id="rId8">
        <w:r>
          <w:rPr>
            <w:rStyle w:val="Internetovodkaz"/>
          </w:rPr>
          <w:t xml:space="preserve">Česko-Vietnamská společnost </w:t>
        </w:r>
      </w:hyperlink>
      <w:r>
        <w:rPr/>
        <w:t>má mezi členy převážně příslušníky většinové společnosti. Na sport se zaměřuje Hong khi Dao – škola vietnamského kung-fu a Vietnamsko-česká sportovní asociace Hong Khi Dao. Další organizace: Vietnamsko-československý klub, Vietnamský klub Bonsai vEU, Svaz vietnamských podnikatelů, Svaz vietnamských studentů v ČSSR, Organizace pro spolupráci české a vietnamské mládeže, Sdružení vietnamské mládeže a studentů v ČR, Klub přátel vietnamské kultury a umění, Česko-vietnamské kulturní sdružení, Škola vietnamských bojových umění (Praha), Česká Federace Vo Dao Vietnam (Znojmo), Sdružení česko-vietnamské – informace a byznys (Ostrava), Česko-vietnamská společnost Šatov, Severomoravské sdružení vietnamsko-českých rodin (Ostrava), Hnutí za demokracii a pluralitu ve Vietnamu.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next w:val="Tlotextu"/>
    <w:pPr>
      <w:spacing w:before="240" w:after="120"/>
      <w:outlineLvl w:val="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Silnzdraznn">
    <w:name w:val="Silné zdůraznění"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kormoran.vlada.cz/usneseni/usneseni_webtest.nsf/0/23639B88A9E8E312C1257B9C0021CC5A/$FILE/530 uv130703.0530.pdf" TargetMode="External"/><Relationship Id="rId3" Type="http://schemas.openxmlformats.org/officeDocument/2006/relationships/hyperlink" Target="http://www.klubhanoi.cz/" TargetMode="External"/><Relationship Id="rId4" Type="http://schemas.openxmlformats.org/officeDocument/2006/relationships/hyperlink" Target="http://info-dracek.cz/" TargetMode="External"/><Relationship Id="rId5" Type="http://schemas.openxmlformats.org/officeDocument/2006/relationships/hyperlink" Target="http://www.hnvn.cz/" TargetMode="External"/><Relationship Id="rId6" Type="http://schemas.openxmlformats.org/officeDocument/2006/relationships/hyperlink" Target="http://www.acvn.cz/cs/uvod/uvod.html" TargetMode="External"/><Relationship Id="rId7" Type="http://schemas.openxmlformats.org/officeDocument/2006/relationships/hyperlink" Target="http://www.cz.vanlang.eu/" TargetMode="External"/><Relationship Id="rId8" Type="http://schemas.openxmlformats.org/officeDocument/2006/relationships/hyperlink" Target="http://www.cvs-praha.cz/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LibreOffice/5.1.1.3$Windows_x86 LibreOffice_project/89f508ef3ecebd2cfb8e1def0f0ba9a803b88a6d</Application>
  <Pages>2</Pages>
  <Words>609</Words>
  <Characters>3627</Characters>
  <CharactersWithSpaces>4227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2018-06-09T14:38:44Z</dcterms:created>
  <dc:creator/>
  <dc:description/>
  <dc:language>cs-CZ</dc:language>
  <cp:lastModifiedBy/>
  <dcterms:modified xsi:type="dcterms:W3CDTF">2018-06-09T14:39:02Z</dcterms:modified>
  <cp:revision>1</cp:revision>
  <dc:subject/>
  <dc:title/>
</cp:coreProperties>
</file>