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rPr/>
      </w:pPr>
      <w:r>
        <w:rPr/>
        <w:t>2. 4. 2006 16:17</w:t>
      </w:r>
    </w:p>
    <w:p>
      <w:pPr>
        <w:pStyle w:val="Nadpis1"/>
        <w:rPr/>
      </w:pPr>
      <w:r>
        <w:rPr/>
        <w:t>Slovenská národnostní menšina</w:t>
      </w:r>
    </w:p>
    <w:p>
      <w:pPr>
        <w:pStyle w:val="Tlotextu"/>
        <w:rPr/>
      </w:pPr>
      <w:r>
        <w:rPr/>
        <w:t>Podle definitivních výsledků sčítání lidu žilo v ČR k 1. březnu 2011 cca 147 152 občanů slovenské národnosti. Při sčítání v roce 1991 (ještě za společného státu ČSFR) to bylo cca 314 000. Nejvíce Slováků žije v Moravskoslezském kraji (42 357), Ústeckém (21 172), Jihomoravském (15 452), Středočeském (14 191), Karlovarském kraji (13 655) a v Praze (17 406). Ve všech uvedených oblastech jde o Slováky a jejich potomky, kteří osídlovali pohraničí po roce 1945, byli to reemigranti z Rumunska, Maďarska a Zakarpatské Ukrajiny. Do Ostravy, Karviné, Prahy či jiných českých měst směřovaly migrace Slováků na stavby, zejména v 60. a 70. letech přišla do Prahy tzv. „úřednická migrace“ - stranický aparát, armáda apod.</w:t>
      </w:r>
    </w:p>
    <w:p>
      <w:pPr>
        <w:pStyle w:val="Tlotextu"/>
        <w:rPr/>
      </w:pPr>
      <w:r>
        <w:rPr>
          <w:rStyle w:val="Silnzdraznn"/>
        </w:rPr>
        <w:t>Aktivity</w:t>
      </w:r>
    </w:p>
    <w:p>
      <w:pPr>
        <w:pStyle w:val="Tlotextu"/>
        <w:rPr/>
      </w:pPr>
      <w:r>
        <w:rPr/>
        <w:t>Snaha o prezentaci hodnot slovenské kultury a emancipaci slovenské menšiny. Uchování slovenské kultury a jazyka v prostředí majoritního národa. Všechny organizace se s větší či menší intenzitou hlásí k pěstování vzájemnosti mezi Slováky a Čechy.</w:t>
      </w:r>
    </w:p>
    <w:p>
      <w:pPr>
        <w:pStyle w:val="Tlotextu"/>
        <w:rPr/>
      </w:pPr>
      <w:r>
        <w:rPr/>
        <w:t xml:space="preserve">Kromě ediční činnosti, zahrnující vydávání </w:t>
      </w:r>
      <w:hyperlink r:id="rId2">
        <w:r>
          <w:rPr>
            <w:rStyle w:val="Internetovodkaz"/>
          </w:rPr>
          <w:t>periodik</w:t>
        </w:r>
      </w:hyperlink>
      <w:r>
        <w:rPr/>
        <w:t>, jsou organizovány Slovensko-české kulturní festivaly (Dny slovenské kultury v jednotlivých městech ČR), mezinárodní folklorní festivaly (Praha – srdce národov, Jánošíkov dukát aj.), divadelní přehlídky (Slovenské divadlo v Praze, To nejlepší z humoru na slovenské scéně aj.), loutkové divadlo, dramatizované čtení pohádek, scénky pro děti v českém a slovenském jazyce, filmové podvečery, plesy (Slovenský ples v Praze, česko-slovenský ples v Českých Budějovicích), majálesy, sportovní soutěže, sportovně-vlastivědné zájezdy pro děti, semináře, významné vydavatelské počiny jednotlivých sdružení, ocenění významných osobností za práci ve prospěch dobrých vztahů mezi Slováky a Čechy (cena Mateja Hrebendu), výstavy (např. Slovenské výtvarné léto), besedy (Kluby Slovenských dotykov, Kluby Koreňov, Podvečery nielen pre ženy aj.).</w:t>
      </w:r>
    </w:p>
    <w:p>
      <w:pPr>
        <w:pStyle w:val="Tlotextu"/>
        <w:rPr/>
      </w:pPr>
      <w:r>
        <w:rPr>
          <w:rStyle w:val="Silnzdraznn"/>
        </w:rPr>
        <w:t>Organizace menšiny</w:t>
      </w:r>
    </w:p>
    <w:p>
      <w:pPr>
        <w:pStyle w:val="Tlotextu"/>
        <w:rPr/>
      </w:pPr>
      <w:r>
        <w:rPr/>
        <w:t xml:space="preserve">V ČR působí 11 občanských sdružení, která se prezentují jako sdružení slovenské menšiny. Jsou to: Česko-Slovenská scéna, Demokratická aliancia Slovákov, Folklórne združenie Púčik, </w:t>
      </w:r>
      <w:hyperlink r:id="rId3">
        <w:r>
          <w:rPr>
            <w:rStyle w:val="Internetovodkaz"/>
          </w:rPr>
          <w:t xml:space="preserve">Klub slovenskej kultúry </w:t>
        </w:r>
      </w:hyperlink>
      <w:r>
        <w:rPr/>
        <w:t xml:space="preserve">(KSK), </w:t>
      </w:r>
      <w:hyperlink r:id="rId4">
        <w:r>
          <w:rPr>
            <w:rStyle w:val="Internetovodkaz"/>
          </w:rPr>
          <w:t>Obec Slovákov v ČR</w:t>
        </w:r>
      </w:hyperlink>
      <w:r>
        <w:rPr/>
        <w:t xml:space="preserve"> (1 250 členů v roce 2003 ve 12 regionálních Obcích - Praha, Karlovy Vary, Sokolov, Teplice, Plzeň, Stříbro, Kladno, Brno, Tábor, Kroměříž, Karviná, Třinec), Slovensko-český klub, </w:t>
      </w:r>
      <w:hyperlink r:id="rId5">
        <w:r>
          <w:rPr>
            <w:rStyle w:val="Internetovodkaz"/>
          </w:rPr>
          <w:t>Slovenské folklórne združenie Limbora</w:t>
        </w:r>
      </w:hyperlink>
      <w:r>
        <w:rPr/>
        <w:t xml:space="preserve">, Slovenský literárny klub v ČR, Spolok Detvan, Spolok priateľov slovenského divadla, Zväz Slovákov. Na aktivitách slovenské menšiny se podílí i Historická skupina priamych účastníkov SNP (organizace bez právní subjektivity – součást Svazu bojovníků za svobodu), Spoločnosť M. R. Štefánika (bez právní subjektivity) a </w:t>
      </w:r>
      <w:hyperlink r:id="rId6">
        <w:r>
          <w:rPr>
            <w:rStyle w:val="Internetovodkaz"/>
          </w:rPr>
          <w:t>Slovenská evangelická církev a.v.</w:t>
        </w:r>
      </w:hyperlink>
      <w:r>
        <w:rPr/>
        <w:t xml:space="preserve"> v ČR.</w:t>
      </w:r>
    </w:p>
    <w:p>
      <w:pPr>
        <w:pStyle w:val="Tlotextu"/>
        <w:rPr/>
      </w:pPr>
      <w:r>
        <w:rPr/>
        <w:t>Celkový počet organizovaných členů v jednotlivých sdruženích je odhadem 4 až 5 tisíc. Nejpočetnější jsou: KSK (2 600) a Obec Slovákov v ČR (1 250 členů v 12 organizacích). Specifický je výběrový Slovensko-český klub se základnou 400 členů. Kromě toho je asi sto členů v občanských sdruženích, které jsou kolektivními členy klubu (Kluby Slovenských dotykov, Spoločnosť priateľov Slovenska). Folklórní sdružení Limbora a Púčik mají cca 200 aktivních členů (od dětí po dospělé). Ostatní sdružení jsou výrazně méně početná.</w:t>
      </w:r>
    </w:p>
    <w:p>
      <w:pPr>
        <w:pStyle w:val="Tlotextu"/>
        <w:rPr/>
      </w:pPr>
      <w:r>
        <w:rPr>
          <w:rStyle w:val="Silnzdraznn"/>
        </w:rPr>
        <w:t xml:space="preserve">Spolupráce s Radou </w:t>
      </w:r>
    </w:p>
    <w:p>
      <w:pPr>
        <w:pStyle w:val="Tlotextu"/>
        <w:rPr/>
      </w:pPr>
      <w:r>
        <w:rPr/>
        <w:t>Slovenská národnostní menšina má v Radě dva zástupce. Aktivní spolupráce se týká:</w:t>
      </w:r>
    </w:p>
    <w:p>
      <w:pPr>
        <w:pStyle w:val="Tlotextu"/>
        <w:rPr/>
      </w:pPr>
      <w:r>
        <w:rPr/>
        <w:t>- poskytování dotací na vydávání periodik</w:t>
      </w:r>
    </w:p>
    <w:p>
      <w:pPr>
        <w:pStyle w:val="Tlotextu"/>
        <w:rPr/>
      </w:pPr>
      <w:r>
        <w:rPr/>
        <w:t xml:space="preserve">- oblasti dotační politiky Ministerstva kultury a Ministerstva školství, mládeže a tělovýchovy. </w:t>
      </w:r>
    </w:p>
    <w:p>
      <w:pPr>
        <w:pStyle w:val="Tlotextu"/>
        <w:rPr/>
      </w:pPr>
      <w:r>
        <w:rPr/>
        <w:t>Zástupce slovenské menšiny je taktéž členem výboru Rady pro dotační politiku a výboru Rady pro spolupráci s orgány samosprávy. Je členem v Poradním sboru ministryně školství, mládeže a tělovýchovy pro záležitosti národnostních menšin a ve výběrových dotačních komisích ministerstva Kultury.</w:t>
      </w:r>
    </w:p>
    <w:p>
      <w:pPr>
        <w:pStyle w:val="Tlotextu"/>
        <w:rPr/>
      </w:pPr>
      <w:r>
        <w:rPr/>
        <w:t>Slovenská menšina má zastoupení v Komisi pro národnostní menšiny Magistrátu hl. m. Prahy, Magistrátu města Brno, Karviná,kromě toho též v obcích/městech Rudná pod Pradědem, Jiříkov, Stará Ves, Hradec - Nová Ves.</w:t>
      </w:r>
    </w:p>
    <w:p>
      <w:pPr>
        <w:pStyle w:val="Tlotextu"/>
        <w:rPr/>
      </w:pPr>
      <w:r>
        <w:rPr/>
        <w:t>Výborná je spolupráce s orgány samosprávy v Praze, Českých Budějovicích, Moravské Třebové či Brně, kde města výrazně podporují menšinový život a podílejí se na organizování Dní slovenské kultury. I v dalších městech, kde pracují regionální Obce Slováků nebo regionální Kluby Slovenských dotyků, je velmi dobrá spolupráce (včetně ekonomické pomoci ze strany města). Týká se to Karviné, Kroměříže, Plzně, Karlových Varů a Sokolova. První kontakty začínají i na úrovni nově vytvořených krajů (Plzeň, Ostrava, Zlín, Karlovy Vary, Středočeský kraj). V komisích pro národnostní menšiny pracují Slováci v Praze, Brně a Karviné.</w:t>
      </w:r>
    </w:p>
    <w:p>
      <w:pPr>
        <w:pStyle w:val="Tlotextu"/>
        <w:rPr/>
      </w:pPr>
      <w:r>
        <w:rPr>
          <w:rStyle w:val="Silnzdraznn"/>
        </w:rPr>
        <w:t>Nejvýznamnější organizace</w:t>
      </w:r>
    </w:p>
    <w:p>
      <w:pPr>
        <w:pStyle w:val="Tlotextu"/>
        <w:rPr/>
      </w:pPr>
      <w:r>
        <w:rPr/>
        <w:t>Slovensko-český klub - kromě jiného vydává časopis Dotyky,</w:t>
      </w:r>
    </w:p>
    <w:p>
      <w:pPr>
        <w:pStyle w:val="Tlotextu"/>
        <w:rPr/>
      </w:pPr>
      <w:hyperlink r:id="rId7">
        <w:r>
          <w:rPr>
            <w:rStyle w:val="Internetovodkaz"/>
          </w:rPr>
          <w:t>Obec Slovákov v ČR</w:t>
        </w:r>
      </w:hyperlink>
      <w:r>
        <w:rPr/>
        <w:t xml:space="preserve"> - kromě jiného vydává měsíčník </w:t>
      </w:r>
      <w:hyperlink r:id="rId8">
        <w:r>
          <w:rPr>
            <w:rStyle w:val="Internetovodkaz"/>
          </w:rPr>
          <w:t>Korene</w:t>
        </w:r>
      </w:hyperlink>
      <w:r>
        <w:rPr/>
        <w:t xml:space="preserve">, </w:t>
      </w:r>
    </w:p>
    <w:p>
      <w:pPr>
        <w:pStyle w:val="Tlotextu"/>
        <w:rPr/>
      </w:pPr>
      <w:hyperlink r:id="rId9">
        <w:r>
          <w:rPr>
            <w:rStyle w:val="Internetovodkaz"/>
          </w:rPr>
          <w:t>Klub slovenskej kultúry</w:t>
        </w:r>
      </w:hyperlink>
      <w:r>
        <w:rPr/>
        <w:t xml:space="preserve"> - kromě jiného vydává měsíčník </w:t>
      </w:r>
      <w:hyperlink r:id="rId10">
        <w:r>
          <w:rPr>
            <w:rStyle w:val="Internetovodkaz"/>
          </w:rPr>
          <w:t>Listy</w:t>
        </w:r>
      </w:hyperlink>
      <w:r>
        <w:rPr/>
        <w:t>,</w:t>
      </w:r>
    </w:p>
    <w:p>
      <w:pPr>
        <w:pStyle w:val="Tlotextu"/>
        <w:rPr/>
      </w:pPr>
      <w:r>
        <w:rPr/>
        <w:t>Zväz Slovákov - vydávalo nepravidelně periodikum Slovenské rozhľady.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cs-CZ" w:eastAsia="zh-CN" w:bidi="hi-IN"/>
    </w:rPr>
  </w:style>
  <w:style w:type="paragraph" w:styleId="Nadpis1">
    <w:name w:val="Nadpis 1"/>
    <w:basedOn w:val="Nadpis"/>
    <w:next w:val="Tlotextu"/>
    <w:pPr>
      <w:spacing w:before="240" w:after="120"/>
      <w:outlineLvl w:val="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character" w:styleId="Silnzdraznn">
    <w:name w:val="Silné zdůraznění"/>
    <w:rPr>
      <w:b/>
      <w:bCs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td.vlada.cz/scripts/detail.php?id=6625" TargetMode="External"/><Relationship Id="rId3" Type="http://schemas.openxmlformats.org/officeDocument/2006/relationships/hyperlink" Target="http://www.klubsk.net/" TargetMode="External"/><Relationship Id="rId4" Type="http://schemas.openxmlformats.org/officeDocument/2006/relationships/hyperlink" Target="http://www.slovaci.cz/" TargetMode="External"/><Relationship Id="rId5" Type="http://schemas.openxmlformats.org/officeDocument/2006/relationships/hyperlink" Target="http://festival.limbora.cz/" TargetMode="External"/><Relationship Id="rId6" Type="http://schemas.openxmlformats.org/officeDocument/2006/relationships/hyperlink" Target="http://www.ecav.cz/slovenskyzbor" TargetMode="External"/><Relationship Id="rId7" Type="http://schemas.openxmlformats.org/officeDocument/2006/relationships/hyperlink" Target="http://www.slovaci.cz/" TargetMode="External"/><Relationship Id="rId8" Type="http://schemas.openxmlformats.org/officeDocument/2006/relationships/hyperlink" Target="http://www.slovaci.cz/default.aspx?pg=7a36ed05-d8ad-46f0-9619-8d25da2e8a74" TargetMode="External"/><Relationship Id="rId9" Type="http://schemas.openxmlformats.org/officeDocument/2006/relationships/hyperlink" Target="http://www.klubsk.net/" TargetMode="External"/><Relationship Id="rId10" Type="http://schemas.openxmlformats.org/officeDocument/2006/relationships/hyperlink" Target="http://www.klubsk.net/index.php?option=com_content&amp;task=blogsection&amp;id=10&amp;Itemid=14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LibreOffice/5.1.1.3$Windows_x86 LibreOffice_project/89f508ef3ecebd2cfb8e1def0f0ba9a803b88a6d</Application>
  <Pages>2</Pages>
  <Words>688</Words>
  <Characters>4187</Characters>
  <CharactersWithSpaces>4859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2018-06-09T14:36:51Z</dcterms:created>
  <dc:creator/>
  <dc:description/>
  <dc:language>cs-CZ</dc:language>
  <cp:lastModifiedBy/>
  <dcterms:modified xsi:type="dcterms:W3CDTF">2018-06-09T14:37:11Z</dcterms:modified>
  <cp:revision>1</cp:revision>
  <dc:subject/>
  <dc:title/>
</cp:coreProperties>
</file>