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D1" w:rsidRPr="00E556D1" w:rsidRDefault="00E556D1" w:rsidP="00E556D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E556D1">
        <w:rPr>
          <w:rFonts w:ascii="Times New Roman" w:eastAsia="Times New Roman" w:hAnsi="Times New Roman" w:cs="Times New Roman"/>
          <w:b/>
          <w:bCs/>
          <w:sz w:val="27"/>
          <w:szCs w:val="27"/>
          <w:lang w:eastAsia="cs-CZ"/>
        </w:rPr>
        <w:t>Stereotypy a předsudky</w:t>
      </w:r>
    </w:p>
    <w:p w:rsidR="00E556D1" w:rsidRPr="00E556D1" w:rsidRDefault="00E556D1" w:rsidP="00E556D1">
      <w:pPr>
        <w:numPr>
          <w:ilvl w:val="0"/>
          <w:numId w:val="1"/>
        </w:numPr>
        <w:spacing w:beforeAutospacing="1" w:after="100" w:afterAutospacing="1" w:line="240" w:lineRule="auto"/>
        <w:ind w:left="1440"/>
        <w:rPr>
          <w:rFonts w:ascii="Times New Roman" w:eastAsia="Times New Roman" w:hAnsi="Times New Roman" w:cs="Times New Roman"/>
          <w:sz w:val="24"/>
          <w:szCs w:val="24"/>
          <w:lang w:eastAsia="cs-CZ"/>
        </w:rPr>
      </w:pPr>
      <w:r w:rsidRPr="00E556D1">
        <w:rPr>
          <w:rFonts w:ascii="Times New Roman" w:eastAsia="Times New Roman" w:hAnsi="Times New Roman" w:cs="Times New Roman"/>
          <w:b/>
          <w:bCs/>
          <w:sz w:val="24"/>
          <w:szCs w:val="24"/>
          <w:lang w:eastAsia="cs-CZ"/>
        </w:rPr>
        <w:t>O co jde v dialogu "</w:t>
      </w:r>
      <w:hyperlink r:id="rId5" w:tooltip="Blondýny jsou hloupý, šprtky brejlatý" w:history="1">
        <w:r w:rsidRPr="00E556D1">
          <w:rPr>
            <w:rFonts w:ascii="Times New Roman" w:eastAsia="Times New Roman" w:hAnsi="Times New Roman" w:cs="Times New Roman"/>
            <w:b/>
            <w:bCs/>
            <w:color w:val="0000FF"/>
            <w:sz w:val="24"/>
            <w:szCs w:val="24"/>
            <w:u w:val="single"/>
            <w:lang w:eastAsia="cs-CZ"/>
          </w:rPr>
          <w:t>Blondýny jsou hloupý, šprtky brejlatý</w:t>
        </w:r>
      </w:hyperlink>
      <w:r w:rsidRPr="00E556D1">
        <w:rPr>
          <w:rFonts w:ascii="Times New Roman" w:eastAsia="Times New Roman" w:hAnsi="Times New Roman" w:cs="Times New Roman"/>
          <w:b/>
          <w:bCs/>
          <w:sz w:val="24"/>
          <w:szCs w:val="24"/>
          <w:lang w:eastAsia="cs-CZ"/>
        </w:rPr>
        <w:t>"?</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sz w:val="24"/>
          <w:szCs w:val="24"/>
          <w:lang w:eastAsia="cs-CZ"/>
        </w:rPr>
        <w:t xml:space="preserve">Snahou dialogu je poukázat na přílišnou paušalizaci v pohledu na různé skupiny lidí a na </w:t>
      </w:r>
      <w:proofErr w:type="spellStart"/>
      <w:r w:rsidRPr="00E556D1">
        <w:rPr>
          <w:rFonts w:ascii="Times New Roman" w:eastAsia="Times New Roman" w:hAnsi="Times New Roman" w:cs="Times New Roman"/>
          <w:sz w:val="24"/>
          <w:szCs w:val="24"/>
          <w:lang w:eastAsia="cs-CZ"/>
        </w:rPr>
        <w:t>stereotypizaci</w:t>
      </w:r>
      <w:proofErr w:type="spellEnd"/>
      <w:r w:rsidRPr="00E556D1">
        <w:rPr>
          <w:rFonts w:ascii="Times New Roman" w:eastAsia="Times New Roman" w:hAnsi="Times New Roman" w:cs="Times New Roman"/>
          <w:sz w:val="24"/>
          <w:szCs w:val="24"/>
          <w:lang w:eastAsia="cs-CZ"/>
        </w:rPr>
        <w:t xml:space="preserve">, tj. neměnný pohled na příslušníky těchto skupin. Rozhodujícím není v tomto směru konkrétní vybraná skupina, na kterou stereotypy vztahujeme, ale spíše samotné postupy, snadnost a pohodlnost podobného uvažování, které nás svádí zobecňovat jednotlivé zkušenosti ať již naše, či někoho jiného. Dialog mimoto upozorňuje na způsoby obrany těchto postojů a na snahu vyhnout se v některých chvílích i oprávněným argumentům tím, že situaci či skutečnost, která je v rozporu s naší představou, zařadíme mezi výjimky. </w:t>
      </w:r>
    </w:p>
    <w:p w:rsidR="00E556D1" w:rsidRPr="00E556D1" w:rsidRDefault="00E556D1" w:rsidP="00E556D1">
      <w:pPr>
        <w:numPr>
          <w:ilvl w:val="0"/>
          <w:numId w:val="2"/>
        </w:numPr>
        <w:spacing w:beforeAutospacing="1" w:after="100" w:afterAutospacing="1" w:line="240" w:lineRule="auto"/>
        <w:ind w:left="1440"/>
        <w:rPr>
          <w:rFonts w:ascii="Times New Roman" w:eastAsia="Times New Roman" w:hAnsi="Times New Roman" w:cs="Times New Roman"/>
          <w:sz w:val="24"/>
          <w:szCs w:val="24"/>
          <w:lang w:eastAsia="cs-CZ"/>
        </w:rPr>
      </w:pPr>
      <w:r w:rsidRPr="00E556D1">
        <w:rPr>
          <w:rFonts w:ascii="Times New Roman" w:eastAsia="Times New Roman" w:hAnsi="Times New Roman" w:cs="Times New Roman"/>
          <w:b/>
          <w:bCs/>
          <w:sz w:val="24"/>
          <w:szCs w:val="24"/>
          <w:lang w:eastAsia="cs-CZ"/>
        </w:rPr>
        <w:t>Co je...?</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b/>
          <w:bCs/>
          <w:sz w:val="24"/>
          <w:szCs w:val="24"/>
          <w:lang w:eastAsia="cs-CZ"/>
        </w:rPr>
        <w:t xml:space="preserve">Stereotyp </w:t>
      </w:r>
      <w:r w:rsidRPr="00E556D1">
        <w:rPr>
          <w:rFonts w:ascii="Times New Roman" w:eastAsia="Times New Roman" w:hAnsi="Times New Roman" w:cs="Times New Roman"/>
          <w:sz w:val="24"/>
          <w:szCs w:val="24"/>
          <w:lang w:eastAsia="cs-CZ"/>
        </w:rPr>
        <w:t xml:space="preserve">je jednotvárný, ustálený, navyklý vzorec chování a myšlení. Nejčastějším projevem stereotypu vůči druhým jsou </w:t>
      </w:r>
      <w:r w:rsidRPr="00E556D1">
        <w:rPr>
          <w:rFonts w:ascii="Times New Roman" w:eastAsia="Times New Roman" w:hAnsi="Times New Roman" w:cs="Times New Roman"/>
          <w:i/>
          <w:iCs/>
          <w:sz w:val="24"/>
          <w:szCs w:val="24"/>
          <w:lang w:eastAsia="cs-CZ"/>
        </w:rPr>
        <w:t>diskriminace a předsudky</w:t>
      </w:r>
      <w:r w:rsidRPr="00E556D1">
        <w:rPr>
          <w:rFonts w:ascii="Times New Roman" w:eastAsia="Times New Roman" w:hAnsi="Times New Roman" w:cs="Times New Roman"/>
          <w:sz w:val="24"/>
          <w:szCs w:val="24"/>
          <w:lang w:eastAsia="cs-CZ"/>
        </w:rPr>
        <w:t xml:space="preserve">, tedy odlišné chování k druhým díky jejich příslušnosti k určité skupině – např. náboženské, národnostní, etnické, sociální aj. Někteří autoři chápou předsudek a stereotyp jako synonyma, jiní definují </w:t>
      </w:r>
      <w:r w:rsidRPr="00E556D1">
        <w:rPr>
          <w:rFonts w:ascii="Times New Roman" w:eastAsia="Times New Roman" w:hAnsi="Times New Roman" w:cs="Times New Roman"/>
          <w:i/>
          <w:iCs/>
          <w:sz w:val="24"/>
          <w:szCs w:val="24"/>
          <w:lang w:eastAsia="cs-CZ"/>
        </w:rPr>
        <w:t>předsudek jako negativní stereotyp</w:t>
      </w:r>
      <w:r w:rsidRPr="00E556D1">
        <w:rPr>
          <w:rFonts w:ascii="Times New Roman" w:eastAsia="Times New Roman" w:hAnsi="Times New Roman" w:cs="Times New Roman"/>
          <w:sz w:val="24"/>
          <w:szCs w:val="24"/>
          <w:lang w:eastAsia="cs-CZ"/>
        </w:rPr>
        <w:t xml:space="preserve">. Stereotyp může být i pozitivní (např. „Francouzi jsou velmi elegantní“ nebo „lidé s brýlemi jsou inteligentní“). Stereotyp vzniká na základě zjednodušení, přehánění nebo překroucení pravdy, generalizace a představení některých kulturních atributů jako „přirozených“ (např. cikáni mají to tuláctví a nezodpovědnost v krvi a nikdy nebudou chtít pracovat ...).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b/>
          <w:bCs/>
          <w:sz w:val="24"/>
          <w:szCs w:val="24"/>
          <w:lang w:eastAsia="cs-CZ"/>
        </w:rPr>
        <w:t xml:space="preserve">Generalizace – zevšeobecnění: </w:t>
      </w:r>
      <w:r w:rsidRPr="00E556D1">
        <w:rPr>
          <w:rFonts w:ascii="Times New Roman" w:eastAsia="Times New Roman" w:hAnsi="Times New Roman" w:cs="Times New Roman"/>
          <w:sz w:val="24"/>
          <w:szCs w:val="24"/>
          <w:lang w:eastAsia="cs-CZ"/>
        </w:rPr>
        <w:t xml:space="preserve">V souvislosti se stereotypy je generalizace spojena s přehnanou paušalizací (nejčastěji charakteru jednotlivých osob), která není podložena dostatečnými zkušenostmi nebo která je použita v nevhodné situaci.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b/>
          <w:bCs/>
          <w:sz w:val="24"/>
          <w:szCs w:val="24"/>
          <w:lang w:eastAsia="cs-CZ"/>
        </w:rPr>
        <w:t xml:space="preserve">Kategorie: </w:t>
      </w:r>
      <w:r w:rsidRPr="00E556D1">
        <w:rPr>
          <w:rFonts w:ascii="Times New Roman" w:eastAsia="Times New Roman" w:hAnsi="Times New Roman" w:cs="Times New Roman"/>
          <w:sz w:val="24"/>
          <w:szCs w:val="24"/>
          <w:lang w:eastAsia="cs-CZ"/>
        </w:rPr>
        <w:t xml:space="preserve">Souhrnná představa v naší mysli o vlastnostech a charakteru určitých skupin, o kterou se opíráme při našem jednání a chování.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b/>
          <w:bCs/>
          <w:sz w:val="24"/>
          <w:szCs w:val="24"/>
          <w:lang w:eastAsia="cs-CZ"/>
        </w:rPr>
        <w:t>Předsudek</w:t>
      </w:r>
      <w:r w:rsidRPr="00E556D1">
        <w:rPr>
          <w:rFonts w:ascii="Times New Roman" w:eastAsia="Times New Roman" w:hAnsi="Times New Roman" w:cs="Times New Roman"/>
          <w:sz w:val="24"/>
          <w:szCs w:val="24"/>
          <w:lang w:eastAsia="cs-CZ"/>
        </w:rPr>
        <w:t xml:space="preserve"> je přisuzování vlastností (většinou negativních) lidem dopředu, aniž bychom je znali. Někdy je předsudek definován jako negativní stereotyp. Předsudek obsahuje záporné hodnocení nebo odsouzení a je projevem negativního vztahu. </w:t>
      </w:r>
    </w:p>
    <w:p w:rsidR="00E556D1" w:rsidRPr="00E556D1" w:rsidRDefault="00E556D1" w:rsidP="00E556D1">
      <w:pPr>
        <w:numPr>
          <w:ilvl w:val="0"/>
          <w:numId w:val="3"/>
        </w:numPr>
        <w:spacing w:beforeAutospacing="1" w:after="100" w:afterAutospacing="1" w:line="240" w:lineRule="auto"/>
        <w:ind w:left="1440"/>
        <w:rPr>
          <w:rFonts w:ascii="Times New Roman" w:eastAsia="Times New Roman" w:hAnsi="Times New Roman" w:cs="Times New Roman"/>
          <w:sz w:val="24"/>
          <w:szCs w:val="24"/>
          <w:lang w:eastAsia="cs-CZ"/>
        </w:rPr>
      </w:pPr>
      <w:r w:rsidRPr="00E556D1">
        <w:rPr>
          <w:rFonts w:ascii="Times New Roman" w:eastAsia="Times New Roman" w:hAnsi="Times New Roman" w:cs="Times New Roman"/>
          <w:b/>
          <w:bCs/>
          <w:sz w:val="24"/>
          <w:szCs w:val="24"/>
          <w:lang w:eastAsia="cs-CZ"/>
        </w:rPr>
        <w:t>Téma</w:t>
      </w:r>
    </w:p>
    <w:p w:rsidR="00DF24EE"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DF24EE">
        <w:rPr>
          <w:rFonts w:ascii="Times New Roman" w:eastAsia="Times New Roman" w:hAnsi="Times New Roman" w:cs="Times New Roman"/>
          <w:b/>
          <w:sz w:val="24"/>
          <w:szCs w:val="24"/>
          <w:lang w:eastAsia="cs-CZ"/>
        </w:rPr>
        <w:t>Stereotypy</w:t>
      </w:r>
      <w:r w:rsidRPr="00E556D1">
        <w:rPr>
          <w:rFonts w:ascii="Times New Roman" w:eastAsia="Times New Roman" w:hAnsi="Times New Roman" w:cs="Times New Roman"/>
          <w:sz w:val="24"/>
          <w:szCs w:val="24"/>
          <w:lang w:eastAsia="cs-CZ"/>
        </w:rPr>
        <w:t xml:space="preserve"> mají svůj </w:t>
      </w:r>
      <w:r w:rsidRPr="00DF24EE">
        <w:rPr>
          <w:rFonts w:ascii="Times New Roman" w:eastAsia="Times New Roman" w:hAnsi="Times New Roman" w:cs="Times New Roman"/>
          <w:sz w:val="24"/>
          <w:szCs w:val="24"/>
          <w:u w:val="single"/>
          <w:lang w:eastAsia="cs-CZ"/>
        </w:rPr>
        <w:t>původ</w:t>
      </w:r>
      <w:r w:rsidRPr="00E556D1">
        <w:rPr>
          <w:rFonts w:ascii="Times New Roman" w:eastAsia="Times New Roman" w:hAnsi="Times New Roman" w:cs="Times New Roman"/>
          <w:sz w:val="24"/>
          <w:szCs w:val="24"/>
          <w:lang w:eastAsia="cs-CZ"/>
        </w:rPr>
        <w:t xml:space="preserve"> v </w:t>
      </w:r>
      <w:r w:rsidRPr="00DF24EE">
        <w:rPr>
          <w:rFonts w:ascii="Times New Roman" w:eastAsia="Times New Roman" w:hAnsi="Times New Roman" w:cs="Times New Roman"/>
          <w:sz w:val="24"/>
          <w:szCs w:val="24"/>
          <w:u w:val="single"/>
          <w:lang w:eastAsia="cs-CZ"/>
        </w:rPr>
        <w:t>racionalizaci myšlení</w:t>
      </w:r>
      <w:r w:rsidRPr="00E556D1">
        <w:rPr>
          <w:rFonts w:ascii="Times New Roman" w:eastAsia="Times New Roman" w:hAnsi="Times New Roman" w:cs="Times New Roman"/>
          <w:sz w:val="24"/>
          <w:szCs w:val="24"/>
          <w:lang w:eastAsia="cs-CZ"/>
        </w:rPr>
        <w:t xml:space="preserve"> a </w:t>
      </w:r>
      <w:r w:rsidRPr="00DF24EE">
        <w:rPr>
          <w:rFonts w:ascii="Times New Roman" w:eastAsia="Times New Roman" w:hAnsi="Times New Roman" w:cs="Times New Roman"/>
          <w:sz w:val="24"/>
          <w:szCs w:val="24"/>
          <w:u w:val="single"/>
          <w:lang w:eastAsia="cs-CZ"/>
        </w:rPr>
        <w:t>ve snaze se</w:t>
      </w:r>
      <w:r w:rsidRPr="00E556D1">
        <w:rPr>
          <w:rFonts w:ascii="Times New Roman" w:eastAsia="Times New Roman" w:hAnsi="Times New Roman" w:cs="Times New Roman"/>
          <w:sz w:val="24"/>
          <w:szCs w:val="24"/>
          <w:lang w:eastAsia="cs-CZ"/>
        </w:rPr>
        <w:t xml:space="preserve"> ve světě </w:t>
      </w:r>
      <w:r w:rsidRPr="00DF24EE">
        <w:rPr>
          <w:rFonts w:ascii="Times New Roman" w:eastAsia="Times New Roman" w:hAnsi="Times New Roman" w:cs="Times New Roman"/>
          <w:sz w:val="24"/>
          <w:szCs w:val="24"/>
          <w:u w:val="single"/>
          <w:lang w:eastAsia="cs-CZ"/>
        </w:rPr>
        <w:t>co nejrychleji</w:t>
      </w:r>
      <w:r w:rsidRPr="00E556D1">
        <w:rPr>
          <w:rFonts w:ascii="Times New Roman" w:eastAsia="Times New Roman" w:hAnsi="Times New Roman" w:cs="Times New Roman"/>
          <w:sz w:val="24"/>
          <w:szCs w:val="24"/>
          <w:lang w:eastAsia="cs-CZ"/>
        </w:rPr>
        <w:t xml:space="preserve"> a </w:t>
      </w:r>
      <w:r w:rsidRPr="00DF24EE">
        <w:rPr>
          <w:rFonts w:ascii="Times New Roman" w:eastAsia="Times New Roman" w:hAnsi="Times New Roman" w:cs="Times New Roman"/>
          <w:sz w:val="24"/>
          <w:szCs w:val="24"/>
          <w:u w:val="single"/>
          <w:lang w:eastAsia="cs-CZ"/>
        </w:rPr>
        <w:t>nejefektivněji zorientovat</w:t>
      </w:r>
      <w:r w:rsidRPr="00E556D1">
        <w:rPr>
          <w:rFonts w:ascii="Times New Roman" w:eastAsia="Times New Roman" w:hAnsi="Times New Roman" w:cs="Times New Roman"/>
          <w:sz w:val="24"/>
          <w:szCs w:val="24"/>
          <w:lang w:eastAsia="cs-CZ"/>
        </w:rPr>
        <w:t xml:space="preserve">. </w:t>
      </w:r>
    </w:p>
    <w:p w:rsidR="00DF24EE"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sz w:val="24"/>
          <w:szCs w:val="24"/>
          <w:lang w:eastAsia="cs-CZ"/>
        </w:rPr>
        <w:t xml:space="preserve">Člověk naráží denně na </w:t>
      </w:r>
      <w:r w:rsidRPr="00DF24EE">
        <w:rPr>
          <w:rFonts w:ascii="Times New Roman" w:eastAsia="Times New Roman" w:hAnsi="Times New Roman" w:cs="Times New Roman"/>
          <w:sz w:val="24"/>
          <w:szCs w:val="24"/>
          <w:u w:val="single"/>
          <w:lang w:eastAsia="cs-CZ"/>
        </w:rPr>
        <w:t>velké množství nejrůznějších informací</w:t>
      </w:r>
      <w:r w:rsidRPr="00E556D1">
        <w:rPr>
          <w:rFonts w:ascii="Times New Roman" w:eastAsia="Times New Roman" w:hAnsi="Times New Roman" w:cs="Times New Roman"/>
          <w:sz w:val="24"/>
          <w:szCs w:val="24"/>
          <w:lang w:eastAsia="cs-CZ"/>
        </w:rPr>
        <w:t xml:space="preserve">, které je nucen </w:t>
      </w:r>
      <w:r w:rsidRPr="00DF24EE">
        <w:rPr>
          <w:rFonts w:ascii="Times New Roman" w:eastAsia="Times New Roman" w:hAnsi="Times New Roman" w:cs="Times New Roman"/>
          <w:sz w:val="24"/>
          <w:szCs w:val="24"/>
          <w:u w:val="single"/>
          <w:lang w:eastAsia="cs-CZ"/>
        </w:rPr>
        <w:t>v minimálním čase analyzovat</w:t>
      </w:r>
      <w:r w:rsidRPr="00E556D1">
        <w:rPr>
          <w:rFonts w:ascii="Times New Roman" w:eastAsia="Times New Roman" w:hAnsi="Times New Roman" w:cs="Times New Roman"/>
          <w:sz w:val="24"/>
          <w:szCs w:val="24"/>
          <w:lang w:eastAsia="cs-CZ"/>
        </w:rPr>
        <w:t xml:space="preserve">, vyhodnotit a zachovat se co nejadekvátněji situaci, ve které se nachází. </w:t>
      </w:r>
      <w:r w:rsidRPr="00DF24EE">
        <w:rPr>
          <w:rFonts w:ascii="Times New Roman" w:eastAsia="Times New Roman" w:hAnsi="Times New Roman" w:cs="Times New Roman"/>
          <w:sz w:val="24"/>
          <w:szCs w:val="24"/>
          <w:u w:val="single"/>
          <w:lang w:eastAsia="cs-CZ"/>
        </w:rPr>
        <w:t>K tomu je zapotřebí</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b/>
          <w:sz w:val="24"/>
          <w:szCs w:val="24"/>
          <w:lang w:eastAsia="cs-CZ"/>
        </w:rPr>
        <w:t>velká míra zobecnění</w:t>
      </w:r>
      <w:r w:rsidRPr="00E556D1">
        <w:rPr>
          <w:rFonts w:ascii="Times New Roman" w:eastAsia="Times New Roman" w:hAnsi="Times New Roman" w:cs="Times New Roman"/>
          <w:sz w:val="24"/>
          <w:szCs w:val="24"/>
          <w:lang w:eastAsia="cs-CZ"/>
        </w:rPr>
        <w:t xml:space="preserve">, mnohdy </w:t>
      </w:r>
      <w:r w:rsidRPr="00DF24EE">
        <w:rPr>
          <w:rFonts w:ascii="Times New Roman" w:eastAsia="Times New Roman" w:hAnsi="Times New Roman" w:cs="Times New Roman"/>
          <w:sz w:val="24"/>
          <w:szCs w:val="24"/>
          <w:u w:val="single"/>
          <w:lang w:eastAsia="cs-CZ"/>
        </w:rPr>
        <w:t>pak čerpání</w:t>
      </w:r>
      <w:r w:rsidRPr="00E556D1">
        <w:rPr>
          <w:rFonts w:ascii="Times New Roman" w:eastAsia="Times New Roman" w:hAnsi="Times New Roman" w:cs="Times New Roman"/>
          <w:sz w:val="24"/>
          <w:szCs w:val="24"/>
          <w:lang w:eastAsia="cs-CZ"/>
        </w:rPr>
        <w:t xml:space="preserve"> nejen </w:t>
      </w:r>
      <w:r w:rsidRPr="00DF24EE">
        <w:rPr>
          <w:rFonts w:ascii="Times New Roman" w:eastAsia="Times New Roman" w:hAnsi="Times New Roman" w:cs="Times New Roman"/>
          <w:b/>
          <w:sz w:val="24"/>
          <w:szCs w:val="24"/>
          <w:lang w:eastAsia="cs-CZ"/>
        </w:rPr>
        <w:t>ze zkušeností,</w:t>
      </w:r>
      <w:r w:rsidRPr="00E556D1">
        <w:rPr>
          <w:rFonts w:ascii="Times New Roman" w:eastAsia="Times New Roman" w:hAnsi="Times New Roman" w:cs="Times New Roman"/>
          <w:sz w:val="24"/>
          <w:szCs w:val="24"/>
          <w:lang w:eastAsia="cs-CZ"/>
        </w:rPr>
        <w:t xml:space="preserve"> které jsme zažili, ale také </w:t>
      </w:r>
      <w:r w:rsidRPr="00DF24EE">
        <w:rPr>
          <w:rFonts w:ascii="Times New Roman" w:eastAsia="Times New Roman" w:hAnsi="Times New Roman" w:cs="Times New Roman"/>
          <w:b/>
          <w:sz w:val="24"/>
          <w:szCs w:val="24"/>
          <w:lang w:eastAsia="cs-CZ"/>
        </w:rPr>
        <w:t>z událostí</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sz w:val="24"/>
          <w:szCs w:val="24"/>
          <w:u w:val="single"/>
          <w:lang w:eastAsia="cs-CZ"/>
        </w:rPr>
        <w:t>které jsme zaznamenali jinde</w:t>
      </w:r>
      <w:r w:rsidRPr="00E556D1">
        <w:rPr>
          <w:rFonts w:ascii="Times New Roman" w:eastAsia="Times New Roman" w:hAnsi="Times New Roman" w:cs="Times New Roman"/>
          <w:sz w:val="24"/>
          <w:szCs w:val="24"/>
          <w:lang w:eastAsia="cs-CZ"/>
        </w:rPr>
        <w:t xml:space="preserve">. </w:t>
      </w:r>
    </w:p>
    <w:p w:rsidR="00E556D1" w:rsidRPr="00DF24EE" w:rsidRDefault="00E556D1" w:rsidP="00E556D1">
      <w:pPr>
        <w:spacing w:before="100" w:beforeAutospacing="1" w:after="100" w:afterAutospacing="1" w:line="240" w:lineRule="auto"/>
        <w:rPr>
          <w:rFonts w:ascii="Times New Roman" w:eastAsia="Times New Roman" w:hAnsi="Times New Roman" w:cs="Times New Roman"/>
          <w:sz w:val="24"/>
          <w:szCs w:val="24"/>
          <w:u w:val="single"/>
          <w:lang w:eastAsia="cs-CZ"/>
        </w:rPr>
      </w:pPr>
      <w:r w:rsidRPr="00DF24EE">
        <w:rPr>
          <w:rFonts w:ascii="Times New Roman" w:eastAsia="Times New Roman" w:hAnsi="Times New Roman" w:cs="Times New Roman"/>
          <w:b/>
          <w:sz w:val="24"/>
          <w:szCs w:val="24"/>
          <w:lang w:eastAsia="cs-CZ"/>
        </w:rPr>
        <w:t>Rychlá kategorizace</w:t>
      </w:r>
      <w:r w:rsidRPr="00E556D1">
        <w:rPr>
          <w:rFonts w:ascii="Times New Roman" w:eastAsia="Times New Roman" w:hAnsi="Times New Roman" w:cs="Times New Roman"/>
          <w:sz w:val="24"/>
          <w:szCs w:val="24"/>
          <w:lang w:eastAsia="cs-CZ"/>
        </w:rPr>
        <w:t xml:space="preserve"> je proto </w:t>
      </w:r>
      <w:r w:rsidRPr="00DF24EE">
        <w:rPr>
          <w:rFonts w:ascii="Times New Roman" w:eastAsia="Times New Roman" w:hAnsi="Times New Roman" w:cs="Times New Roman"/>
          <w:sz w:val="24"/>
          <w:szCs w:val="24"/>
          <w:u w:val="single"/>
          <w:lang w:eastAsia="cs-CZ"/>
        </w:rPr>
        <w:t>standardním způsobem</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sz w:val="24"/>
          <w:szCs w:val="24"/>
          <w:u w:val="single"/>
          <w:lang w:eastAsia="cs-CZ"/>
        </w:rPr>
        <w:t>jakým ve světě přemýšlíme</w:t>
      </w:r>
      <w:r w:rsidRPr="00E556D1">
        <w:rPr>
          <w:rFonts w:ascii="Times New Roman" w:eastAsia="Times New Roman" w:hAnsi="Times New Roman" w:cs="Times New Roman"/>
          <w:sz w:val="24"/>
          <w:szCs w:val="24"/>
          <w:lang w:eastAsia="cs-CZ"/>
        </w:rPr>
        <w:t xml:space="preserve"> a </w:t>
      </w:r>
      <w:r w:rsidRPr="00DF24EE">
        <w:rPr>
          <w:rFonts w:ascii="Times New Roman" w:eastAsia="Times New Roman" w:hAnsi="Times New Roman" w:cs="Times New Roman"/>
          <w:sz w:val="24"/>
          <w:szCs w:val="24"/>
          <w:u w:val="single"/>
          <w:lang w:eastAsia="cs-CZ"/>
        </w:rPr>
        <w:t xml:space="preserve">jakým reagujeme. </w:t>
      </w:r>
    </w:p>
    <w:p w:rsidR="00DF24EE"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DF24EE">
        <w:rPr>
          <w:rFonts w:ascii="Times New Roman" w:eastAsia="Times New Roman" w:hAnsi="Times New Roman" w:cs="Times New Roman"/>
          <w:b/>
          <w:sz w:val="24"/>
          <w:szCs w:val="24"/>
          <w:lang w:eastAsia="cs-CZ"/>
        </w:rPr>
        <w:lastRenderedPageBreak/>
        <w:t>Problém se stereotypy</w:t>
      </w:r>
      <w:r w:rsidRPr="00E556D1">
        <w:rPr>
          <w:rFonts w:ascii="Times New Roman" w:eastAsia="Times New Roman" w:hAnsi="Times New Roman" w:cs="Times New Roman"/>
          <w:sz w:val="24"/>
          <w:szCs w:val="24"/>
          <w:lang w:eastAsia="cs-CZ"/>
        </w:rPr>
        <w:t xml:space="preserve"> vzniká ve chvíli, kdy podobné jednání „přeženeme“ a ve snaze ulehčit „mozkové kapacitě“ </w:t>
      </w:r>
      <w:r w:rsidRPr="00DF24EE">
        <w:rPr>
          <w:rFonts w:ascii="Times New Roman" w:eastAsia="Times New Roman" w:hAnsi="Times New Roman" w:cs="Times New Roman"/>
          <w:b/>
          <w:sz w:val="24"/>
          <w:szCs w:val="24"/>
          <w:lang w:eastAsia="cs-CZ"/>
        </w:rPr>
        <w:t>generalizujeme víc</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b/>
          <w:sz w:val="24"/>
          <w:szCs w:val="24"/>
          <w:lang w:eastAsia="cs-CZ"/>
        </w:rPr>
        <w:t>než bychom měli</w:t>
      </w:r>
      <w:r w:rsidRPr="00E556D1">
        <w:rPr>
          <w:rFonts w:ascii="Times New Roman" w:eastAsia="Times New Roman" w:hAnsi="Times New Roman" w:cs="Times New Roman"/>
          <w:sz w:val="24"/>
          <w:szCs w:val="24"/>
          <w:lang w:eastAsia="cs-CZ"/>
        </w:rPr>
        <w:t xml:space="preserve"> bez </w:t>
      </w:r>
      <w:r w:rsidRPr="00DF24EE">
        <w:rPr>
          <w:rFonts w:ascii="Times New Roman" w:eastAsia="Times New Roman" w:hAnsi="Times New Roman" w:cs="Times New Roman"/>
          <w:b/>
          <w:sz w:val="24"/>
          <w:szCs w:val="24"/>
          <w:lang w:eastAsia="cs-CZ"/>
        </w:rPr>
        <w:t>schopnosti reflektovat</w:t>
      </w:r>
      <w:r w:rsidRPr="00E556D1">
        <w:rPr>
          <w:rFonts w:ascii="Times New Roman" w:eastAsia="Times New Roman" w:hAnsi="Times New Roman" w:cs="Times New Roman"/>
          <w:sz w:val="24"/>
          <w:szCs w:val="24"/>
          <w:lang w:eastAsia="cs-CZ"/>
        </w:rPr>
        <w:t xml:space="preserve"> tyto své kategorie. </w:t>
      </w:r>
    </w:p>
    <w:p w:rsidR="00DF24EE"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sz w:val="24"/>
          <w:szCs w:val="24"/>
          <w:lang w:eastAsia="cs-CZ"/>
        </w:rPr>
        <w:t xml:space="preserve">Zapomínáme na </w:t>
      </w:r>
      <w:r w:rsidRPr="00DF24EE">
        <w:rPr>
          <w:rFonts w:ascii="Times New Roman" w:eastAsia="Times New Roman" w:hAnsi="Times New Roman" w:cs="Times New Roman"/>
          <w:b/>
          <w:sz w:val="24"/>
          <w:szCs w:val="24"/>
          <w:lang w:eastAsia="cs-CZ"/>
        </w:rPr>
        <w:t>konkrétní podmínky</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sz w:val="24"/>
          <w:szCs w:val="24"/>
          <w:u w:val="single"/>
          <w:lang w:eastAsia="cs-CZ"/>
        </w:rPr>
        <w:t>za kterých byla naše předešlá zkušenost platná</w:t>
      </w:r>
      <w:r w:rsidRPr="00E556D1">
        <w:rPr>
          <w:rFonts w:ascii="Times New Roman" w:eastAsia="Times New Roman" w:hAnsi="Times New Roman" w:cs="Times New Roman"/>
          <w:sz w:val="24"/>
          <w:szCs w:val="24"/>
          <w:lang w:eastAsia="cs-CZ"/>
        </w:rPr>
        <w:t xml:space="preserve"> a které </w:t>
      </w:r>
      <w:r w:rsidRPr="00DF24EE">
        <w:rPr>
          <w:rFonts w:ascii="Times New Roman" w:eastAsia="Times New Roman" w:hAnsi="Times New Roman" w:cs="Times New Roman"/>
          <w:b/>
          <w:sz w:val="24"/>
          <w:szCs w:val="24"/>
          <w:lang w:eastAsia="cs-CZ"/>
        </w:rPr>
        <w:t>současná situace</w:t>
      </w:r>
      <w:r w:rsidRPr="00E556D1">
        <w:rPr>
          <w:rFonts w:ascii="Times New Roman" w:eastAsia="Times New Roman" w:hAnsi="Times New Roman" w:cs="Times New Roman"/>
          <w:sz w:val="24"/>
          <w:szCs w:val="24"/>
          <w:lang w:eastAsia="cs-CZ"/>
        </w:rPr>
        <w:t xml:space="preserve"> nesplňuje, </w:t>
      </w:r>
      <w:r w:rsidRPr="00DF24EE">
        <w:rPr>
          <w:rFonts w:ascii="Times New Roman" w:eastAsia="Times New Roman" w:hAnsi="Times New Roman" w:cs="Times New Roman"/>
          <w:sz w:val="24"/>
          <w:szCs w:val="24"/>
          <w:u w:val="single"/>
          <w:lang w:eastAsia="cs-CZ"/>
        </w:rPr>
        <w:t>spojujeme dohromady</w:t>
      </w:r>
      <w:r w:rsidRPr="00E556D1">
        <w:rPr>
          <w:rFonts w:ascii="Times New Roman" w:eastAsia="Times New Roman" w:hAnsi="Times New Roman" w:cs="Times New Roman"/>
          <w:sz w:val="24"/>
          <w:szCs w:val="24"/>
          <w:lang w:eastAsia="cs-CZ"/>
        </w:rPr>
        <w:t xml:space="preserve"> situace (zkušenosti) či některé znaky, které jsme u některých lidí zaznamenali, </w:t>
      </w:r>
      <w:r w:rsidRPr="00DF24EE">
        <w:rPr>
          <w:rFonts w:ascii="Times New Roman" w:eastAsia="Times New Roman" w:hAnsi="Times New Roman" w:cs="Times New Roman"/>
          <w:sz w:val="24"/>
          <w:szCs w:val="24"/>
          <w:u w:val="single"/>
          <w:lang w:eastAsia="cs-CZ"/>
        </w:rPr>
        <w:t>které spolu vzájemně nesouvisí</w:t>
      </w:r>
      <w:r w:rsidRPr="00E556D1">
        <w:rPr>
          <w:rFonts w:ascii="Times New Roman" w:eastAsia="Times New Roman" w:hAnsi="Times New Roman" w:cs="Times New Roman"/>
          <w:sz w:val="24"/>
          <w:szCs w:val="24"/>
          <w:lang w:eastAsia="cs-CZ"/>
        </w:rPr>
        <w:t xml:space="preserve"> apod. K podobných </w:t>
      </w:r>
      <w:r w:rsidRPr="00DF24EE">
        <w:rPr>
          <w:rFonts w:ascii="Times New Roman" w:eastAsia="Times New Roman" w:hAnsi="Times New Roman" w:cs="Times New Roman"/>
          <w:b/>
          <w:sz w:val="24"/>
          <w:szCs w:val="24"/>
          <w:lang w:eastAsia="cs-CZ"/>
        </w:rPr>
        <w:t>chybným generalizacím</w:t>
      </w:r>
      <w:r w:rsidRPr="00E556D1">
        <w:rPr>
          <w:rFonts w:ascii="Times New Roman" w:eastAsia="Times New Roman" w:hAnsi="Times New Roman" w:cs="Times New Roman"/>
          <w:sz w:val="24"/>
          <w:szCs w:val="24"/>
          <w:lang w:eastAsia="cs-CZ"/>
        </w:rPr>
        <w:t xml:space="preserve"> dochází poměrně často, </w:t>
      </w:r>
      <w:r w:rsidRPr="00DF24EE">
        <w:rPr>
          <w:rFonts w:ascii="Times New Roman" w:eastAsia="Times New Roman" w:hAnsi="Times New Roman" w:cs="Times New Roman"/>
          <w:sz w:val="24"/>
          <w:szCs w:val="24"/>
          <w:u w:val="single"/>
          <w:lang w:eastAsia="cs-CZ"/>
        </w:rPr>
        <w:t>když se snažíme aplikovat postupy</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sz w:val="24"/>
          <w:szCs w:val="24"/>
          <w:u w:val="single"/>
          <w:lang w:eastAsia="cs-CZ"/>
        </w:rPr>
        <w:t>které se nám osvědčily dříve</w:t>
      </w:r>
      <w:r w:rsidRPr="00E556D1">
        <w:rPr>
          <w:rFonts w:ascii="Times New Roman" w:eastAsia="Times New Roman" w:hAnsi="Times New Roman" w:cs="Times New Roman"/>
          <w:sz w:val="24"/>
          <w:szCs w:val="24"/>
          <w:lang w:eastAsia="cs-CZ"/>
        </w:rPr>
        <w:t xml:space="preserve">, většinou si však </w:t>
      </w:r>
      <w:r w:rsidRPr="00DF24EE">
        <w:rPr>
          <w:rFonts w:ascii="Times New Roman" w:eastAsia="Times New Roman" w:hAnsi="Times New Roman" w:cs="Times New Roman"/>
          <w:b/>
          <w:sz w:val="24"/>
          <w:szCs w:val="24"/>
          <w:lang w:eastAsia="cs-CZ"/>
        </w:rPr>
        <w:t>chybu v našem uvažování</w:t>
      </w:r>
      <w:r w:rsidRPr="00E556D1">
        <w:rPr>
          <w:rFonts w:ascii="Times New Roman" w:eastAsia="Times New Roman" w:hAnsi="Times New Roman" w:cs="Times New Roman"/>
          <w:sz w:val="24"/>
          <w:szCs w:val="24"/>
          <w:lang w:eastAsia="cs-CZ"/>
        </w:rPr>
        <w:t xml:space="preserve"> uvědomíme na základě </w:t>
      </w:r>
      <w:r w:rsidRPr="00DF24EE">
        <w:rPr>
          <w:rFonts w:ascii="Times New Roman" w:eastAsia="Times New Roman" w:hAnsi="Times New Roman" w:cs="Times New Roman"/>
          <w:sz w:val="24"/>
          <w:szCs w:val="24"/>
          <w:u w:val="single"/>
          <w:lang w:eastAsia="cs-CZ"/>
        </w:rPr>
        <w:t>neuspokojivého výsledku našeho snažení</w:t>
      </w:r>
      <w:r w:rsidRPr="00E556D1">
        <w:rPr>
          <w:rFonts w:ascii="Times New Roman" w:eastAsia="Times New Roman" w:hAnsi="Times New Roman" w:cs="Times New Roman"/>
          <w:sz w:val="24"/>
          <w:szCs w:val="24"/>
          <w:lang w:eastAsia="cs-CZ"/>
        </w:rPr>
        <w:t xml:space="preserve"> a </w:t>
      </w:r>
      <w:r w:rsidRPr="00DF24EE">
        <w:rPr>
          <w:rFonts w:ascii="Times New Roman" w:eastAsia="Times New Roman" w:hAnsi="Times New Roman" w:cs="Times New Roman"/>
          <w:sz w:val="24"/>
          <w:szCs w:val="24"/>
          <w:u w:val="single"/>
          <w:lang w:eastAsia="cs-CZ"/>
        </w:rPr>
        <w:t>v dalších situacích pak vycházíme více z konkrétních nastalých podmínek</w:t>
      </w:r>
      <w:r w:rsidRPr="00E556D1">
        <w:rPr>
          <w:rFonts w:ascii="Times New Roman" w:eastAsia="Times New Roman" w:hAnsi="Times New Roman" w:cs="Times New Roman"/>
          <w:sz w:val="24"/>
          <w:szCs w:val="24"/>
          <w:lang w:eastAsia="cs-CZ"/>
        </w:rPr>
        <w:t xml:space="preserve">. </w:t>
      </w:r>
    </w:p>
    <w:p w:rsidR="00DF24EE"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sz w:val="24"/>
          <w:szCs w:val="24"/>
          <w:lang w:eastAsia="cs-CZ"/>
        </w:rPr>
        <w:t xml:space="preserve">V případě </w:t>
      </w:r>
      <w:r w:rsidRPr="00DF24EE">
        <w:rPr>
          <w:rFonts w:ascii="Times New Roman" w:eastAsia="Times New Roman" w:hAnsi="Times New Roman" w:cs="Times New Roman"/>
          <w:b/>
          <w:sz w:val="24"/>
          <w:szCs w:val="24"/>
          <w:lang w:eastAsia="cs-CZ"/>
        </w:rPr>
        <w:t>stereotypního chování</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sz w:val="24"/>
          <w:szCs w:val="24"/>
          <w:u w:val="single"/>
          <w:lang w:eastAsia="cs-CZ"/>
        </w:rPr>
        <w:t>vůči lidem</w:t>
      </w:r>
      <w:r w:rsidRPr="00E556D1">
        <w:rPr>
          <w:rFonts w:ascii="Times New Roman" w:eastAsia="Times New Roman" w:hAnsi="Times New Roman" w:cs="Times New Roman"/>
          <w:sz w:val="24"/>
          <w:szCs w:val="24"/>
          <w:lang w:eastAsia="cs-CZ"/>
        </w:rPr>
        <w:t xml:space="preserve">, konkrétně pak </w:t>
      </w:r>
      <w:r w:rsidRPr="00DF24EE">
        <w:rPr>
          <w:rFonts w:ascii="Times New Roman" w:eastAsia="Times New Roman" w:hAnsi="Times New Roman" w:cs="Times New Roman"/>
          <w:b/>
          <w:sz w:val="24"/>
          <w:szCs w:val="24"/>
          <w:lang w:eastAsia="cs-CZ"/>
        </w:rPr>
        <w:t>vůči cizincům</w:t>
      </w:r>
      <w:r w:rsidRPr="00E556D1">
        <w:rPr>
          <w:rFonts w:ascii="Times New Roman" w:eastAsia="Times New Roman" w:hAnsi="Times New Roman" w:cs="Times New Roman"/>
          <w:sz w:val="24"/>
          <w:szCs w:val="24"/>
          <w:lang w:eastAsia="cs-CZ"/>
        </w:rPr>
        <w:t xml:space="preserve"> či různým </w:t>
      </w:r>
      <w:r w:rsidRPr="00DF24EE">
        <w:rPr>
          <w:rFonts w:ascii="Times New Roman" w:eastAsia="Times New Roman" w:hAnsi="Times New Roman" w:cs="Times New Roman"/>
          <w:b/>
          <w:sz w:val="24"/>
          <w:szCs w:val="24"/>
          <w:lang w:eastAsia="cs-CZ"/>
        </w:rPr>
        <w:t>menšinám</w:t>
      </w:r>
      <w:r w:rsidRPr="00E556D1">
        <w:rPr>
          <w:rFonts w:ascii="Times New Roman" w:eastAsia="Times New Roman" w:hAnsi="Times New Roman" w:cs="Times New Roman"/>
          <w:sz w:val="24"/>
          <w:szCs w:val="24"/>
          <w:lang w:eastAsia="cs-CZ"/>
        </w:rPr>
        <w:t xml:space="preserve">, je však situace komplikovanější, protože </w:t>
      </w:r>
      <w:r w:rsidRPr="00DF24EE">
        <w:rPr>
          <w:rFonts w:ascii="Times New Roman" w:eastAsia="Times New Roman" w:hAnsi="Times New Roman" w:cs="Times New Roman"/>
          <w:sz w:val="24"/>
          <w:szCs w:val="24"/>
          <w:u w:val="single"/>
          <w:lang w:eastAsia="cs-CZ"/>
        </w:rPr>
        <w:t>zde nefunguje zpětná vazba</w:t>
      </w:r>
      <w:r w:rsidRPr="00E556D1">
        <w:rPr>
          <w:rFonts w:ascii="Times New Roman" w:eastAsia="Times New Roman" w:hAnsi="Times New Roman" w:cs="Times New Roman"/>
          <w:sz w:val="24"/>
          <w:szCs w:val="24"/>
          <w:lang w:eastAsia="cs-CZ"/>
        </w:rPr>
        <w:t xml:space="preserve"> – </w:t>
      </w:r>
      <w:r w:rsidRPr="00DF24EE">
        <w:rPr>
          <w:rFonts w:ascii="Times New Roman" w:eastAsia="Times New Roman" w:hAnsi="Times New Roman" w:cs="Times New Roman"/>
          <w:sz w:val="24"/>
          <w:szCs w:val="24"/>
          <w:u w:val="single"/>
          <w:lang w:eastAsia="cs-CZ"/>
        </w:rPr>
        <w:t>člověk nezískává informaci o chybnosti svého chování</w:t>
      </w:r>
      <w:r w:rsidRPr="00E556D1">
        <w:rPr>
          <w:rFonts w:ascii="Times New Roman" w:eastAsia="Times New Roman" w:hAnsi="Times New Roman" w:cs="Times New Roman"/>
          <w:sz w:val="24"/>
          <w:szCs w:val="24"/>
          <w:lang w:eastAsia="cs-CZ"/>
        </w:rPr>
        <w:t xml:space="preserve"> a </w:t>
      </w:r>
      <w:r w:rsidRPr="00DF24EE">
        <w:rPr>
          <w:rFonts w:ascii="Times New Roman" w:eastAsia="Times New Roman" w:hAnsi="Times New Roman" w:cs="Times New Roman"/>
          <w:sz w:val="24"/>
          <w:szCs w:val="24"/>
          <w:u w:val="single"/>
          <w:lang w:eastAsia="cs-CZ"/>
        </w:rPr>
        <w:t>nemá tedy</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b/>
          <w:sz w:val="24"/>
          <w:szCs w:val="24"/>
          <w:lang w:eastAsia="cs-CZ"/>
        </w:rPr>
        <w:t>možnost reflektovat</w:t>
      </w:r>
      <w:r w:rsidRPr="00E556D1">
        <w:rPr>
          <w:rFonts w:ascii="Times New Roman" w:eastAsia="Times New Roman" w:hAnsi="Times New Roman" w:cs="Times New Roman"/>
          <w:sz w:val="24"/>
          <w:szCs w:val="24"/>
          <w:lang w:eastAsia="cs-CZ"/>
        </w:rPr>
        <w:t xml:space="preserve"> a </w:t>
      </w:r>
      <w:r w:rsidRPr="00DF24EE">
        <w:rPr>
          <w:rFonts w:ascii="Times New Roman" w:eastAsia="Times New Roman" w:hAnsi="Times New Roman" w:cs="Times New Roman"/>
          <w:sz w:val="24"/>
          <w:szCs w:val="24"/>
          <w:u w:val="single"/>
          <w:lang w:eastAsia="cs-CZ"/>
        </w:rPr>
        <w:t>poučit se z chyby, kterou udělal</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sz w:val="24"/>
          <w:szCs w:val="24"/>
          <w:u w:val="single"/>
          <w:lang w:eastAsia="cs-CZ"/>
        </w:rPr>
        <w:t>Nedochází tedy</w:t>
      </w:r>
      <w:r w:rsidRPr="00E556D1">
        <w:rPr>
          <w:rFonts w:ascii="Times New Roman" w:eastAsia="Times New Roman" w:hAnsi="Times New Roman" w:cs="Times New Roman"/>
          <w:sz w:val="24"/>
          <w:szCs w:val="24"/>
          <w:lang w:eastAsia="cs-CZ"/>
        </w:rPr>
        <w:t xml:space="preserve"> ke </w:t>
      </w:r>
      <w:r w:rsidRPr="00DF24EE">
        <w:rPr>
          <w:rFonts w:ascii="Times New Roman" w:eastAsia="Times New Roman" w:hAnsi="Times New Roman" w:cs="Times New Roman"/>
          <w:b/>
          <w:sz w:val="24"/>
          <w:szCs w:val="24"/>
          <w:lang w:eastAsia="cs-CZ"/>
        </w:rPr>
        <w:t>změně našeho pohledu</w:t>
      </w:r>
      <w:r w:rsidRPr="00E556D1">
        <w:rPr>
          <w:rFonts w:ascii="Times New Roman" w:eastAsia="Times New Roman" w:hAnsi="Times New Roman" w:cs="Times New Roman"/>
          <w:sz w:val="24"/>
          <w:szCs w:val="24"/>
          <w:lang w:eastAsia="cs-CZ"/>
        </w:rPr>
        <w:t xml:space="preserve">, resp. </w:t>
      </w:r>
      <w:r w:rsidRPr="00DF24EE">
        <w:rPr>
          <w:rFonts w:ascii="Times New Roman" w:eastAsia="Times New Roman" w:hAnsi="Times New Roman" w:cs="Times New Roman"/>
          <w:i/>
          <w:sz w:val="24"/>
          <w:szCs w:val="24"/>
          <w:lang w:eastAsia="cs-CZ"/>
        </w:rPr>
        <w:t>máme pocit, že jsme se zachovali správně</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b/>
          <w:i/>
          <w:sz w:val="24"/>
          <w:szCs w:val="24"/>
          <w:lang w:eastAsia="cs-CZ"/>
        </w:rPr>
        <w:t>Stejné postupy</w:t>
      </w:r>
      <w:r w:rsidRPr="00E556D1">
        <w:rPr>
          <w:rFonts w:ascii="Times New Roman" w:eastAsia="Times New Roman" w:hAnsi="Times New Roman" w:cs="Times New Roman"/>
          <w:sz w:val="24"/>
          <w:szCs w:val="24"/>
          <w:lang w:eastAsia="cs-CZ"/>
        </w:rPr>
        <w:t xml:space="preserve"> pak </w:t>
      </w:r>
      <w:r w:rsidRPr="00DF24EE">
        <w:rPr>
          <w:rFonts w:ascii="Times New Roman" w:eastAsia="Times New Roman" w:hAnsi="Times New Roman" w:cs="Times New Roman"/>
          <w:sz w:val="24"/>
          <w:szCs w:val="24"/>
          <w:u w:val="single"/>
          <w:lang w:eastAsia="cs-CZ"/>
        </w:rPr>
        <w:t>používáme nadále</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b/>
          <w:i/>
          <w:sz w:val="24"/>
          <w:szCs w:val="24"/>
          <w:lang w:eastAsia="cs-CZ"/>
        </w:rPr>
        <w:t>často naše poznatky ještě naopak rozšiřujeme</w:t>
      </w:r>
      <w:r w:rsidRPr="00E556D1">
        <w:rPr>
          <w:rFonts w:ascii="Times New Roman" w:eastAsia="Times New Roman" w:hAnsi="Times New Roman" w:cs="Times New Roman"/>
          <w:sz w:val="24"/>
          <w:szCs w:val="24"/>
          <w:lang w:eastAsia="cs-CZ"/>
        </w:rPr>
        <w:t xml:space="preserve"> na </w:t>
      </w:r>
      <w:r w:rsidRPr="00DF24EE">
        <w:rPr>
          <w:rFonts w:ascii="Times New Roman" w:eastAsia="Times New Roman" w:hAnsi="Times New Roman" w:cs="Times New Roman"/>
          <w:b/>
          <w:sz w:val="24"/>
          <w:szCs w:val="24"/>
          <w:lang w:eastAsia="cs-CZ"/>
        </w:rPr>
        <w:t>jiné skupiny</w:t>
      </w:r>
      <w:r w:rsidRPr="00E556D1">
        <w:rPr>
          <w:rFonts w:ascii="Times New Roman" w:eastAsia="Times New Roman" w:hAnsi="Times New Roman" w:cs="Times New Roman"/>
          <w:sz w:val="24"/>
          <w:szCs w:val="24"/>
          <w:lang w:eastAsia="cs-CZ"/>
        </w:rPr>
        <w:t xml:space="preserve"> a </w:t>
      </w:r>
      <w:r w:rsidRPr="00DF24EE">
        <w:rPr>
          <w:rFonts w:ascii="Times New Roman" w:eastAsia="Times New Roman" w:hAnsi="Times New Roman" w:cs="Times New Roman"/>
          <w:b/>
          <w:sz w:val="24"/>
          <w:szCs w:val="24"/>
          <w:lang w:eastAsia="cs-CZ"/>
        </w:rPr>
        <w:t>kategorie</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sz w:val="24"/>
          <w:szCs w:val="24"/>
          <w:u w:val="single"/>
          <w:lang w:eastAsia="cs-CZ"/>
        </w:rPr>
        <w:t>které se nám zdají podobné</w:t>
      </w:r>
      <w:r w:rsidRPr="00E556D1">
        <w:rPr>
          <w:rFonts w:ascii="Times New Roman" w:eastAsia="Times New Roman" w:hAnsi="Times New Roman" w:cs="Times New Roman"/>
          <w:sz w:val="24"/>
          <w:szCs w:val="24"/>
          <w:lang w:eastAsia="cs-CZ"/>
        </w:rPr>
        <w:t xml:space="preserve">. </w:t>
      </w:r>
    </w:p>
    <w:p w:rsidR="004B29F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sz w:val="24"/>
          <w:szCs w:val="24"/>
          <w:lang w:eastAsia="cs-CZ"/>
        </w:rPr>
        <w:t xml:space="preserve">V případě </w:t>
      </w:r>
      <w:r w:rsidRPr="00DF24EE">
        <w:rPr>
          <w:rFonts w:ascii="Times New Roman" w:eastAsia="Times New Roman" w:hAnsi="Times New Roman" w:cs="Times New Roman"/>
          <w:b/>
          <w:sz w:val="24"/>
          <w:szCs w:val="24"/>
          <w:lang w:eastAsia="cs-CZ"/>
        </w:rPr>
        <w:t>etnických skupin</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sz w:val="24"/>
          <w:szCs w:val="24"/>
          <w:u w:val="single"/>
          <w:lang w:eastAsia="cs-CZ"/>
        </w:rPr>
        <w:t>je mnohdy problémem</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b/>
          <w:sz w:val="24"/>
          <w:szCs w:val="24"/>
          <w:lang w:eastAsia="cs-CZ"/>
        </w:rPr>
        <w:t>nedostatečná osobní zkušenost</w:t>
      </w:r>
      <w:r w:rsidRPr="00E556D1">
        <w:rPr>
          <w:rFonts w:ascii="Times New Roman" w:eastAsia="Times New Roman" w:hAnsi="Times New Roman" w:cs="Times New Roman"/>
          <w:sz w:val="24"/>
          <w:szCs w:val="24"/>
          <w:lang w:eastAsia="cs-CZ"/>
        </w:rPr>
        <w:t xml:space="preserve"> s </w:t>
      </w:r>
      <w:r w:rsidRPr="00DF24EE">
        <w:rPr>
          <w:rFonts w:ascii="Times New Roman" w:eastAsia="Times New Roman" w:hAnsi="Times New Roman" w:cs="Times New Roman"/>
          <w:b/>
          <w:sz w:val="24"/>
          <w:szCs w:val="24"/>
          <w:lang w:eastAsia="cs-CZ"/>
        </w:rPr>
        <w:t>příslušníky těchto skupin</w:t>
      </w:r>
      <w:r w:rsidRPr="00E556D1">
        <w:rPr>
          <w:rFonts w:ascii="Times New Roman" w:eastAsia="Times New Roman" w:hAnsi="Times New Roman" w:cs="Times New Roman"/>
          <w:sz w:val="24"/>
          <w:szCs w:val="24"/>
          <w:lang w:eastAsia="cs-CZ"/>
        </w:rPr>
        <w:t xml:space="preserve">. </w:t>
      </w:r>
      <w:r w:rsidRPr="00DF24EE">
        <w:rPr>
          <w:rFonts w:ascii="Times New Roman" w:eastAsia="Times New Roman" w:hAnsi="Times New Roman" w:cs="Times New Roman"/>
          <w:b/>
          <w:sz w:val="24"/>
          <w:szCs w:val="24"/>
          <w:lang w:eastAsia="cs-CZ"/>
        </w:rPr>
        <w:t>Kategorie</w:t>
      </w:r>
      <w:r w:rsidRPr="00E556D1">
        <w:rPr>
          <w:rFonts w:ascii="Times New Roman" w:eastAsia="Times New Roman" w:hAnsi="Times New Roman" w:cs="Times New Roman"/>
          <w:sz w:val="24"/>
          <w:szCs w:val="24"/>
          <w:lang w:eastAsia="cs-CZ"/>
        </w:rPr>
        <w:t xml:space="preserve">, které jsou vytvářeny, </w:t>
      </w:r>
      <w:r w:rsidRPr="00DF24EE">
        <w:rPr>
          <w:rFonts w:ascii="Times New Roman" w:eastAsia="Times New Roman" w:hAnsi="Times New Roman" w:cs="Times New Roman"/>
          <w:sz w:val="24"/>
          <w:szCs w:val="24"/>
          <w:u w:val="single"/>
          <w:lang w:eastAsia="cs-CZ"/>
        </w:rPr>
        <w:t>vznikají</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b/>
          <w:sz w:val="24"/>
          <w:szCs w:val="24"/>
          <w:lang w:eastAsia="cs-CZ"/>
        </w:rPr>
        <w:t>na základě osamocených zkušeností</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sz w:val="24"/>
          <w:szCs w:val="24"/>
          <w:u w:val="single"/>
          <w:lang w:eastAsia="cs-CZ"/>
        </w:rPr>
        <w:t>ke kterým přidáváme</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b/>
          <w:sz w:val="24"/>
          <w:szCs w:val="24"/>
          <w:lang w:eastAsia="cs-CZ"/>
        </w:rPr>
        <w:t>poznatky</w:t>
      </w:r>
      <w:r w:rsidR="004B29F1">
        <w:rPr>
          <w:rFonts w:ascii="Times New Roman" w:eastAsia="Times New Roman" w:hAnsi="Times New Roman" w:cs="Times New Roman"/>
          <w:b/>
          <w:sz w:val="24"/>
          <w:szCs w:val="24"/>
          <w:lang w:eastAsia="cs-CZ"/>
        </w:rPr>
        <w:t xml:space="preserve"> (kriticky neověřené)</w:t>
      </w:r>
      <w:r w:rsidRPr="00E556D1">
        <w:rPr>
          <w:rFonts w:ascii="Times New Roman" w:eastAsia="Times New Roman" w:hAnsi="Times New Roman" w:cs="Times New Roman"/>
          <w:sz w:val="24"/>
          <w:szCs w:val="24"/>
          <w:lang w:eastAsia="cs-CZ"/>
        </w:rPr>
        <w:t xml:space="preserve">, které jsme zaslechli v médiích, od známých. </w:t>
      </w:r>
      <w:r w:rsidRPr="004B29F1">
        <w:rPr>
          <w:rFonts w:ascii="Times New Roman" w:eastAsia="Times New Roman" w:hAnsi="Times New Roman" w:cs="Times New Roman"/>
          <w:sz w:val="24"/>
          <w:szCs w:val="24"/>
          <w:u w:val="single"/>
          <w:lang w:eastAsia="cs-CZ"/>
        </w:rPr>
        <w:t>Chybí nám</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b/>
          <w:sz w:val="24"/>
          <w:szCs w:val="24"/>
          <w:lang w:eastAsia="cs-CZ"/>
        </w:rPr>
        <w:t>dostatek relevantních podnětů</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sz w:val="24"/>
          <w:szCs w:val="24"/>
          <w:u w:val="single"/>
          <w:lang w:eastAsia="cs-CZ"/>
        </w:rPr>
        <w:t>abychom byli schopni</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b/>
          <w:sz w:val="24"/>
          <w:szCs w:val="24"/>
          <w:lang w:eastAsia="cs-CZ"/>
        </w:rPr>
        <w:t>správně generalizovat</w:t>
      </w:r>
      <w:r w:rsidRPr="00E556D1">
        <w:rPr>
          <w:rFonts w:ascii="Times New Roman" w:eastAsia="Times New Roman" w:hAnsi="Times New Roman" w:cs="Times New Roman"/>
          <w:sz w:val="24"/>
          <w:szCs w:val="24"/>
          <w:lang w:eastAsia="cs-CZ"/>
        </w:rPr>
        <w:t xml:space="preserve">.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4B29F1">
        <w:rPr>
          <w:rFonts w:ascii="Times New Roman" w:eastAsia="Times New Roman" w:hAnsi="Times New Roman" w:cs="Times New Roman"/>
          <w:b/>
          <w:sz w:val="24"/>
          <w:szCs w:val="24"/>
          <w:lang w:eastAsia="cs-CZ"/>
        </w:rPr>
        <w:t>Charakteristiky jednotlivých lidí</w:t>
      </w:r>
      <w:r w:rsidRPr="00E556D1">
        <w:rPr>
          <w:rFonts w:ascii="Times New Roman" w:eastAsia="Times New Roman" w:hAnsi="Times New Roman" w:cs="Times New Roman"/>
          <w:sz w:val="24"/>
          <w:szCs w:val="24"/>
          <w:lang w:eastAsia="cs-CZ"/>
        </w:rPr>
        <w:t xml:space="preserve"> pak často </w:t>
      </w:r>
      <w:r w:rsidRPr="004B29F1">
        <w:rPr>
          <w:rFonts w:ascii="Times New Roman" w:eastAsia="Times New Roman" w:hAnsi="Times New Roman" w:cs="Times New Roman"/>
          <w:b/>
          <w:sz w:val="24"/>
          <w:szCs w:val="24"/>
          <w:lang w:eastAsia="cs-CZ"/>
        </w:rPr>
        <w:t>nesprávně přisuzujeme</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sz w:val="24"/>
          <w:szCs w:val="24"/>
          <w:u w:val="single"/>
          <w:lang w:eastAsia="cs-CZ"/>
        </w:rPr>
        <w:t>celé skupině/etniku</w:t>
      </w:r>
      <w:r w:rsidRPr="00E556D1">
        <w:rPr>
          <w:rFonts w:ascii="Times New Roman" w:eastAsia="Times New Roman" w:hAnsi="Times New Roman" w:cs="Times New Roman"/>
          <w:sz w:val="24"/>
          <w:szCs w:val="24"/>
          <w:lang w:eastAsia="cs-CZ"/>
        </w:rPr>
        <w:t xml:space="preserve"> a to </w:t>
      </w:r>
      <w:r w:rsidRPr="004B29F1">
        <w:rPr>
          <w:rFonts w:ascii="Times New Roman" w:eastAsia="Times New Roman" w:hAnsi="Times New Roman" w:cs="Times New Roman"/>
          <w:sz w:val="24"/>
          <w:szCs w:val="24"/>
          <w:u w:val="single"/>
          <w:lang w:eastAsia="cs-CZ"/>
        </w:rPr>
        <w:t>na základě</w:t>
      </w:r>
      <w:r w:rsidRPr="00E556D1">
        <w:rPr>
          <w:rFonts w:ascii="Times New Roman" w:eastAsia="Times New Roman" w:hAnsi="Times New Roman" w:cs="Times New Roman"/>
          <w:sz w:val="24"/>
          <w:szCs w:val="24"/>
          <w:lang w:eastAsia="cs-CZ"/>
        </w:rPr>
        <w:t xml:space="preserve"> pouze </w:t>
      </w:r>
      <w:r w:rsidRPr="004B29F1">
        <w:rPr>
          <w:rFonts w:ascii="Times New Roman" w:eastAsia="Times New Roman" w:hAnsi="Times New Roman" w:cs="Times New Roman"/>
          <w:b/>
          <w:sz w:val="24"/>
          <w:szCs w:val="24"/>
          <w:lang w:eastAsia="cs-CZ"/>
        </w:rPr>
        <w:t>dílčích poznatků</w:t>
      </w:r>
      <w:r w:rsidRPr="00E556D1">
        <w:rPr>
          <w:rFonts w:ascii="Times New Roman" w:eastAsia="Times New Roman" w:hAnsi="Times New Roman" w:cs="Times New Roman"/>
          <w:sz w:val="24"/>
          <w:szCs w:val="24"/>
          <w:lang w:eastAsia="cs-CZ"/>
        </w:rPr>
        <w:t xml:space="preserve"> či na základě </w:t>
      </w:r>
      <w:r w:rsidRPr="004B29F1">
        <w:rPr>
          <w:rFonts w:ascii="Times New Roman" w:eastAsia="Times New Roman" w:hAnsi="Times New Roman" w:cs="Times New Roman"/>
          <w:b/>
          <w:sz w:val="24"/>
          <w:szCs w:val="24"/>
          <w:lang w:eastAsia="cs-CZ"/>
        </w:rPr>
        <w:t>jedné, konkrétní zkušenosti</w:t>
      </w:r>
      <w:r w:rsidRPr="00E556D1">
        <w:rPr>
          <w:rFonts w:ascii="Times New Roman" w:eastAsia="Times New Roman" w:hAnsi="Times New Roman" w:cs="Times New Roman"/>
          <w:sz w:val="24"/>
          <w:szCs w:val="24"/>
          <w:lang w:eastAsia="cs-CZ"/>
        </w:rPr>
        <w:t xml:space="preserve"> – příkladem je pak např. přiřazení </w:t>
      </w:r>
      <w:r w:rsidRPr="004B29F1">
        <w:rPr>
          <w:rFonts w:ascii="Times New Roman" w:eastAsia="Times New Roman" w:hAnsi="Times New Roman" w:cs="Times New Roman"/>
          <w:b/>
          <w:sz w:val="24"/>
          <w:szCs w:val="24"/>
          <w:lang w:eastAsia="cs-CZ"/>
        </w:rPr>
        <w:t xml:space="preserve">charakteristiky </w:t>
      </w:r>
      <w:r w:rsidRPr="004B29F1">
        <w:rPr>
          <w:rFonts w:ascii="Times New Roman" w:eastAsia="Times New Roman" w:hAnsi="Times New Roman" w:cs="Times New Roman"/>
          <w:sz w:val="24"/>
          <w:szCs w:val="24"/>
          <w:u w:val="single"/>
          <w:lang w:eastAsia="cs-CZ"/>
        </w:rPr>
        <w:t>„</w:t>
      </w:r>
      <w:proofErr w:type="spellStart"/>
      <w:r w:rsidRPr="004B29F1">
        <w:rPr>
          <w:rFonts w:ascii="Times New Roman" w:eastAsia="Times New Roman" w:hAnsi="Times New Roman" w:cs="Times New Roman"/>
          <w:sz w:val="24"/>
          <w:szCs w:val="24"/>
          <w:u w:val="single"/>
          <w:lang w:eastAsia="cs-CZ"/>
        </w:rPr>
        <w:t>kriminálníka</w:t>
      </w:r>
      <w:proofErr w:type="spellEnd"/>
      <w:r w:rsidRPr="004B29F1">
        <w:rPr>
          <w:rFonts w:ascii="Times New Roman" w:eastAsia="Times New Roman" w:hAnsi="Times New Roman" w:cs="Times New Roman"/>
          <w:sz w:val="24"/>
          <w:szCs w:val="24"/>
          <w:u w:val="single"/>
          <w:lang w:eastAsia="cs-CZ"/>
        </w:rPr>
        <w:t>“</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b/>
          <w:sz w:val="24"/>
          <w:szCs w:val="24"/>
          <w:lang w:eastAsia="cs-CZ"/>
        </w:rPr>
        <w:t xml:space="preserve">kategorii </w:t>
      </w:r>
      <w:r w:rsidRPr="004B29F1">
        <w:rPr>
          <w:rFonts w:ascii="Times New Roman" w:eastAsia="Times New Roman" w:hAnsi="Times New Roman" w:cs="Times New Roman"/>
          <w:sz w:val="24"/>
          <w:szCs w:val="24"/>
          <w:u w:val="single"/>
          <w:lang w:eastAsia="cs-CZ"/>
        </w:rPr>
        <w:t>„přistěhovalec“</w:t>
      </w:r>
      <w:r w:rsidRPr="00E556D1">
        <w:rPr>
          <w:rFonts w:ascii="Times New Roman" w:eastAsia="Times New Roman" w:hAnsi="Times New Roman" w:cs="Times New Roman"/>
          <w:sz w:val="24"/>
          <w:szCs w:val="24"/>
          <w:lang w:eastAsia="cs-CZ"/>
        </w:rPr>
        <w:t xml:space="preserve"> apod.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sz w:val="24"/>
          <w:szCs w:val="24"/>
          <w:lang w:eastAsia="cs-CZ"/>
        </w:rPr>
        <w:t xml:space="preserve">Stereotypy a zejména etnické předsudky jako takové bývají často doprovázeny také </w:t>
      </w:r>
      <w:r w:rsidRPr="004B29F1">
        <w:rPr>
          <w:rFonts w:ascii="Times New Roman" w:eastAsia="Times New Roman" w:hAnsi="Times New Roman" w:cs="Times New Roman"/>
          <w:b/>
          <w:sz w:val="24"/>
          <w:szCs w:val="24"/>
          <w:lang w:eastAsia="cs-CZ"/>
        </w:rPr>
        <w:t>silnou emocionalitou</w:t>
      </w:r>
      <w:r w:rsidRPr="00E556D1">
        <w:rPr>
          <w:rFonts w:ascii="Times New Roman" w:eastAsia="Times New Roman" w:hAnsi="Times New Roman" w:cs="Times New Roman"/>
          <w:sz w:val="24"/>
          <w:szCs w:val="24"/>
          <w:lang w:eastAsia="cs-CZ"/>
        </w:rPr>
        <w:t xml:space="preserve">, která </w:t>
      </w:r>
      <w:r w:rsidRPr="004B29F1">
        <w:rPr>
          <w:rFonts w:ascii="Times New Roman" w:eastAsia="Times New Roman" w:hAnsi="Times New Roman" w:cs="Times New Roman"/>
          <w:sz w:val="24"/>
          <w:szCs w:val="24"/>
          <w:u w:val="single"/>
          <w:lang w:eastAsia="cs-CZ"/>
        </w:rPr>
        <w:t>je obsažena</w:t>
      </w:r>
      <w:r w:rsidRPr="00E556D1">
        <w:rPr>
          <w:rFonts w:ascii="Times New Roman" w:eastAsia="Times New Roman" w:hAnsi="Times New Roman" w:cs="Times New Roman"/>
          <w:sz w:val="24"/>
          <w:szCs w:val="24"/>
          <w:lang w:eastAsia="cs-CZ"/>
        </w:rPr>
        <w:t xml:space="preserve"> v </w:t>
      </w:r>
      <w:r w:rsidRPr="004B29F1">
        <w:rPr>
          <w:rFonts w:ascii="Times New Roman" w:eastAsia="Times New Roman" w:hAnsi="Times New Roman" w:cs="Times New Roman"/>
          <w:b/>
          <w:sz w:val="24"/>
          <w:szCs w:val="24"/>
          <w:lang w:eastAsia="cs-CZ"/>
        </w:rPr>
        <w:t>jednotlivých kategoriích</w:t>
      </w:r>
      <w:r w:rsidRPr="00E556D1">
        <w:rPr>
          <w:rFonts w:ascii="Times New Roman" w:eastAsia="Times New Roman" w:hAnsi="Times New Roman" w:cs="Times New Roman"/>
          <w:sz w:val="24"/>
          <w:szCs w:val="24"/>
          <w:lang w:eastAsia="cs-CZ"/>
        </w:rPr>
        <w:t xml:space="preserve"> – jinak citově vnímáme kategorii Cikán/Rom, jinak kategorii Francouz. </w:t>
      </w:r>
      <w:r w:rsidRPr="004B29F1">
        <w:rPr>
          <w:rFonts w:ascii="Times New Roman" w:eastAsia="Times New Roman" w:hAnsi="Times New Roman" w:cs="Times New Roman"/>
          <w:b/>
          <w:sz w:val="24"/>
          <w:szCs w:val="24"/>
          <w:lang w:eastAsia="cs-CZ"/>
        </w:rPr>
        <w:t>Emocionalita</w:t>
      </w:r>
      <w:r w:rsidRPr="00E556D1">
        <w:rPr>
          <w:rFonts w:ascii="Times New Roman" w:eastAsia="Times New Roman" w:hAnsi="Times New Roman" w:cs="Times New Roman"/>
          <w:sz w:val="24"/>
          <w:szCs w:val="24"/>
          <w:lang w:eastAsia="cs-CZ"/>
        </w:rPr>
        <w:t xml:space="preserve"> spojená s kategorií </w:t>
      </w:r>
      <w:r w:rsidRPr="004B29F1">
        <w:rPr>
          <w:rFonts w:ascii="Times New Roman" w:eastAsia="Times New Roman" w:hAnsi="Times New Roman" w:cs="Times New Roman"/>
          <w:sz w:val="24"/>
          <w:szCs w:val="24"/>
          <w:u w:val="single"/>
          <w:lang w:eastAsia="cs-CZ"/>
        </w:rPr>
        <w:t>se následně promítá</w:t>
      </w:r>
      <w:r w:rsidRPr="00E556D1">
        <w:rPr>
          <w:rFonts w:ascii="Times New Roman" w:eastAsia="Times New Roman" w:hAnsi="Times New Roman" w:cs="Times New Roman"/>
          <w:sz w:val="24"/>
          <w:szCs w:val="24"/>
          <w:lang w:eastAsia="cs-CZ"/>
        </w:rPr>
        <w:t xml:space="preserve"> také do </w:t>
      </w:r>
      <w:r w:rsidRPr="004B29F1">
        <w:rPr>
          <w:rFonts w:ascii="Times New Roman" w:eastAsia="Times New Roman" w:hAnsi="Times New Roman" w:cs="Times New Roman"/>
          <w:b/>
          <w:sz w:val="24"/>
          <w:szCs w:val="24"/>
          <w:lang w:eastAsia="cs-CZ"/>
        </w:rPr>
        <w:t>postojů</w:t>
      </w:r>
      <w:r w:rsidRPr="00E556D1">
        <w:rPr>
          <w:rFonts w:ascii="Times New Roman" w:eastAsia="Times New Roman" w:hAnsi="Times New Roman" w:cs="Times New Roman"/>
          <w:sz w:val="24"/>
          <w:szCs w:val="24"/>
          <w:lang w:eastAsia="cs-CZ"/>
        </w:rPr>
        <w:t xml:space="preserve"> a do našeho </w:t>
      </w:r>
      <w:r w:rsidRPr="004B29F1">
        <w:rPr>
          <w:rFonts w:ascii="Times New Roman" w:eastAsia="Times New Roman" w:hAnsi="Times New Roman" w:cs="Times New Roman"/>
          <w:b/>
          <w:sz w:val="24"/>
          <w:szCs w:val="24"/>
          <w:lang w:eastAsia="cs-CZ"/>
        </w:rPr>
        <w:t>chování</w:t>
      </w:r>
      <w:r w:rsidRPr="00E556D1">
        <w:rPr>
          <w:rFonts w:ascii="Times New Roman" w:eastAsia="Times New Roman" w:hAnsi="Times New Roman" w:cs="Times New Roman"/>
          <w:sz w:val="24"/>
          <w:szCs w:val="24"/>
          <w:lang w:eastAsia="cs-CZ"/>
        </w:rPr>
        <w:t xml:space="preserve"> vůči příslušníkům této skupiny.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sz w:val="24"/>
          <w:szCs w:val="24"/>
          <w:lang w:eastAsia="cs-CZ"/>
        </w:rPr>
        <w:t xml:space="preserve">Velký </w:t>
      </w:r>
      <w:r w:rsidRPr="004B29F1">
        <w:rPr>
          <w:rFonts w:ascii="Times New Roman" w:eastAsia="Times New Roman" w:hAnsi="Times New Roman" w:cs="Times New Roman"/>
          <w:sz w:val="24"/>
          <w:szCs w:val="24"/>
          <w:u w:val="single"/>
          <w:lang w:eastAsia="cs-CZ"/>
        </w:rPr>
        <w:t>vliv na utváření a na upevňování našich kategorií</w:t>
      </w:r>
      <w:r w:rsidRPr="00E556D1">
        <w:rPr>
          <w:rFonts w:ascii="Times New Roman" w:eastAsia="Times New Roman" w:hAnsi="Times New Roman" w:cs="Times New Roman"/>
          <w:sz w:val="24"/>
          <w:szCs w:val="24"/>
          <w:lang w:eastAsia="cs-CZ"/>
        </w:rPr>
        <w:t xml:space="preserve"> má </w:t>
      </w:r>
      <w:r w:rsidRPr="004B29F1">
        <w:rPr>
          <w:rFonts w:ascii="Times New Roman" w:eastAsia="Times New Roman" w:hAnsi="Times New Roman" w:cs="Times New Roman"/>
          <w:b/>
          <w:sz w:val="24"/>
          <w:szCs w:val="24"/>
          <w:lang w:eastAsia="cs-CZ"/>
        </w:rPr>
        <w:t>prostředí</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b/>
          <w:sz w:val="24"/>
          <w:szCs w:val="24"/>
          <w:lang w:eastAsia="cs-CZ"/>
        </w:rPr>
        <w:t>přátelé</w:t>
      </w:r>
      <w:r w:rsidRPr="00E556D1">
        <w:rPr>
          <w:rFonts w:ascii="Times New Roman" w:eastAsia="Times New Roman" w:hAnsi="Times New Roman" w:cs="Times New Roman"/>
          <w:sz w:val="24"/>
          <w:szCs w:val="24"/>
          <w:lang w:eastAsia="cs-CZ"/>
        </w:rPr>
        <w:t xml:space="preserve"> a </w:t>
      </w:r>
      <w:r w:rsidRPr="004B29F1">
        <w:rPr>
          <w:rFonts w:ascii="Times New Roman" w:eastAsia="Times New Roman" w:hAnsi="Times New Roman" w:cs="Times New Roman"/>
          <w:b/>
          <w:sz w:val="24"/>
          <w:szCs w:val="24"/>
          <w:lang w:eastAsia="cs-CZ"/>
        </w:rPr>
        <w:t>blízcí lidé</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b/>
          <w:sz w:val="24"/>
          <w:szCs w:val="24"/>
          <w:lang w:eastAsia="cs-CZ"/>
        </w:rPr>
        <w:t>Prostředí,</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sz w:val="24"/>
          <w:szCs w:val="24"/>
          <w:u w:val="single"/>
          <w:lang w:eastAsia="cs-CZ"/>
        </w:rPr>
        <w:t>ve kterém člověk vyrůstá, vytváří</w:t>
      </w:r>
      <w:r w:rsidRPr="00E556D1">
        <w:rPr>
          <w:rFonts w:ascii="Times New Roman" w:eastAsia="Times New Roman" w:hAnsi="Times New Roman" w:cs="Times New Roman"/>
          <w:sz w:val="24"/>
          <w:szCs w:val="24"/>
          <w:lang w:eastAsia="cs-CZ"/>
        </w:rPr>
        <w:t xml:space="preserve"> většinu jeho </w:t>
      </w:r>
      <w:r w:rsidRPr="004B29F1">
        <w:rPr>
          <w:rFonts w:ascii="Times New Roman" w:eastAsia="Times New Roman" w:hAnsi="Times New Roman" w:cs="Times New Roman"/>
          <w:b/>
          <w:sz w:val="24"/>
          <w:szCs w:val="24"/>
          <w:lang w:eastAsia="cs-CZ"/>
        </w:rPr>
        <w:t>hodnotových postojů</w:t>
      </w:r>
      <w:r w:rsidRPr="00E556D1">
        <w:rPr>
          <w:rFonts w:ascii="Times New Roman" w:eastAsia="Times New Roman" w:hAnsi="Times New Roman" w:cs="Times New Roman"/>
          <w:sz w:val="24"/>
          <w:szCs w:val="24"/>
          <w:lang w:eastAsia="cs-CZ"/>
        </w:rPr>
        <w:t xml:space="preserve"> a </w:t>
      </w:r>
      <w:r w:rsidRPr="004B29F1">
        <w:rPr>
          <w:rFonts w:ascii="Times New Roman" w:eastAsia="Times New Roman" w:hAnsi="Times New Roman" w:cs="Times New Roman"/>
          <w:b/>
          <w:sz w:val="24"/>
          <w:szCs w:val="24"/>
          <w:lang w:eastAsia="cs-CZ"/>
        </w:rPr>
        <w:t>názorů</w:t>
      </w:r>
      <w:r w:rsidRPr="00E556D1">
        <w:rPr>
          <w:rFonts w:ascii="Times New Roman" w:eastAsia="Times New Roman" w:hAnsi="Times New Roman" w:cs="Times New Roman"/>
          <w:sz w:val="24"/>
          <w:szCs w:val="24"/>
          <w:lang w:eastAsia="cs-CZ"/>
        </w:rPr>
        <w:t xml:space="preserve"> na život, </w:t>
      </w:r>
      <w:r w:rsidRPr="004B29F1">
        <w:rPr>
          <w:rFonts w:ascii="Times New Roman" w:eastAsia="Times New Roman" w:hAnsi="Times New Roman" w:cs="Times New Roman"/>
          <w:sz w:val="24"/>
          <w:szCs w:val="24"/>
          <w:u w:val="single"/>
          <w:lang w:eastAsia="cs-CZ"/>
        </w:rPr>
        <w:t>kterými se následně řídí</w:t>
      </w:r>
      <w:r w:rsidRPr="00E556D1">
        <w:rPr>
          <w:rFonts w:ascii="Times New Roman" w:eastAsia="Times New Roman" w:hAnsi="Times New Roman" w:cs="Times New Roman"/>
          <w:sz w:val="24"/>
          <w:szCs w:val="24"/>
          <w:lang w:eastAsia="cs-CZ"/>
        </w:rPr>
        <w:t xml:space="preserve">. Kromě nejbližší rodiny do něj zasahují nejvíce </w:t>
      </w:r>
      <w:r w:rsidRPr="004B29F1">
        <w:rPr>
          <w:rFonts w:ascii="Times New Roman" w:eastAsia="Times New Roman" w:hAnsi="Times New Roman" w:cs="Times New Roman"/>
          <w:b/>
          <w:sz w:val="24"/>
          <w:szCs w:val="24"/>
          <w:lang w:eastAsia="cs-CZ"/>
        </w:rPr>
        <w:t>postoje našich kamarádů</w:t>
      </w:r>
      <w:r w:rsidRPr="00E556D1">
        <w:rPr>
          <w:rFonts w:ascii="Times New Roman" w:eastAsia="Times New Roman" w:hAnsi="Times New Roman" w:cs="Times New Roman"/>
          <w:sz w:val="24"/>
          <w:szCs w:val="24"/>
          <w:lang w:eastAsia="cs-CZ"/>
        </w:rPr>
        <w:t xml:space="preserve"> a </w:t>
      </w:r>
      <w:r w:rsidRPr="004B29F1">
        <w:rPr>
          <w:rFonts w:ascii="Times New Roman" w:eastAsia="Times New Roman" w:hAnsi="Times New Roman" w:cs="Times New Roman"/>
          <w:b/>
          <w:sz w:val="24"/>
          <w:szCs w:val="24"/>
          <w:lang w:eastAsia="cs-CZ"/>
        </w:rPr>
        <w:t>známých</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sz w:val="24"/>
          <w:szCs w:val="24"/>
          <w:u w:val="single"/>
          <w:lang w:eastAsia="cs-CZ"/>
        </w:rPr>
        <w:t>se kterými sdílíme podobné zážitky či zkušenosti</w:t>
      </w:r>
      <w:r w:rsidR="004B29F1">
        <w:rPr>
          <w:rFonts w:ascii="Times New Roman" w:eastAsia="Times New Roman" w:hAnsi="Times New Roman" w:cs="Times New Roman"/>
          <w:sz w:val="24"/>
          <w:szCs w:val="24"/>
          <w:u w:val="single"/>
          <w:lang w:eastAsia="cs-CZ"/>
        </w:rPr>
        <w:t xml:space="preserve"> </w:t>
      </w:r>
      <w:r w:rsidR="004B29F1">
        <w:rPr>
          <w:rFonts w:ascii="Times New Roman" w:eastAsia="Times New Roman" w:hAnsi="Times New Roman" w:cs="Times New Roman"/>
          <w:sz w:val="24"/>
          <w:szCs w:val="24"/>
          <w:lang w:eastAsia="cs-CZ"/>
        </w:rPr>
        <w:t>BUBLINA.</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b/>
          <w:sz w:val="24"/>
          <w:szCs w:val="24"/>
          <w:lang w:eastAsia="cs-CZ"/>
        </w:rPr>
        <w:t xml:space="preserve">Ti </w:t>
      </w:r>
      <w:r w:rsidRPr="00E556D1">
        <w:rPr>
          <w:rFonts w:ascii="Times New Roman" w:eastAsia="Times New Roman" w:hAnsi="Times New Roman" w:cs="Times New Roman"/>
          <w:sz w:val="24"/>
          <w:szCs w:val="24"/>
          <w:lang w:eastAsia="cs-CZ"/>
        </w:rPr>
        <w:t xml:space="preserve">se pak </w:t>
      </w:r>
      <w:r w:rsidRPr="004B29F1">
        <w:rPr>
          <w:rFonts w:ascii="Times New Roman" w:eastAsia="Times New Roman" w:hAnsi="Times New Roman" w:cs="Times New Roman"/>
          <w:sz w:val="24"/>
          <w:szCs w:val="24"/>
          <w:u w:val="single"/>
          <w:lang w:eastAsia="cs-CZ"/>
        </w:rPr>
        <w:t>podílejí na tvorbě a udržení</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b/>
          <w:sz w:val="24"/>
          <w:szCs w:val="24"/>
          <w:lang w:eastAsia="cs-CZ"/>
        </w:rPr>
        <w:t>našich kategorií</w:t>
      </w:r>
      <w:r w:rsidRPr="00E556D1">
        <w:rPr>
          <w:rFonts w:ascii="Times New Roman" w:eastAsia="Times New Roman" w:hAnsi="Times New Roman" w:cs="Times New Roman"/>
          <w:sz w:val="24"/>
          <w:szCs w:val="24"/>
          <w:lang w:eastAsia="cs-CZ"/>
        </w:rPr>
        <w:t xml:space="preserve">. </w:t>
      </w:r>
    </w:p>
    <w:p w:rsidR="004B29F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4B29F1">
        <w:rPr>
          <w:rFonts w:ascii="Times New Roman" w:eastAsia="Times New Roman" w:hAnsi="Times New Roman" w:cs="Times New Roman"/>
          <w:b/>
          <w:sz w:val="24"/>
          <w:szCs w:val="24"/>
          <w:lang w:eastAsia="cs-CZ"/>
        </w:rPr>
        <w:t>Stereotypy</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sz w:val="24"/>
          <w:szCs w:val="24"/>
          <w:u w:val="single"/>
          <w:lang w:eastAsia="cs-CZ"/>
        </w:rPr>
        <w:t>jsou</w:t>
      </w:r>
      <w:r w:rsidRPr="00E556D1">
        <w:rPr>
          <w:rFonts w:ascii="Times New Roman" w:eastAsia="Times New Roman" w:hAnsi="Times New Roman" w:cs="Times New Roman"/>
          <w:sz w:val="24"/>
          <w:szCs w:val="24"/>
          <w:lang w:eastAsia="cs-CZ"/>
        </w:rPr>
        <w:t xml:space="preserve"> díky procesu, jakým vznikají (odvozením z událostí, které jsme buďto zažili nebo např. viděli v televizi, reflexe názorů bližních), </w:t>
      </w:r>
      <w:r w:rsidRPr="004B29F1">
        <w:rPr>
          <w:rFonts w:ascii="Times New Roman" w:eastAsia="Times New Roman" w:hAnsi="Times New Roman" w:cs="Times New Roman"/>
          <w:sz w:val="24"/>
          <w:szCs w:val="24"/>
          <w:u w:val="single"/>
          <w:lang w:eastAsia="cs-CZ"/>
        </w:rPr>
        <w:t>značně stabilní</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i/>
          <w:sz w:val="24"/>
          <w:szCs w:val="24"/>
          <w:lang w:eastAsia="cs-CZ"/>
        </w:rPr>
        <w:t>je těžké je měnit či se od nich oprostit</w:t>
      </w:r>
      <w:r w:rsidRPr="00E556D1">
        <w:rPr>
          <w:rFonts w:ascii="Times New Roman" w:eastAsia="Times New Roman" w:hAnsi="Times New Roman" w:cs="Times New Roman"/>
          <w:sz w:val="24"/>
          <w:szCs w:val="24"/>
          <w:lang w:eastAsia="cs-CZ"/>
        </w:rPr>
        <w:t xml:space="preserve">. K tomu přispívá také skutečnost, že nám </w:t>
      </w:r>
      <w:r w:rsidRPr="004B29F1">
        <w:rPr>
          <w:rFonts w:ascii="Times New Roman" w:eastAsia="Times New Roman" w:hAnsi="Times New Roman" w:cs="Times New Roman"/>
          <w:b/>
          <w:sz w:val="24"/>
          <w:szCs w:val="24"/>
          <w:lang w:eastAsia="cs-CZ"/>
        </w:rPr>
        <w:t>dlouhodobost kategorií</w:t>
      </w:r>
      <w:r w:rsidRPr="00E556D1">
        <w:rPr>
          <w:rFonts w:ascii="Times New Roman" w:eastAsia="Times New Roman" w:hAnsi="Times New Roman" w:cs="Times New Roman"/>
          <w:sz w:val="24"/>
          <w:szCs w:val="24"/>
          <w:lang w:eastAsia="cs-CZ"/>
        </w:rPr>
        <w:t xml:space="preserve"> dodává určitý </w:t>
      </w:r>
      <w:r w:rsidRPr="004B29F1">
        <w:rPr>
          <w:rFonts w:ascii="Times New Roman" w:eastAsia="Times New Roman" w:hAnsi="Times New Roman" w:cs="Times New Roman"/>
          <w:b/>
          <w:sz w:val="24"/>
          <w:szCs w:val="24"/>
          <w:lang w:eastAsia="cs-CZ"/>
        </w:rPr>
        <w:t>pocit jistoty</w:t>
      </w:r>
      <w:r w:rsidRPr="00E556D1">
        <w:rPr>
          <w:rFonts w:ascii="Times New Roman" w:eastAsia="Times New Roman" w:hAnsi="Times New Roman" w:cs="Times New Roman"/>
          <w:sz w:val="24"/>
          <w:szCs w:val="24"/>
          <w:lang w:eastAsia="cs-CZ"/>
        </w:rPr>
        <w:t xml:space="preserve"> tím, že nám nabízí </w:t>
      </w:r>
      <w:r w:rsidRPr="004B29F1">
        <w:rPr>
          <w:rFonts w:ascii="Times New Roman" w:eastAsia="Times New Roman" w:hAnsi="Times New Roman" w:cs="Times New Roman"/>
          <w:sz w:val="24"/>
          <w:szCs w:val="24"/>
          <w:u w:val="single"/>
          <w:lang w:eastAsia="cs-CZ"/>
        </w:rPr>
        <w:t>uspořádaný a konzistentní obraz světa</w:t>
      </w:r>
      <w:r w:rsidRPr="00E556D1">
        <w:rPr>
          <w:rFonts w:ascii="Times New Roman" w:eastAsia="Times New Roman" w:hAnsi="Times New Roman" w:cs="Times New Roman"/>
          <w:sz w:val="24"/>
          <w:szCs w:val="24"/>
          <w:lang w:eastAsia="cs-CZ"/>
        </w:rPr>
        <w:t xml:space="preserve"> a jeho </w:t>
      </w:r>
      <w:r w:rsidRPr="004B29F1">
        <w:rPr>
          <w:rFonts w:ascii="Times New Roman" w:eastAsia="Times New Roman" w:hAnsi="Times New Roman" w:cs="Times New Roman"/>
          <w:sz w:val="24"/>
          <w:szCs w:val="24"/>
          <w:u w:val="single"/>
          <w:lang w:eastAsia="cs-CZ"/>
        </w:rPr>
        <w:t>interpretaci</w:t>
      </w:r>
      <w:r w:rsidRPr="00E556D1">
        <w:rPr>
          <w:rFonts w:ascii="Times New Roman" w:eastAsia="Times New Roman" w:hAnsi="Times New Roman" w:cs="Times New Roman"/>
          <w:sz w:val="24"/>
          <w:szCs w:val="24"/>
          <w:lang w:eastAsia="cs-CZ"/>
        </w:rPr>
        <w:t xml:space="preserve">. </w:t>
      </w:r>
    </w:p>
    <w:p w:rsidR="004B29F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4B29F1">
        <w:rPr>
          <w:rFonts w:ascii="Times New Roman" w:eastAsia="Times New Roman" w:hAnsi="Times New Roman" w:cs="Times New Roman"/>
          <w:b/>
          <w:sz w:val="24"/>
          <w:szCs w:val="24"/>
          <w:lang w:eastAsia="cs-CZ"/>
        </w:rPr>
        <w:t>Impulsem ke změně</w:t>
      </w:r>
      <w:r w:rsidRPr="00E556D1">
        <w:rPr>
          <w:rFonts w:ascii="Times New Roman" w:eastAsia="Times New Roman" w:hAnsi="Times New Roman" w:cs="Times New Roman"/>
          <w:sz w:val="24"/>
          <w:szCs w:val="24"/>
          <w:lang w:eastAsia="cs-CZ"/>
        </w:rPr>
        <w:t xml:space="preserve"> kategorie bývá proto většinou až opravdu </w:t>
      </w:r>
      <w:r w:rsidRPr="004B29F1">
        <w:rPr>
          <w:rFonts w:ascii="Times New Roman" w:eastAsia="Times New Roman" w:hAnsi="Times New Roman" w:cs="Times New Roman"/>
          <w:b/>
          <w:sz w:val="24"/>
          <w:szCs w:val="24"/>
          <w:lang w:eastAsia="cs-CZ"/>
        </w:rPr>
        <w:t>silný zážitek</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sz w:val="24"/>
          <w:szCs w:val="24"/>
          <w:u w:val="single"/>
          <w:lang w:eastAsia="cs-CZ"/>
        </w:rPr>
        <w:t>který</w:t>
      </w:r>
      <w:r w:rsidRPr="00E556D1">
        <w:rPr>
          <w:rFonts w:ascii="Times New Roman" w:eastAsia="Times New Roman" w:hAnsi="Times New Roman" w:cs="Times New Roman"/>
          <w:sz w:val="24"/>
          <w:szCs w:val="24"/>
          <w:lang w:eastAsia="cs-CZ"/>
        </w:rPr>
        <w:t xml:space="preserve"> natolik </w:t>
      </w:r>
      <w:r w:rsidRPr="004B29F1">
        <w:rPr>
          <w:rFonts w:ascii="Times New Roman" w:eastAsia="Times New Roman" w:hAnsi="Times New Roman" w:cs="Times New Roman"/>
          <w:sz w:val="24"/>
          <w:szCs w:val="24"/>
          <w:u w:val="single"/>
          <w:lang w:eastAsia="cs-CZ"/>
        </w:rPr>
        <w:t>výrazně nekoresponduje</w:t>
      </w:r>
      <w:r w:rsidRPr="00E556D1">
        <w:rPr>
          <w:rFonts w:ascii="Times New Roman" w:eastAsia="Times New Roman" w:hAnsi="Times New Roman" w:cs="Times New Roman"/>
          <w:sz w:val="24"/>
          <w:szCs w:val="24"/>
          <w:lang w:eastAsia="cs-CZ"/>
        </w:rPr>
        <w:t xml:space="preserve"> s naší </w:t>
      </w:r>
      <w:r w:rsidRPr="004B29F1">
        <w:rPr>
          <w:rFonts w:ascii="Times New Roman" w:eastAsia="Times New Roman" w:hAnsi="Times New Roman" w:cs="Times New Roman"/>
          <w:sz w:val="24"/>
          <w:szCs w:val="24"/>
          <w:u w:val="single"/>
          <w:lang w:eastAsia="cs-CZ"/>
        </w:rPr>
        <w:t>dosavadní představou/kategorií</w:t>
      </w:r>
      <w:r w:rsidRPr="00E556D1">
        <w:rPr>
          <w:rFonts w:ascii="Times New Roman" w:eastAsia="Times New Roman" w:hAnsi="Times New Roman" w:cs="Times New Roman"/>
          <w:sz w:val="24"/>
          <w:szCs w:val="24"/>
          <w:lang w:eastAsia="cs-CZ"/>
        </w:rPr>
        <w:t xml:space="preserve">, že pro nás neexistuje jiná možnost, než ji zásadním způsobem upravit nebo úplně opustit.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sz w:val="24"/>
          <w:szCs w:val="24"/>
          <w:lang w:eastAsia="cs-CZ"/>
        </w:rPr>
        <w:lastRenderedPageBreak/>
        <w:t xml:space="preserve">V ostatních případech, kdy konfrontace není tak silná, však </w:t>
      </w:r>
      <w:r w:rsidRPr="004B29F1">
        <w:rPr>
          <w:rFonts w:ascii="Times New Roman" w:eastAsia="Times New Roman" w:hAnsi="Times New Roman" w:cs="Times New Roman"/>
          <w:sz w:val="24"/>
          <w:szCs w:val="24"/>
          <w:u w:val="single"/>
          <w:lang w:eastAsia="cs-CZ"/>
        </w:rPr>
        <w:t>dochází spíše k selekci</w:t>
      </w:r>
      <w:r w:rsidRPr="00E556D1">
        <w:rPr>
          <w:rFonts w:ascii="Times New Roman" w:eastAsia="Times New Roman" w:hAnsi="Times New Roman" w:cs="Times New Roman"/>
          <w:sz w:val="24"/>
          <w:szCs w:val="24"/>
          <w:lang w:eastAsia="cs-CZ"/>
        </w:rPr>
        <w:t xml:space="preserve"> jevů nebo skutečností, které do navrženého schématu zapadají – lidé mají rádi a někdy dokonce i vyhledávají informace, které odpovídají jejich stereotypu, jen aby si jej potvrdili. Cokoliv, co následně danému schématu neodpovídá, bývá přehlíženo a ignorováno, i když mnohdy nevědomky.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4B29F1">
        <w:rPr>
          <w:rFonts w:ascii="Times New Roman" w:eastAsia="Times New Roman" w:hAnsi="Times New Roman" w:cs="Times New Roman"/>
          <w:b/>
          <w:sz w:val="24"/>
          <w:szCs w:val="24"/>
          <w:lang w:eastAsia="cs-CZ"/>
        </w:rPr>
        <w:t>Jak se stereotypy naložit?</w:t>
      </w:r>
      <w:r w:rsidRPr="00E556D1">
        <w:rPr>
          <w:rFonts w:ascii="Times New Roman" w:eastAsia="Times New Roman" w:hAnsi="Times New Roman" w:cs="Times New Roman"/>
          <w:sz w:val="24"/>
          <w:szCs w:val="24"/>
          <w:lang w:eastAsia="cs-CZ"/>
        </w:rPr>
        <w:t xml:space="preserve"> Cílem samozřejmě není zbavit se tohoto myšlení v kategoriích – to je naopak pro přežití velmi důležité. Pro správné využívání schopnosti myslet v kategoriích je však nezbytné </w:t>
      </w:r>
      <w:r w:rsidRPr="004B29F1">
        <w:rPr>
          <w:rFonts w:ascii="Times New Roman" w:eastAsia="Times New Roman" w:hAnsi="Times New Roman" w:cs="Times New Roman"/>
          <w:sz w:val="24"/>
          <w:szCs w:val="24"/>
          <w:u w:val="single"/>
          <w:lang w:eastAsia="cs-CZ"/>
        </w:rPr>
        <w:t>držet</w:t>
      </w:r>
      <w:r w:rsidRPr="004B29F1">
        <w:rPr>
          <w:rFonts w:ascii="Times New Roman" w:eastAsia="Times New Roman" w:hAnsi="Times New Roman" w:cs="Times New Roman"/>
          <w:b/>
          <w:sz w:val="24"/>
          <w:szCs w:val="24"/>
          <w:lang w:eastAsia="cs-CZ"/>
        </w:rPr>
        <w:t xml:space="preserve"> kategorie pod kontrolou</w:t>
      </w:r>
      <w:r w:rsidRPr="00E556D1">
        <w:rPr>
          <w:rFonts w:ascii="Times New Roman" w:eastAsia="Times New Roman" w:hAnsi="Times New Roman" w:cs="Times New Roman"/>
          <w:sz w:val="24"/>
          <w:szCs w:val="24"/>
          <w:lang w:eastAsia="cs-CZ"/>
        </w:rPr>
        <w:t xml:space="preserve"> a </w:t>
      </w:r>
      <w:r w:rsidRPr="004B29F1">
        <w:rPr>
          <w:rFonts w:ascii="Times New Roman" w:eastAsia="Times New Roman" w:hAnsi="Times New Roman" w:cs="Times New Roman"/>
          <w:sz w:val="24"/>
          <w:szCs w:val="24"/>
          <w:u w:val="single"/>
          <w:lang w:eastAsia="cs-CZ"/>
        </w:rPr>
        <w:t>neustále reflektovat</w:t>
      </w:r>
      <w:r w:rsidRPr="00E556D1">
        <w:rPr>
          <w:rFonts w:ascii="Times New Roman" w:eastAsia="Times New Roman" w:hAnsi="Times New Roman" w:cs="Times New Roman"/>
          <w:sz w:val="24"/>
          <w:szCs w:val="24"/>
          <w:lang w:eastAsia="cs-CZ"/>
        </w:rPr>
        <w:t xml:space="preserve"> </w:t>
      </w:r>
      <w:r w:rsidRPr="004B29F1">
        <w:rPr>
          <w:rFonts w:ascii="Times New Roman" w:eastAsia="Times New Roman" w:hAnsi="Times New Roman" w:cs="Times New Roman"/>
          <w:b/>
          <w:sz w:val="24"/>
          <w:szCs w:val="24"/>
          <w:lang w:eastAsia="cs-CZ"/>
        </w:rPr>
        <w:t>jejich obsah</w:t>
      </w:r>
      <w:r w:rsidRPr="00E556D1">
        <w:rPr>
          <w:rFonts w:ascii="Times New Roman" w:eastAsia="Times New Roman" w:hAnsi="Times New Roman" w:cs="Times New Roman"/>
          <w:sz w:val="24"/>
          <w:szCs w:val="24"/>
          <w:lang w:eastAsia="cs-CZ"/>
        </w:rPr>
        <w:t xml:space="preserve">.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sz w:val="24"/>
          <w:szCs w:val="24"/>
          <w:lang w:eastAsia="cs-CZ"/>
        </w:rPr>
        <w:t xml:space="preserve">Dialog upozorňuje nejen na chybnost a jednoduchost konkrétní paušalizace, ale také na nedostatky, které myšlení v přílišných generalizacích přináší. Jako ukázková byla vybrána relativně nekonfliktní skupina blondýnek, která dodává dialogu spíše jisté odlehčení. Zároveň však umožňuje poukázat na absurdnost některých kategorií a znaků, které jsou při vytváření kategorií vybírány či považovány za zásadní (v daném případě barva vlasů), aniž by tomu tak ve skutečnosti bylo. Rozhodující v tomto případě pak není samotná skupina, která je velice dobře zaměnitelná za jinou (např. za etnickou, náboženskou apod.), ale spíše přístup k danému problému a chybnost v postojích. Dialog současně reaguje a poukazuje ještě na dva doprovodné jevy, které se v souvislosti se stereotypním uvažováním objevují. Prvním případem je jistá forma obrany „svého“stereotypu resp. snaha za každou cenu udržet již vzniklou kategorii „při životě“. Jak již bylo zmíněno, změna stereotypu je procesem velice náročným, ke kterému dochází pouze v případě skutečně silných zážitků, standardně však většina lidí hledá všemožné způsoby a okliky, jak obhájit postoj, kterému věří, o kterém jsou přesvědčeni. To vede k vytváření institutu výjimek, které pak v konkrétní situaci člověku umožní účinně se vyvázat z povinnosti vysvětlovat či ospravedlňovat své postoje člověku, který odporuje zažitému stereotypu. Dochází tak nejen k udržení dané kategorie, ale zároveň k upevnění přesvědčení o její správnosti, čímž se stává téměř nenapadnutelná.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sz w:val="24"/>
          <w:szCs w:val="24"/>
          <w:lang w:eastAsia="cs-CZ"/>
        </w:rPr>
        <w:t xml:space="preserve">Druhým znakem, který provází stereotypní způsoby uvažování a podporuje jednotnou identifikaci některých kategorií a jejích znaků (jakkoliv mohou být chybné) uvnitř společnosti, je vtip. Dopad vtipu na udržování a posilování stereotypů je velice silný. Vtip primárně pomáhá rozšiřovat stereotypní názory a postoje vůči některým skupinám, především však potvrzuje přiřazení některých znaků těmto kategoriím (např.: jednoduchost blondýnkám). Tím vede v zásadě k utvrzení stereotypu, o kterém již není třeba pochybovat – dochází tak vlastně ke vzniku předsudku. Daná kategorie/skupina bývá navíc skrze určitou charakteristiku (vztahující se nejčastěji k charakteru či vlastnostem vybrané skupiny) zesměšněna a může pouze velice obtížně na vzniklou situaci reagovat. Snahou dialogu je tak nejen poukázat na tento aspekt stereotypu, ale také přimět čtenáře k zamyšlení nad pocity těch, kteří bývají tímto způsobem zesměšňováni. </w:t>
      </w:r>
    </w:p>
    <w:p w:rsidR="00E556D1" w:rsidRPr="00E556D1" w:rsidRDefault="00E556D1" w:rsidP="00E556D1">
      <w:pPr>
        <w:numPr>
          <w:ilvl w:val="0"/>
          <w:numId w:val="4"/>
        </w:numPr>
        <w:spacing w:beforeAutospacing="1" w:after="100" w:afterAutospacing="1" w:line="240" w:lineRule="auto"/>
        <w:ind w:left="1440"/>
        <w:rPr>
          <w:rFonts w:ascii="Times New Roman" w:eastAsia="Times New Roman" w:hAnsi="Times New Roman" w:cs="Times New Roman"/>
          <w:sz w:val="24"/>
          <w:szCs w:val="24"/>
          <w:lang w:eastAsia="cs-CZ"/>
        </w:rPr>
      </w:pPr>
      <w:r w:rsidRPr="00E556D1">
        <w:rPr>
          <w:rFonts w:ascii="Times New Roman" w:eastAsia="Times New Roman" w:hAnsi="Times New Roman" w:cs="Times New Roman"/>
          <w:b/>
          <w:bCs/>
          <w:sz w:val="24"/>
          <w:szCs w:val="24"/>
          <w:lang w:eastAsia="cs-CZ"/>
        </w:rPr>
        <w:t>Příběhy a příklady</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i/>
          <w:iCs/>
          <w:sz w:val="24"/>
          <w:szCs w:val="24"/>
          <w:lang w:eastAsia="cs-CZ"/>
        </w:rPr>
        <w:t xml:space="preserve">Příkladem takového stereotypu může být např. postava </w:t>
      </w:r>
      <w:proofErr w:type="spellStart"/>
      <w:r w:rsidRPr="00E556D1">
        <w:rPr>
          <w:rFonts w:ascii="Times New Roman" w:eastAsia="Times New Roman" w:hAnsi="Times New Roman" w:cs="Times New Roman"/>
          <w:i/>
          <w:iCs/>
          <w:sz w:val="24"/>
          <w:szCs w:val="24"/>
          <w:lang w:eastAsia="cs-CZ"/>
        </w:rPr>
        <w:t>Tima</w:t>
      </w:r>
      <w:proofErr w:type="spellEnd"/>
      <w:r w:rsidRPr="00E556D1">
        <w:rPr>
          <w:rFonts w:ascii="Times New Roman" w:eastAsia="Times New Roman" w:hAnsi="Times New Roman" w:cs="Times New Roman"/>
          <w:i/>
          <w:iCs/>
          <w:sz w:val="24"/>
          <w:szCs w:val="24"/>
          <w:lang w:eastAsia="cs-CZ"/>
        </w:rPr>
        <w:t xml:space="preserve"> a hlavně jeho otce. Ten je jako Holanďan často svým okolím považován za „toho bohatého“. A ostatní tak reagují nejen na něj, ale také na celou rodinu. Ti jsou zkrátka za vodou, nemusí se starat a jezdí permanentně do ciziny.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i/>
          <w:iCs/>
          <w:sz w:val="24"/>
          <w:szCs w:val="24"/>
          <w:lang w:eastAsia="cs-CZ"/>
        </w:rPr>
        <w:t xml:space="preserve">Teprve bližší znalost </w:t>
      </w:r>
      <w:proofErr w:type="spellStart"/>
      <w:r w:rsidRPr="00E556D1">
        <w:rPr>
          <w:rFonts w:ascii="Times New Roman" w:eastAsia="Times New Roman" w:hAnsi="Times New Roman" w:cs="Times New Roman"/>
          <w:i/>
          <w:iCs/>
          <w:sz w:val="24"/>
          <w:szCs w:val="24"/>
          <w:lang w:eastAsia="cs-CZ"/>
        </w:rPr>
        <w:t>Timova</w:t>
      </w:r>
      <w:proofErr w:type="spellEnd"/>
      <w:r w:rsidRPr="00E556D1">
        <w:rPr>
          <w:rFonts w:ascii="Times New Roman" w:eastAsia="Times New Roman" w:hAnsi="Times New Roman" w:cs="Times New Roman"/>
          <w:i/>
          <w:iCs/>
          <w:sz w:val="24"/>
          <w:szCs w:val="24"/>
          <w:lang w:eastAsia="cs-CZ"/>
        </w:rPr>
        <w:t xml:space="preserve"> rodinného prostředí nám dá nahlédnout za tuto skořápku. Hypotéku musí splácet stejně jako všichni ostatní, ale navíc mají horší úrokovou sazbu, protože cizinci jsou podle banky rizikovější. Pokud chce rodina udržet vztahy s příbuznými a </w:t>
      </w:r>
      <w:r w:rsidRPr="00E556D1">
        <w:rPr>
          <w:rFonts w:ascii="Times New Roman" w:eastAsia="Times New Roman" w:hAnsi="Times New Roman" w:cs="Times New Roman"/>
          <w:i/>
          <w:iCs/>
          <w:sz w:val="24"/>
          <w:szCs w:val="24"/>
          <w:lang w:eastAsia="cs-CZ"/>
        </w:rPr>
        <w:lastRenderedPageBreak/>
        <w:t xml:space="preserve">přáteli v Holandsku, musí vydat neúměrně větší prostředky také na cestování nebo telefonování. Takové cestování je však stejnou dovolenou, jako když běžná česká rodina jede na návštěvu za příbuznými. Zdaleka se tedy nejedná o exotiku dalekých pláží. Zkrátka, </w:t>
      </w:r>
      <w:proofErr w:type="spellStart"/>
      <w:r w:rsidRPr="00E556D1">
        <w:rPr>
          <w:rFonts w:ascii="Times New Roman" w:eastAsia="Times New Roman" w:hAnsi="Times New Roman" w:cs="Times New Roman"/>
          <w:i/>
          <w:iCs/>
          <w:sz w:val="24"/>
          <w:szCs w:val="24"/>
          <w:lang w:eastAsia="cs-CZ"/>
        </w:rPr>
        <w:t>Timovi</w:t>
      </w:r>
      <w:proofErr w:type="spellEnd"/>
      <w:r w:rsidRPr="00E556D1">
        <w:rPr>
          <w:rFonts w:ascii="Times New Roman" w:eastAsia="Times New Roman" w:hAnsi="Times New Roman" w:cs="Times New Roman"/>
          <w:i/>
          <w:iCs/>
          <w:sz w:val="24"/>
          <w:szCs w:val="24"/>
          <w:lang w:eastAsia="cs-CZ"/>
        </w:rPr>
        <w:t xml:space="preserve"> rodiče na tom nejsou o nic lépe ani hůře než ostatní. A přesto – tatínek je zápaďák a má spoustu peněz!</w:t>
      </w:r>
      <w:r w:rsidRPr="00E556D1">
        <w:rPr>
          <w:rFonts w:ascii="Times New Roman" w:eastAsia="Times New Roman" w:hAnsi="Times New Roman" w:cs="Times New Roman"/>
          <w:sz w:val="24"/>
          <w:szCs w:val="24"/>
          <w:lang w:eastAsia="cs-CZ"/>
        </w:rPr>
        <w:t xml:space="preserve">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sz w:val="24"/>
          <w:szCs w:val="24"/>
          <w:lang w:eastAsia="cs-CZ"/>
        </w:rPr>
        <w:t xml:space="preserve">Poslední aktualizace 30.03.2007 </w:t>
      </w:r>
    </w:p>
    <w:p w:rsidR="00E556D1" w:rsidRPr="00E556D1" w:rsidRDefault="00E556D1" w:rsidP="00E556D1">
      <w:pPr>
        <w:numPr>
          <w:ilvl w:val="0"/>
          <w:numId w:val="5"/>
        </w:numPr>
        <w:spacing w:beforeAutospacing="1" w:after="100" w:afterAutospacing="1" w:line="240" w:lineRule="auto"/>
        <w:ind w:left="1440"/>
        <w:rPr>
          <w:rFonts w:ascii="Times New Roman" w:eastAsia="Times New Roman" w:hAnsi="Times New Roman" w:cs="Times New Roman"/>
          <w:sz w:val="24"/>
          <w:szCs w:val="24"/>
          <w:lang w:eastAsia="cs-CZ"/>
        </w:rPr>
      </w:pPr>
      <w:r w:rsidRPr="00E556D1">
        <w:rPr>
          <w:rFonts w:ascii="Times New Roman" w:eastAsia="Times New Roman" w:hAnsi="Times New Roman" w:cs="Times New Roman"/>
          <w:b/>
          <w:bCs/>
          <w:sz w:val="24"/>
          <w:szCs w:val="24"/>
          <w:lang w:eastAsia="cs-CZ"/>
        </w:rPr>
        <w:t>Zdroje</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b/>
          <w:bCs/>
          <w:sz w:val="24"/>
          <w:szCs w:val="24"/>
          <w:lang w:eastAsia="cs-CZ"/>
        </w:rPr>
        <w:t xml:space="preserve">Odborná literatura: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556D1">
        <w:rPr>
          <w:rFonts w:ascii="Times New Roman" w:eastAsia="Times New Roman" w:hAnsi="Times New Roman" w:cs="Times New Roman"/>
          <w:sz w:val="24"/>
          <w:szCs w:val="24"/>
          <w:lang w:eastAsia="cs-CZ"/>
        </w:rPr>
        <w:t>Allport</w:t>
      </w:r>
      <w:proofErr w:type="spellEnd"/>
      <w:r w:rsidRPr="00E556D1">
        <w:rPr>
          <w:rFonts w:ascii="Times New Roman" w:eastAsia="Times New Roman" w:hAnsi="Times New Roman" w:cs="Times New Roman"/>
          <w:sz w:val="24"/>
          <w:szCs w:val="24"/>
          <w:lang w:eastAsia="cs-CZ"/>
        </w:rPr>
        <w:t xml:space="preserve">, G., W. (2004). </w:t>
      </w:r>
      <w:r w:rsidRPr="00E556D1">
        <w:rPr>
          <w:rFonts w:ascii="Times New Roman" w:eastAsia="Times New Roman" w:hAnsi="Times New Roman" w:cs="Times New Roman"/>
          <w:i/>
          <w:iCs/>
          <w:sz w:val="24"/>
          <w:szCs w:val="24"/>
          <w:lang w:eastAsia="cs-CZ"/>
        </w:rPr>
        <w:t>O povaze předsudků.</w:t>
      </w:r>
      <w:r w:rsidRPr="00E556D1">
        <w:rPr>
          <w:rFonts w:ascii="Times New Roman" w:eastAsia="Times New Roman" w:hAnsi="Times New Roman" w:cs="Times New Roman"/>
          <w:sz w:val="24"/>
          <w:szCs w:val="24"/>
          <w:lang w:eastAsia="cs-CZ"/>
        </w:rPr>
        <w:t xml:space="preserve"> Praha: Prostor.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b/>
          <w:bCs/>
          <w:sz w:val="24"/>
          <w:szCs w:val="24"/>
          <w:lang w:eastAsia="cs-CZ"/>
        </w:rPr>
        <w:t xml:space="preserve">Internet: </w:t>
      </w:r>
    </w:p>
    <w:p w:rsidR="00E556D1" w:rsidRPr="00E556D1" w:rsidRDefault="00E556D1" w:rsidP="00E556D1">
      <w:pPr>
        <w:spacing w:before="100" w:beforeAutospacing="1" w:after="100" w:afterAutospacing="1" w:line="240" w:lineRule="auto"/>
        <w:rPr>
          <w:rFonts w:ascii="Times New Roman" w:eastAsia="Times New Roman" w:hAnsi="Times New Roman" w:cs="Times New Roman"/>
          <w:sz w:val="24"/>
          <w:szCs w:val="24"/>
          <w:lang w:eastAsia="cs-CZ"/>
        </w:rPr>
      </w:pPr>
      <w:r w:rsidRPr="00E556D1">
        <w:rPr>
          <w:rFonts w:ascii="Times New Roman" w:eastAsia="Times New Roman" w:hAnsi="Times New Roman" w:cs="Times New Roman"/>
          <w:sz w:val="24"/>
          <w:szCs w:val="24"/>
          <w:lang w:eastAsia="cs-CZ"/>
        </w:rPr>
        <w:t>„Stereotypy“. cit [06-04-28] Dostupné z &lt;</w:t>
      </w:r>
      <w:hyperlink r:id="rId6" w:tgtFrame="_blank" w:tooltip="www.systemsresearch.cz/Lippmann_stereotypy.pdf" w:history="1">
        <w:r w:rsidRPr="00E556D1">
          <w:rPr>
            <w:rFonts w:ascii="Times New Roman" w:eastAsia="Times New Roman" w:hAnsi="Times New Roman" w:cs="Times New Roman"/>
            <w:color w:val="0000FF"/>
            <w:sz w:val="24"/>
            <w:szCs w:val="24"/>
            <w:u w:val="single"/>
            <w:lang w:eastAsia="cs-CZ"/>
          </w:rPr>
          <w:t>http://www.systemsresearch.cz/Lippmann_stereotypy.pdf</w:t>
        </w:r>
      </w:hyperlink>
      <w:r w:rsidRPr="00E556D1">
        <w:rPr>
          <w:rFonts w:ascii="Times New Roman" w:eastAsia="Times New Roman" w:hAnsi="Times New Roman" w:cs="Times New Roman"/>
          <w:sz w:val="24"/>
          <w:szCs w:val="24"/>
          <w:lang w:eastAsia="cs-CZ"/>
        </w:rPr>
        <w:t xml:space="preserve">&gt; </w:t>
      </w:r>
      <w:r w:rsidRPr="00E556D1">
        <w:rPr>
          <w:rFonts w:ascii="Times New Roman" w:eastAsia="Times New Roman" w:hAnsi="Times New Roman" w:cs="Times New Roman"/>
          <w:sz w:val="24"/>
          <w:szCs w:val="24"/>
          <w:lang w:eastAsia="cs-CZ"/>
        </w:rPr>
        <w:br/>
        <w:t>„Stereotypy a předsudky“. cit [06-04-28] Dostupné z &lt;</w:t>
      </w:r>
      <w:hyperlink r:id="rId7" w:tgtFrame="_blank" w:tooltip="www.varianty.cz/cdrom/podkapitoly/b01obecnatemata/15.pdf" w:history="1">
        <w:r w:rsidRPr="00E556D1">
          <w:rPr>
            <w:rFonts w:ascii="Times New Roman" w:eastAsia="Times New Roman" w:hAnsi="Times New Roman" w:cs="Times New Roman"/>
            <w:color w:val="0000FF"/>
            <w:sz w:val="24"/>
            <w:szCs w:val="24"/>
            <w:u w:val="single"/>
            <w:lang w:eastAsia="cs-CZ"/>
          </w:rPr>
          <w:t>http://www.varianty.cz/cdrom/podkapitoly/b01obecnatemata/15.pdf</w:t>
        </w:r>
      </w:hyperlink>
      <w:r w:rsidRPr="00E556D1">
        <w:rPr>
          <w:rFonts w:ascii="Times New Roman" w:eastAsia="Times New Roman" w:hAnsi="Times New Roman" w:cs="Times New Roman"/>
          <w:sz w:val="24"/>
          <w:szCs w:val="24"/>
          <w:lang w:eastAsia="cs-CZ"/>
        </w:rPr>
        <w:t>&gt;</w:t>
      </w:r>
    </w:p>
    <w:p w:rsidR="002027A2" w:rsidRDefault="002027A2"/>
    <w:sectPr w:rsidR="002027A2" w:rsidSect="002027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29D"/>
    <w:multiLevelType w:val="multilevel"/>
    <w:tmpl w:val="957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14C69"/>
    <w:multiLevelType w:val="multilevel"/>
    <w:tmpl w:val="1AAA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D287C"/>
    <w:multiLevelType w:val="multilevel"/>
    <w:tmpl w:val="B42A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F72E31"/>
    <w:multiLevelType w:val="multilevel"/>
    <w:tmpl w:val="9038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FE3147"/>
    <w:multiLevelType w:val="multilevel"/>
    <w:tmpl w:val="7ED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E556D1"/>
    <w:rsid w:val="002027A2"/>
    <w:rsid w:val="004B29F1"/>
    <w:rsid w:val="008B3FC1"/>
    <w:rsid w:val="00B25E6B"/>
    <w:rsid w:val="00DF24EE"/>
    <w:rsid w:val="00E556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27A2"/>
  </w:style>
  <w:style w:type="paragraph" w:styleId="Nadpis3">
    <w:name w:val="heading 3"/>
    <w:basedOn w:val="Normln"/>
    <w:link w:val="Nadpis3Char"/>
    <w:uiPriority w:val="9"/>
    <w:qFormat/>
    <w:rsid w:val="00E556D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556D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556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556D1"/>
    <w:rPr>
      <w:color w:val="0000FF"/>
      <w:u w:val="single"/>
    </w:rPr>
  </w:style>
  <w:style w:type="character" w:styleId="Zvraznn">
    <w:name w:val="Emphasis"/>
    <w:basedOn w:val="Standardnpsmoodstavce"/>
    <w:uiPriority w:val="20"/>
    <w:qFormat/>
    <w:rsid w:val="00E556D1"/>
    <w:rPr>
      <w:i/>
      <w:iCs/>
    </w:rPr>
  </w:style>
</w:styles>
</file>

<file path=word/webSettings.xml><?xml version="1.0" encoding="utf-8"?>
<w:webSettings xmlns:r="http://schemas.openxmlformats.org/officeDocument/2006/relationships" xmlns:w="http://schemas.openxmlformats.org/wordprocessingml/2006/main">
  <w:divs>
    <w:div w:id="365563109">
      <w:bodyDiv w:val="1"/>
      <w:marLeft w:val="0"/>
      <w:marRight w:val="0"/>
      <w:marTop w:val="0"/>
      <w:marBottom w:val="0"/>
      <w:divBdr>
        <w:top w:val="none" w:sz="0" w:space="0" w:color="auto"/>
        <w:left w:val="none" w:sz="0" w:space="0" w:color="auto"/>
        <w:bottom w:val="none" w:sz="0" w:space="0" w:color="auto"/>
        <w:right w:val="none" w:sz="0" w:space="0" w:color="auto"/>
      </w:divBdr>
      <w:divsChild>
        <w:div w:id="75597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433239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648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609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rianty.cz/cdrom/podkapitoly/b01obecnatemata/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stemsresearch.cz/Lippmann_stereotypy.pdf" TargetMode="External"/><Relationship Id="rId5" Type="http://schemas.openxmlformats.org/officeDocument/2006/relationships/hyperlink" Target="http://www.czechkid.cz/l08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1538</Words>
  <Characters>9079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Kuchař</dc:creator>
  <cp:lastModifiedBy>Pavel Kuchař</cp:lastModifiedBy>
  <cp:revision>2</cp:revision>
  <dcterms:created xsi:type="dcterms:W3CDTF">2018-12-04T12:17:00Z</dcterms:created>
  <dcterms:modified xsi:type="dcterms:W3CDTF">2018-12-04T12:44:00Z</dcterms:modified>
</cp:coreProperties>
</file>