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D1" w:rsidRPr="00E556D1" w:rsidRDefault="00E556D1" w:rsidP="00E556D1">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E556D1">
        <w:rPr>
          <w:rFonts w:ascii="Times New Roman" w:eastAsia="Times New Roman" w:hAnsi="Times New Roman" w:cs="Times New Roman"/>
          <w:b/>
          <w:bCs/>
          <w:sz w:val="27"/>
          <w:szCs w:val="27"/>
          <w:lang w:eastAsia="cs-CZ"/>
        </w:rPr>
        <w:t>Stereotypy a předsudky</w:t>
      </w:r>
    </w:p>
    <w:p w:rsidR="00E556D1" w:rsidRPr="00E556D1" w:rsidRDefault="00E556D1" w:rsidP="00E556D1">
      <w:pPr>
        <w:numPr>
          <w:ilvl w:val="0"/>
          <w:numId w:val="1"/>
        </w:numPr>
        <w:spacing w:beforeAutospacing="1" w:after="100" w:afterAutospacing="1" w:line="240" w:lineRule="auto"/>
        <w:ind w:left="1440"/>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O co jde v dialogu "</w:t>
      </w:r>
      <w:hyperlink r:id="rId5" w:tooltip="Blondýny jsou hloupý, šprtky brejlatý" w:history="1">
        <w:r w:rsidRPr="00E556D1">
          <w:rPr>
            <w:rFonts w:ascii="Times New Roman" w:eastAsia="Times New Roman" w:hAnsi="Times New Roman" w:cs="Times New Roman"/>
            <w:b/>
            <w:bCs/>
            <w:color w:val="0000FF"/>
            <w:sz w:val="24"/>
            <w:szCs w:val="24"/>
            <w:u w:val="single"/>
            <w:lang w:eastAsia="cs-CZ"/>
          </w:rPr>
          <w:t>Blondýny jsou hloupý, šprtky brejlatý</w:t>
        </w:r>
      </w:hyperlink>
      <w:r w:rsidRPr="00E556D1">
        <w:rPr>
          <w:rFonts w:ascii="Times New Roman" w:eastAsia="Times New Roman" w:hAnsi="Times New Roman" w:cs="Times New Roman"/>
          <w:b/>
          <w:bCs/>
          <w:sz w:val="24"/>
          <w:szCs w:val="24"/>
          <w:lang w:eastAsia="cs-CZ"/>
        </w:rPr>
        <w:t>"?</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Snahou dialogu je poukázat na přílišnou paušalizaci v pohledu na různé skupiny lidí a na </w:t>
      </w:r>
      <w:proofErr w:type="spellStart"/>
      <w:r w:rsidRPr="00E556D1">
        <w:rPr>
          <w:rFonts w:ascii="Times New Roman" w:eastAsia="Times New Roman" w:hAnsi="Times New Roman" w:cs="Times New Roman"/>
          <w:sz w:val="24"/>
          <w:szCs w:val="24"/>
          <w:lang w:eastAsia="cs-CZ"/>
        </w:rPr>
        <w:t>stereotypizaci</w:t>
      </w:r>
      <w:proofErr w:type="spellEnd"/>
      <w:r w:rsidRPr="00E556D1">
        <w:rPr>
          <w:rFonts w:ascii="Times New Roman" w:eastAsia="Times New Roman" w:hAnsi="Times New Roman" w:cs="Times New Roman"/>
          <w:sz w:val="24"/>
          <w:szCs w:val="24"/>
          <w:lang w:eastAsia="cs-CZ"/>
        </w:rPr>
        <w:t xml:space="preserve">, tj. neměnný pohled na příslušníky těchto skupin. Rozhodujícím není v tomto směru konkrétní vybraná skupina, na kterou stereotypy vztahujeme, ale spíše samotné postupy, snadnost a pohodlnost podobného uvažování, které nás svádí zobecňovat jednotlivé zkušenosti ať již naše, či někoho jiného. Dialog mimoto upozorňuje na způsoby obrany těchto postojů a na snahu vyhnout se v některých chvílích i oprávněným argumentům tím, že situaci či skutečnost, která je v rozporu s naší představou, zařadíme mezi výjimky. </w:t>
      </w:r>
    </w:p>
    <w:p w:rsidR="00E556D1" w:rsidRPr="00E556D1" w:rsidRDefault="00E556D1" w:rsidP="00E556D1">
      <w:pPr>
        <w:numPr>
          <w:ilvl w:val="0"/>
          <w:numId w:val="2"/>
        </w:numPr>
        <w:spacing w:beforeAutospacing="1" w:after="100" w:afterAutospacing="1" w:line="240" w:lineRule="auto"/>
        <w:ind w:left="1440"/>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Co je...?</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 xml:space="preserve">Stereotyp </w:t>
      </w:r>
      <w:r w:rsidRPr="00E556D1">
        <w:rPr>
          <w:rFonts w:ascii="Times New Roman" w:eastAsia="Times New Roman" w:hAnsi="Times New Roman" w:cs="Times New Roman"/>
          <w:sz w:val="24"/>
          <w:szCs w:val="24"/>
          <w:lang w:eastAsia="cs-CZ"/>
        </w:rPr>
        <w:t xml:space="preserve">je jednotvárný, ustálený, navyklý vzorec chování a myšlení. Nejčastějším projevem stereotypu vůči druhým jsou </w:t>
      </w:r>
      <w:r w:rsidRPr="00E556D1">
        <w:rPr>
          <w:rFonts w:ascii="Times New Roman" w:eastAsia="Times New Roman" w:hAnsi="Times New Roman" w:cs="Times New Roman"/>
          <w:i/>
          <w:iCs/>
          <w:sz w:val="24"/>
          <w:szCs w:val="24"/>
          <w:lang w:eastAsia="cs-CZ"/>
        </w:rPr>
        <w:t>diskriminace a předsudky</w:t>
      </w:r>
      <w:r w:rsidRPr="00E556D1">
        <w:rPr>
          <w:rFonts w:ascii="Times New Roman" w:eastAsia="Times New Roman" w:hAnsi="Times New Roman" w:cs="Times New Roman"/>
          <w:sz w:val="24"/>
          <w:szCs w:val="24"/>
          <w:lang w:eastAsia="cs-CZ"/>
        </w:rPr>
        <w:t xml:space="preserve">, tedy odlišné chování k druhým díky jejich příslušnosti k určité skupině – např. náboženské, národnostní, etnické, sociální aj. Někteří autoři chápou předsudek a stereotyp jako synonyma, jiní definují </w:t>
      </w:r>
      <w:r w:rsidRPr="00E556D1">
        <w:rPr>
          <w:rFonts w:ascii="Times New Roman" w:eastAsia="Times New Roman" w:hAnsi="Times New Roman" w:cs="Times New Roman"/>
          <w:i/>
          <w:iCs/>
          <w:sz w:val="24"/>
          <w:szCs w:val="24"/>
          <w:lang w:eastAsia="cs-CZ"/>
        </w:rPr>
        <w:t>předsudek jako negativní stereotyp</w:t>
      </w:r>
      <w:r w:rsidRPr="00E556D1">
        <w:rPr>
          <w:rFonts w:ascii="Times New Roman" w:eastAsia="Times New Roman" w:hAnsi="Times New Roman" w:cs="Times New Roman"/>
          <w:sz w:val="24"/>
          <w:szCs w:val="24"/>
          <w:lang w:eastAsia="cs-CZ"/>
        </w:rPr>
        <w:t xml:space="preserve">. Stereotyp může být i pozitivní (např. „Francouzi jsou velmi elegantní“ nebo „lidé s brýlemi jsou inteligentní“). Stereotyp vzniká na základě zjednodušení, přehánění nebo překroucení pravdy, generalizace a představení některých kulturních atributů jako „přirozených“ (např. cikáni mají to tuláctví a nezodpovědnost v krvi a nikdy nebudou chtít pracovat ...).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 xml:space="preserve">Generalizace – zevšeobecnění: </w:t>
      </w:r>
      <w:r w:rsidRPr="00E556D1">
        <w:rPr>
          <w:rFonts w:ascii="Times New Roman" w:eastAsia="Times New Roman" w:hAnsi="Times New Roman" w:cs="Times New Roman"/>
          <w:sz w:val="24"/>
          <w:szCs w:val="24"/>
          <w:lang w:eastAsia="cs-CZ"/>
        </w:rPr>
        <w:t xml:space="preserve">V souvislosti se stereotypy je generalizace spojena s přehnanou paušalizací (nejčastěji charakteru jednotlivých osob), která není podložena dostatečnými zkušenostmi nebo která je použita v nevhodné situaci.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 xml:space="preserve">Kategorie: </w:t>
      </w:r>
      <w:r w:rsidRPr="00E556D1">
        <w:rPr>
          <w:rFonts w:ascii="Times New Roman" w:eastAsia="Times New Roman" w:hAnsi="Times New Roman" w:cs="Times New Roman"/>
          <w:sz w:val="24"/>
          <w:szCs w:val="24"/>
          <w:lang w:eastAsia="cs-CZ"/>
        </w:rPr>
        <w:t xml:space="preserve">Souhrnná představa v naší mysli o vlastnostech a charakteru určitých skupin, o kterou se opíráme při našem jednání a chování.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Předsudek</w:t>
      </w:r>
      <w:r w:rsidRPr="00E556D1">
        <w:rPr>
          <w:rFonts w:ascii="Times New Roman" w:eastAsia="Times New Roman" w:hAnsi="Times New Roman" w:cs="Times New Roman"/>
          <w:sz w:val="24"/>
          <w:szCs w:val="24"/>
          <w:lang w:eastAsia="cs-CZ"/>
        </w:rPr>
        <w:t xml:space="preserve"> je přisuzování vlastností (většinou negativních) lidem dopředu, aniž bychom je znali. Někdy je předsudek definován jako negativní stereotyp. Předsudek obsahuje záporné hodnocení nebo odsouzení a je projevem negativního vztahu. </w:t>
      </w:r>
    </w:p>
    <w:p w:rsidR="00E556D1" w:rsidRPr="00E556D1" w:rsidRDefault="00E556D1" w:rsidP="00E556D1">
      <w:pPr>
        <w:numPr>
          <w:ilvl w:val="0"/>
          <w:numId w:val="3"/>
        </w:numPr>
        <w:spacing w:beforeAutospacing="1" w:after="100" w:afterAutospacing="1" w:line="240" w:lineRule="auto"/>
        <w:ind w:left="1440"/>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Téma</w:t>
      </w:r>
    </w:p>
    <w:p w:rsidR="00DF24EE"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DF24EE">
        <w:rPr>
          <w:rFonts w:ascii="Times New Roman" w:eastAsia="Times New Roman" w:hAnsi="Times New Roman" w:cs="Times New Roman"/>
          <w:b/>
          <w:sz w:val="24"/>
          <w:szCs w:val="24"/>
          <w:lang w:eastAsia="cs-CZ"/>
        </w:rPr>
        <w:t>Stereotypy</w:t>
      </w:r>
      <w:r w:rsidRPr="00E556D1">
        <w:rPr>
          <w:rFonts w:ascii="Times New Roman" w:eastAsia="Times New Roman" w:hAnsi="Times New Roman" w:cs="Times New Roman"/>
          <w:sz w:val="24"/>
          <w:szCs w:val="24"/>
          <w:lang w:eastAsia="cs-CZ"/>
        </w:rPr>
        <w:t xml:space="preserve"> mají svůj </w:t>
      </w:r>
      <w:r w:rsidRPr="00DF24EE">
        <w:rPr>
          <w:rFonts w:ascii="Times New Roman" w:eastAsia="Times New Roman" w:hAnsi="Times New Roman" w:cs="Times New Roman"/>
          <w:sz w:val="24"/>
          <w:szCs w:val="24"/>
          <w:u w:val="single"/>
          <w:lang w:eastAsia="cs-CZ"/>
        </w:rPr>
        <w:t>původ</w:t>
      </w:r>
      <w:r w:rsidRPr="00E556D1">
        <w:rPr>
          <w:rFonts w:ascii="Times New Roman" w:eastAsia="Times New Roman" w:hAnsi="Times New Roman" w:cs="Times New Roman"/>
          <w:sz w:val="24"/>
          <w:szCs w:val="24"/>
          <w:lang w:eastAsia="cs-CZ"/>
        </w:rPr>
        <w:t xml:space="preserve"> v </w:t>
      </w:r>
      <w:r w:rsidRPr="00DF24EE">
        <w:rPr>
          <w:rFonts w:ascii="Times New Roman" w:eastAsia="Times New Roman" w:hAnsi="Times New Roman" w:cs="Times New Roman"/>
          <w:sz w:val="24"/>
          <w:szCs w:val="24"/>
          <w:u w:val="single"/>
          <w:lang w:eastAsia="cs-CZ"/>
        </w:rPr>
        <w:t>racionalizaci myšlení</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ve snaze se</w:t>
      </w:r>
      <w:r w:rsidRPr="00E556D1">
        <w:rPr>
          <w:rFonts w:ascii="Times New Roman" w:eastAsia="Times New Roman" w:hAnsi="Times New Roman" w:cs="Times New Roman"/>
          <w:sz w:val="24"/>
          <w:szCs w:val="24"/>
          <w:lang w:eastAsia="cs-CZ"/>
        </w:rPr>
        <w:t xml:space="preserve"> ve světě </w:t>
      </w:r>
      <w:r w:rsidRPr="00DF24EE">
        <w:rPr>
          <w:rFonts w:ascii="Times New Roman" w:eastAsia="Times New Roman" w:hAnsi="Times New Roman" w:cs="Times New Roman"/>
          <w:sz w:val="24"/>
          <w:szCs w:val="24"/>
          <w:u w:val="single"/>
          <w:lang w:eastAsia="cs-CZ"/>
        </w:rPr>
        <w:t>co nejrychleji</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nejefektivněji zorientovat</w:t>
      </w:r>
      <w:r w:rsidRPr="00E556D1">
        <w:rPr>
          <w:rFonts w:ascii="Times New Roman" w:eastAsia="Times New Roman" w:hAnsi="Times New Roman" w:cs="Times New Roman"/>
          <w:sz w:val="24"/>
          <w:szCs w:val="24"/>
          <w:lang w:eastAsia="cs-CZ"/>
        </w:rPr>
        <w:t xml:space="preserve">. </w:t>
      </w:r>
    </w:p>
    <w:p w:rsidR="00DF24EE"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Člověk naráží denně na </w:t>
      </w:r>
      <w:r w:rsidRPr="00DF24EE">
        <w:rPr>
          <w:rFonts w:ascii="Times New Roman" w:eastAsia="Times New Roman" w:hAnsi="Times New Roman" w:cs="Times New Roman"/>
          <w:sz w:val="24"/>
          <w:szCs w:val="24"/>
          <w:u w:val="single"/>
          <w:lang w:eastAsia="cs-CZ"/>
        </w:rPr>
        <w:t>velké množství nejrůznějších informací</w:t>
      </w:r>
      <w:r w:rsidRPr="00E556D1">
        <w:rPr>
          <w:rFonts w:ascii="Times New Roman" w:eastAsia="Times New Roman" w:hAnsi="Times New Roman" w:cs="Times New Roman"/>
          <w:sz w:val="24"/>
          <w:szCs w:val="24"/>
          <w:lang w:eastAsia="cs-CZ"/>
        </w:rPr>
        <w:t xml:space="preserve">, které je nucen </w:t>
      </w:r>
      <w:r w:rsidRPr="00DF24EE">
        <w:rPr>
          <w:rFonts w:ascii="Times New Roman" w:eastAsia="Times New Roman" w:hAnsi="Times New Roman" w:cs="Times New Roman"/>
          <w:sz w:val="24"/>
          <w:szCs w:val="24"/>
          <w:u w:val="single"/>
          <w:lang w:eastAsia="cs-CZ"/>
        </w:rPr>
        <w:t>v minimálním čase analyzovat</w:t>
      </w:r>
      <w:r w:rsidRPr="00E556D1">
        <w:rPr>
          <w:rFonts w:ascii="Times New Roman" w:eastAsia="Times New Roman" w:hAnsi="Times New Roman" w:cs="Times New Roman"/>
          <w:sz w:val="24"/>
          <w:szCs w:val="24"/>
          <w:lang w:eastAsia="cs-CZ"/>
        </w:rPr>
        <w:t xml:space="preserve">, vyhodnotit a zachovat se co nejadekvátněji situaci, ve které se nachází. </w:t>
      </w:r>
      <w:r w:rsidRPr="00DF24EE">
        <w:rPr>
          <w:rFonts w:ascii="Times New Roman" w:eastAsia="Times New Roman" w:hAnsi="Times New Roman" w:cs="Times New Roman"/>
          <w:sz w:val="24"/>
          <w:szCs w:val="24"/>
          <w:u w:val="single"/>
          <w:lang w:eastAsia="cs-CZ"/>
        </w:rPr>
        <w:t>K tomu je zapotřebí</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sz w:val="24"/>
          <w:szCs w:val="24"/>
          <w:lang w:eastAsia="cs-CZ"/>
        </w:rPr>
        <w:t>velká míra zobecnění</w:t>
      </w:r>
      <w:r w:rsidRPr="00E556D1">
        <w:rPr>
          <w:rFonts w:ascii="Times New Roman" w:eastAsia="Times New Roman" w:hAnsi="Times New Roman" w:cs="Times New Roman"/>
          <w:sz w:val="24"/>
          <w:szCs w:val="24"/>
          <w:lang w:eastAsia="cs-CZ"/>
        </w:rPr>
        <w:t xml:space="preserve">, mnohdy </w:t>
      </w:r>
      <w:r w:rsidRPr="00DF24EE">
        <w:rPr>
          <w:rFonts w:ascii="Times New Roman" w:eastAsia="Times New Roman" w:hAnsi="Times New Roman" w:cs="Times New Roman"/>
          <w:sz w:val="24"/>
          <w:szCs w:val="24"/>
          <w:u w:val="single"/>
          <w:lang w:eastAsia="cs-CZ"/>
        </w:rPr>
        <w:t>pak čerpání</w:t>
      </w:r>
      <w:r w:rsidRPr="00E556D1">
        <w:rPr>
          <w:rFonts w:ascii="Times New Roman" w:eastAsia="Times New Roman" w:hAnsi="Times New Roman" w:cs="Times New Roman"/>
          <w:sz w:val="24"/>
          <w:szCs w:val="24"/>
          <w:lang w:eastAsia="cs-CZ"/>
        </w:rPr>
        <w:t xml:space="preserve"> nejen </w:t>
      </w:r>
      <w:r w:rsidRPr="00DF24EE">
        <w:rPr>
          <w:rFonts w:ascii="Times New Roman" w:eastAsia="Times New Roman" w:hAnsi="Times New Roman" w:cs="Times New Roman"/>
          <w:b/>
          <w:sz w:val="24"/>
          <w:szCs w:val="24"/>
          <w:lang w:eastAsia="cs-CZ"/>
        </w:rPr>
        <w:t>ze zkušeností,</w:t>
      </w:r>
      <w:r w:rsidRPr="00E556D1">
        <w:rPr>
          <w:rFonts w:ascii="Times New Roman" w:eastAsia="Times New Roman" w:hAnsi="Times New Roman" w:cs="Times New Roman"/>
          <w:sz w:val="24"/>
          <w:szCs w:val="24"/>
          <w:lang w:eastAsia="cs-CZ"/>
        </w:rPr>
        <w:t xml:space="preserve"> které jsme zažili, ale také </w:t>
      </w:r>
      <w:r w:rsidRPr="00DF24EE">
        <w:rPr>
          <w:rFonts w:ascii="Times New Roman" w:eastAsia="Times New Roman" w:hAnsi="Times New Roman" w:cs="Times New Roman"/>
          <w:b/>
          <w:sz w:val="24"/>
          <w:szCs w:val="24"/>
          <w:lang w:eastAsia="cs-CZ"/>
        </w:rPr>
        <w:t>z událostí</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které jsme zaznamenali jinde</w:t>
      </w:r>
      <w:r w:rsidRPr="00E556D1">
        <w:rPr>
          <w:rFonts w:ascii="Times New Roman" w:eastAsia="Times New Roman" w:hAnsi="Times New Roman" w:cs="Times New Roman"/>
          <w:sz w:val="24"/>
          <w:szCs w:val="24"/>
          <w:lang w:eastAsia="cs-CZ"/>
        </w:rPr>
        <w:t xml:space="preserve">. </w:t>
      </w:r>
    </w:p>
    <w:p w:rsidR="00E556D1" w:rsidRPr="00DF24EE" w:rsidRDefault="00E556D1" w:rsidP="00E556D1">
      <w:pPr>
        <w:spacing w:before="100" w:beforeAutospacing="1" w:after="100" w:afterAutospacing="1" w:line="240" w:lineRule="auto"/>
        <w:rPr>
          <w:rFonts w:ascii="Times New Roman" w:eastAsia="Times New Roman" w:hAnsi="Times New Roman" w:cs="Times New Roman"/>
          <w:sz w:val="24"/>
          <w:szCs w:val="24"/>
          <w:u w:val="single"/>
          <w:lang w:eastAsia="cs-CZ"/>
        </w:rPr>
      </w:pPr>
      <w:r w:rsidRPr="00DF24EE">
        <w:rPr>
          <w:rFonts w:ascii="Times New Roman" w:eastAsia="Times New Roman" w:hAnsi="Times New Roman" w:cs="Times New Roman"/>
          <w:b/>
          <w:sz w:val="24"/>
          <w:szCs w:val="24"/>
          <w:lang w:eastAsia="cs-CZ"/>
        </w:rPr>
        <w:t>Rychlá kategorizace</w:t>
      </w:r>
      <w:r w:rsidRPr="00E556D1">
        <w:rPr>
          <w:rFonts w:ascii="Times New Roman" w:eastAsia="Times New Roman" w:hAnsi="Times New Roman" w:cs="Times New Roman"/>
          <w:sz w:val="24"/>
          <w:szCs w:val="24"/>
          <w:lang w:eastAsia="cs-CZ"/>
        </w:rPr>
        <w:t xml:space="preserve"> je proto </w:t>
      </w:r>
      <w:r w:rsidRPr="00DF24EE">
        <w:rPr>
          <w:rFonts w:ascii="Times New Roman" w:eastAsia="Times New Roman" w:hAnsi="Times New Roman" w:cs="Times New Roman"/>
          <w:sz w:val="24"/>
          <w:szCs w:val="24"/>
          <w:u w:val="single"/>
          <w:lang w:eastAsia="cs-CZ"/>
        </w:rPr>
        <w:t>standardním způsobem</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jakým ve světě přemýšlíme</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 xml:space="preserve">jakým reagujeme. </w:t>
      </w:r>
    </w:p>
    <w:p w:rsidR="00DF24EE"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DF24EE">
        <w:rPr>
          <w:rFonts w:ascii="Times New Roman" w:eastAsia="Times New Roman" w:hAnsi="Times New Roman" w:cs="Times New Roman"/>
          <w:b/>
          <w:sz w:val="24"/>
          <w:szCs w:val="24"/>
          <w:lang w:eastAsia="cs-CZ"/>
        </w:rPr>
        <w:lastRenderedPageBreak/>
        <w:t>Problém se stereotypy</w:t>
      </w:r>
      <w:r w:rsidRPr="00E556D1">
        <w:rPr>
          <w:rFonts w:ascii="Times New Roman" w:eastAsia="Times New Roman" w:hAnsi="Times New Roman" w:cs="Times New Roman"/>
          <w:sz w:val="24"/>
          <w:szCs w:val="24"/>
          <w:lang w:eastAsia="cs-CZ"/>
        </w:rPr>
        <w:t xml:space="preserve"> vzniká ve chvíli, kdy podobné jednání „přeženeme“ a ve snaze ulehčit „mozkové kapacitě“ </w:t>
      </w:r>
      <w:r w:rsidRPr="00DF24EE">
        <w:rPr>
          <w:rFonts w:ascii="Times New Roman" w:eastAsia="Times New Roman" w:hAnsi="Times New Roman" w:cs="Times New Roman"/>
          <w:b/>
          <w:sz w:val="24"/>
          <w:szCs w:val="24"/>
          <w:lang w:eastAsia="cs-CZ"/>
        </w:rPr>
        <w:t>generalizujeme víc</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sz w:val="24"/>
          <w:szCs w:val="24"/>
          <w:lang w:eastAsia="cs-CZ"/>
        </w:rPr>
        <w:t>než bychom měli</w:t>
      </w:r>
      <w:r w:rsidRPr="00E556D1">
        <w:rPr>
          <w:rFonts w:ascii="Times New Roman" w:eastAsia="Times New Roman" w:hAnsi="Times New Roman" w:cs="Times New Roman"/>
          <w:sz w:val="24"/>
          <w:szCs w:val="24"/>
          <w:lang w:eastAsia="cs-CZ"/>
        </w:rPr>
        <w:t xml:space="preserve"> bez </w:t>
      </w:r>
      <w:r w:rsidRPr="00DF24EE">
        <w:rPr>
          <w:rFonts w:ascii="Times New Roman" w:eastAsia="Times New Roman" w:hAnsi="Times New Roman" w:cs="Times New Roman"/>
          <w:b/>
          <w:sz w:val="24"/>
          <w:szCs w:val="24"/>
          <w:lang w:eastAsia="cs-CZ"/>
        </w:rPr>
        <w:t>schopnosti reflektovat</w:t>
      </w:r>
      <w:r w:rsidRPr="00E556D1">
        <w:rPr>
          <w:rFonts w:ascii="Times New Roman" w:eastAsia="Times New Roman" w:hAnsi="Times New Roman" w:cs="Times New Roman"/>
          <w:sz w:val="24"/>
          <w:szCs w:val="24"/>
          <w:lang w:eastAsia="cs-CZ"/>
        </w:rPr>
        <w:t xml:space="preserve"> tyto své kategorie. </w:t>
      </w:r>
    </w:p>
    <w:p w:rsidR="00DF24EE"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Zapomínáme na </w:t>
      </w:r>
      <w:r w:rsidRPr="00DF24EE">
        <w:rPr>
          <w:rFonts w:ascii="Times New Roman" w:eastAsia="Times New Roman" w:hAnsi="Times New Roman" w:cs="Times New Roman"/>
          <w:b/>
          <w:sz w:val="24"/>
          <w:szCs w:val="24"/>
          <w:lang w:eastAsia="cs-CZ"/>
        </w:rPr>
        <w:t>konkrétní podmínky</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za kterých byla naše předešlá zkušenost platná</w:t>
      </w:r>
      <w:r w:rsidRPr="00E556D1">
        <w:rPr>
          <w:rFonts w:ascii="Times New Roman" w:eastAsia="Times New Roman" w:hAnsi="Times New Roman" w:cs="Times New Roman"/>
          <w:sz w:val="24"/>
          <w:szCs w:val="24"/>
          <w:lang w:eastAsia="cs-CZ"/>
        </w:rPr>
        <w:t xml:space="preserve"> a které </w:t>
      </w:r>
      <w:r w:rsidRPr="00DF24EE">
        <w:rPr>
          <w:rFonts w:ascii="Times New Roman" w:eastAsia="Times New Roman" w:hAnsi="Times New Roman" w:cs="Times New Roman"/>
          <w:b/>
          <w:sz w:val="24"/>
          <w:szCs w:val="24"/>
          <w:lang w:eastAsia="cs-CZ"/>
        </w:rPr>
        <w:t>současná situace</w:t>
      </w:r>
      <w:r w:rsidRPr="00E556D1">
        <w:rPr>
          <w:rFonts w:ascii="Times New Roman" w:eastAsia="Times New Roman" w:hAnsi="Times New Roman" w:cs="Times New Roman"/>
          <w:sz w:val="24"/>
          <w:szCs w:val="24"/>
          <w:lang w:eastAsia="cs-CZ"/>
        </w:rPr>
        <w:t xml:space="preserve"> nesplňuje, </w:t>
      </w:r>
      <w:r w:rsidRPr="00DF24EE">
        <w:rPr>
          <w:rFonts w:ascii="Times New Roman" w:eastAsia="Times New Roman" w:hAnsi="Times New Roman" w:cs="Times New Roman"/>
          <w:sz w:val="24"/>
          <w:szCs w:val="24"/>
          <w:u w:val="single"/>
          <w:lang w:eastAsia="cs-CZ"/>
        </w:rPr>
        <w:t>spojujeme dohromady</w:t>
      </w:r>
      <w:r w:rsidRPr="00E556D1">
        <w:rPr>
          <w:rFonts w:ascii="Times New Roman" w:eastAsia="Times New Roman" w:hAnsi="Times New Roman" w:cs="Times New Roman"/>
          <w:sz w:val="24"/>
          <w:szCs w:val="24"/>
          <w:lang w:eastAsia="cs-CZ"/>
        </w:rPr>
        <w:t xml:space="preserve"> situace (zkušenosti) či některé znaky, které jsme u některých lidí zaznamenali, </w:t>
      </w:r>
      <w:r w:rsidRPr="00DF24EE">
        <w:rPr>
          <w:rFonts w:ascii="Times New Roman" w:eastAsia="Times New Roman" w:hAnsi="Times New Roman" w:cs="Times New Roman"/>
          <w:sz w:val="24"/>
          <w:szCs w:val="24"/>
          <w:u w:val="single"/>
          <w:lang w:eastAsia="cs-CZ"/>
        </w:rPr>
        <w:t>které spolu vzájemně nesouvisí</w:t>
      </w:r>
      <w:r w:rsidRPr="00E556D1">
        <w:rPr>
          <w:rFonts w:ascii="Times New Roman" w:eastAsia="Times New Roman" w:hAnsi="Times New Roman" w:cs="Times New Roman"/>
          <w:sz w:val="24"/>
          <w:szCs w:val="24"/>
          <w:lang w:eastAsia="cs-CZ"/>
        </w:rPr>
        <w:t xml:space="preserve"> apod. K podobných </w:t>
      </w:r>
      <w:r w:rsidRPr="00DF24EE">
        <w:rPr>
          <w:rFonts w:ascii="Times New Roman" w:eastAsia="Times New Roman" w:hAnsi="Times New Roman" w:cs="Times New Roman"/>
          <w:b/>
          <w:sz w:val="24"/>
          <w:szCs w:val="24"/>
          <w:lang w:eastAsia="cs-CZ"/>
        </w:rPr>
        <w:t>chybným generalizacím</w:t>
      </w:r>
      <w:r w:rsidRPr="00E556D1">
        <w:rPr>
          <w:rFonts w:ascii="Times New Roman" w:eastAsia="Times New Roman" w:hAnsi="Times New Roman" w:cs="Times New Roman"/>
          <w:sz w:val="24"/>
          <w:szCs w:val="24"/>
          <w:lang w:eastAsia="cs-CZ"/>
        </w:rPr>
        <w:t xml:space="preserve"> dochází poměrně často, </w:t>
      </w:r>
      <w:r w:rsidRPr="00DF24EE">
        <w:rPr>
          <w:rFonts w:ascii="Times New Roman" w:eastAsia="Times New Roman" w:hAnsi="Times New Roman" w:cs="Times New Roman"/>
          <w:sz w:val="24"/>
          <w:szCs w:val="24"/>
          <w:u w:val="single"/>
          <w:lang w:eastAsia="cs-CZ"/>
        </w:rPr>
        <w:t>když se snažíme aplikovat postupy</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které se nám osvědčily dříve</w:t>
      </w:r>
      <w:r w:rsidRPr="00E556D1">
        <w:rPr>
          <w:rFonts w:ascii="Times New Roman" w:eastAsia="Times New Roman" w:hAnsi="Times New Roman" w:cs="Times New Roman"/>
          <w:sz w:val="24"/>
          <w:szCs w:val="24"/>
          <w:lang w:eastAsia="cs-CZ"/>
        </w:rPr>
        <w:t xml:space="preserve">, většinou si však </w:t>
      </w:r>
      <w:r w:rsidRPr="00DF24EE">
        <w:rPr>
          <w:rFonts w:ascii="Times New Roman" w:eastAsia="Times New Roman" w:hAnsi="Times New Roman" w:cs="Times New Roman"/>
          <w:b/>
          <w:sz w:val="24"/>
          <w:szCs w:val="24"/>
          <w:lang w:eastAsia="cs-CZ"/>
        </w:rPr>
        <w:t>chybu v našem uvažování</w:t>
      </w:r>
      <w:r w:rsidRPr="00E556D1">
        <w:rPr>
          <w:rFonts w:ascii="Times New Roman" w:eastAsia="Times New Roman" w:hAnsi="Times New Roman" w:cs="Times New Roman"/>
          <w:sz w:val="24"/>
          <w:szCs w:val="24"/>
          <w:lang w:eastAsia="cs-CZ"/>
        </w:rPr>
        <w:t xml:space="preserve"> uvědomíme na základě </w:t>
      </w:r>
      <w:r w:rsidRPr="00DF24EE">
        <w:rPr>
          <w:rFonts w:ascii="Times New Roman" w:eastAsia="Times New Roman" w:hAnsi="Times New Roman" w:cs="Times New Roman"/>
          <w:sz w:val="24"/>
          <w:szCs w:val="24"/>
          <w:u w:val="single"/>
          <w:lang w:eastAsia="cs-CZ"/>
        </w:rPr>
        <w:t>neuspokojivého výsledku našeho snažení</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v dalších situacích pak vycházíme více z konkrétních nastalých podmínek</w:t>
      </w:r>
      <w:r w:rsidRPr="00E556D1">
        <w:rPr>
          <w:rFonts w:ascii="Times New Roman" w:eastAsia="Times New Roman" w:hAnsi="Times New Roman" w:cs="Times New Roman"/>
          <w:sz w:val="24"/>
          <w:szCs w:val="24"/>
          <w:lang w:eastAsia="cs-CZ"/>
        </w:rPr>
        <w:t xml:space="preserve">. </w:t>
      </w:r>
    </w:p>
    <w:p w:rsidR="00DF24EE"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V případě </w:t>
      </w:r>
      <w:r w:rsidRPr="00DF24EE">
        <w:rPr>
          <w:rFonts w:ascii="Times New Roman" w:eastAsia="Times New Roman" w:hAnsi="Times New Roman" w:cs="Times New Roman"/>
          <w:b/>
          <w:sz w:val="24"/>
          <w:szCs w:val="24"/>
          <w:lang w:eastAsia="cs-CZ"/>
        </w:rPr>
        <w:t>stereotypního chování</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vůči lidem</w:t>
      </w:r>
      <w:r w:rsidRPr="00E556D1">
        <w:rPr>
          <w:rFonts w:ascii="Times New Roman" w:eastAsia="Times New Roman" w:hAnsi="Times New Roman" w:cs="Times New Roman"/>
          <w:sz w:val="24"/>
          <w:szCs w:val="24"/>
          <w:lang w:eastAsia="cs-CZ"/>
        </w:rPr>
        <w:t xml:space="preserve">, konkrétně pak </w:t>
      </w:r>
      <w:r w:rsidRPr="00DF24EE">
        <w:rPr>
          <w:rFonts w:ascii="Times New Roman" w:eastAsia="Times New Roman" w:hAnsi="Times New Roman" w:cs="Times New Roman"/>
          <w:b/>
          <w:sz w:val="24"/>
          <w:szCs w:val="24"/>
          <w:lang w:eastAsia="cs-CZ"/>
        </w:rPr>
        <w:t>vůči cizincům</w:t>
      </w:r>
      <w:r w:rsidRPr="00E556D1">
        <w:rPr>
          <w:rFonts w:ascii="Times New Roman" w:eastAsia="Times New Roman" w:hAnsi="Times New Roman" w:cs="Times New Roman"/>
          <w:sz w:val="24"/>
          <w:szCs w:val="24"/>
          <w:lang w:eastAsia="cs-CZ"/>
        </w:rPr>
        <w:t xml:space="preserve"> či různým </w:t>
      </w:r>
      <w:r w:rsidRPr="00DF24EE">
        <w:rPr>
          <w:rFonts w:ascii="Times New Roman" w:eastAsia="Times New Roman" w:hAnsi="Times New Roman" w:cs="Times New Roman"/>
          <w:b/>
          <w:sz w:val="24"/>
          <w:szCs w:val="24"/>
          <w:lang w:eastAsia="cs-CZ"/>
        </w:rPr>
        <w:t>menšinám</w:t>
      </w:r>
      <w:r w:rsidRPr="00E556D1">
        <w:rPr>
          <w:rFonts w:ascii="Times New Roman" w:eastAsia="Times New Roman" w:hAnsi="Times New Roman" w:cs="Times New Roman"/>
          <w:sz w:val="24"/>
          <w:szCs w:val="24"/>
          <w:lang w:eastAsia="cs-CZ"/>
        </w:rPr>
        <w:t xml:space="preserve">, je však situace komplikovanější, protože </w:t>
      </w:r>
      <w:r w:rsidRPr="00DF24EE">
        <w:rPr>
          <w:rFonts w:ascii="Times New Roman" w:eastAsia="Times New Roman" w:hAnsi="Times New Roman" w:cs="Times New Roman"/>
          <w:sz w:val="24"/>
          <w:szCs w:val="24"/>
          <w:u w:val="single"/>
          <w:lang w:eastAsia="cs-CZ"/>
        </w:rPr>
        <w:t>zde nefunguje zpětná vazba</w:t>
      </w:r>
      <w:r w:rsidRPr="00E556D1">
        <w:rPr>
          <w:rFonts w:ascii="Times New Roman" w:eastAsia="Times New Roman" w:hAnsi="Times New Roman" w:cs="Times New Roman"/>
          <w:sz w:val="24"/>
          <w:szCs w:val="24"/>
          <w:lang w:eastAsia="cs-CZ"/>
        </w:rPr>
        <w:t xml:space="preserve"> – </w:t>
      </w:r>
      <w:r w:rsidRPr="00DF24EE">
        <w:rPr>
          <w:rFonts w:ascii="Times New Roman" w:eastAsia="Times New Roman" w:hAnsi="Times New Roman" w:cs="Times New Roman"/>
          <w:sz w:val="24"/>
          <w:szCs w:val="24"/>
          <w:u w:val="single"/>
          <w:lang w:eastAsia="cs-CZ"/>
        </w:rPr>
        <w:t>člověk nezískává informaci o chybnosti svého chování</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nemá tedy</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sz w:val="24"/>
          <w:szCs w:val="24"/>
          <w:lang w:eastAsia="cs-CZ"/>
        </w:rPr>
        <w:t>možnost reflektovat</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sz w:val="24"/>
          <w:szCs w:val="24"/>
          <w:u w:val="single"/>
          <w:lang w:eastAsia="cs-CZ"/>
        </w:rPr>
        <w:t>poučit se z chyby, kterou udělal</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Nedochází tedy</w:t>
      </w:r>
      <w:r w:rsidRPr="00E556D1">
        <w:rPr>
          <w:rFonts w:ascii="Times New Roman" w:eastAsia="Times New Roman" w:hAnsi="Times New Roman" w:cs="Times New Roman"/>
          <w:sz w:val="24"/>
          <w:szCs w:val="24"/>
          <w:lang w:eastAsia="cs-CZ"/>
        </w:rPr>
        <w:t xml:space="preserve"> ke </w:t>
      </w:r>
      <w:r w:rsidRPr="00DF24EE">
        <w:rPr>
          <w:rFonts w:ascii="Times New Roman" w:eastAsia="Times New Roman" w:hAnsi="Times New Roman" w:cs="Times New Roman"/>
          <w:b/>
          <w:sz w:val="24"/>
          <w:szCs w:val="24"/>
          <w:lang w:eastAsia="cs-CZ"/>
        </w:rPr>
        <w:t>změně našeho pohledu</w:t>
      </w:r>
      <w:r w:rsidRPr="00E556D1">
        <w:rPr>
          <w:rFonts w:ascii="Times New Roman" w:eastAsia="Times New Roman" w:hAnsi="Times New Roman" w:cs="Times New Roman"/>
          <w:sz w:val="24"/>
          <w:szCs w:val="24"/>
          <w:lang w:eastAsia="cs-CZ"/>
        </w:rPr>
        <w:t xml:space="preserve">, resp. </w:t>
      </w:r>
      <w:r w:rsidRPr="00DF24EE">
        <w:rPr>
          <w:rFonts w:ascii="Times New Roman" w:eastAsia="Times New Roman" w:hAnsi="Times New Roman" w:cs="Times New Roman"/>
          <w:i/>
          <w:sz w:val="24"/>
          <w:szCs w:val="24"/>
          <w:lang w:eastAsia="cs-CZ"/>
        </w:rPr>
        <w:t>máme pocit, že jsme se zachovali správně</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i/>
          <w:sz w:val="24"/>
          <w:szCs w:val="24"/>
          <w:lang w:eastAsia="cs-CZ"/>
        </w:rPr>
        <w:t>Stejné postupy</w:t>
      </w:r>
      <w:r w:rsidRPr="00E556D1">
        <w:rPr>
          <w:rFonts w:ascii="Times New Roman" w:eastAsia="Times New Roman" w:hAnsi="Times New Roman" w:cs="Times New Roman"/>
          <w:sz w:val="24"/>
          <w:szCs w:val="24"/>
          <w:lang w:eastAsia="cs-CZ"/>
        </w:rPr>
        <w:t xml:space="preserve"> pak </w:t>
      </w:r>
      <w:r w:rsidRPr="00DF24EE">
        <w:rPr>
          <w:rFonts w:ascii="Times New Roman" w:eastAsia="Times New Roman" w:hAnsi="Times New Roman" w:cs="Times New Roman"/>
          <w:sz w:val="24"/>
          <w:szCs w:val="24"/>
          <w:u w:val="single"/>
          <w:lang w:eastAsia="cs-CZ"/>
        </w:rPr>
        <w:t>používáme nadále</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i/>
          <w:sz w:val="24"/>
          <w:szCs w:val="24"/>
          <w:lang w:eastAsia="cs-CZ"/>
        </w:rPr>
        <w:t>často naše poznatky ještě naopak rozšiřujeme</w:t>
      </w:r>
      <w:r w:rsidRPr="00E556D1">
        <w:rPr>
          <w:rFonts w:ascii="Times New Roman" w:eastAsia="Times New Roman" w:hAnsi="Times New Roman" w:cs="Times New Roman"/>
          <w:sz w:val="24"/>
          <w:szCs w:val="24"/>
          <w:lang w:eastAsia="cs-CZ"/>
        </w:rPr>
        <w:t xml:space="preserve"> na </w:t>
      </w:r>
      <w:r w:rsidRPr="00DF24EE">
        <w:rPr>
          <w:rFonts w:ascii="Times New Roman" w:eastAsia="Times New Roman" w:hAnsi="Times New Roman" w:cs="Times New Roman"/>
          <w:b/>
          <w:sz w:val="24"/>
          <w:szCs w:val="24"/>
          <w:lang w:eastAsia="cs-CZ"/>
        </w:rPr>
        <w:t>jiné skupiny</w:t>
      </w:r>
      <w:r w:rsidRPr="00E556D1">
        <w:rPr>
          <w:rFonts w:ascii="Times New Roman" w:eastAsia="Times New Roman" w:hAnsi="Times New Roman" w:cs="Times New Roman"/>
          <w:sz w:val="24"/>
          <w:szCs w:val="24"/>
          <w:lang w:eastAsia="cs-CZ"/>
        </w:rPr>
        <w:t xml:space="preserve"> a </w:t>
      </w:r>
      <w:r w:rsidRPr="00DF24EE">
        <w:rPr>
          <w:rFonts w:ascii="Times New Roman" w:eastAsia="Times New Roman" w:hAnsi="Times New Roman" w:cs="Times New Roman"/>
          <w:b/>
          <w:sz w:val="24"/>
          <w:szCs w:val="24"/>
          <w:lang w:eastAsia="cs-CZ"/>
        </w:rPr>
        <w:t>kategorie</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které se nám zdají podobné</w:t>
      </w:r>
      <w:r w:rsidRPr="00E556D1">
        <w:rPr>
          <w:rFonts w:ascii="Times New Roman" w:eastAsia="Times New Roman" w:hAnsi="Times New Roman" w:cs="Times New Roman"/>
          <w:sz w:val="24"/>
          <w:szCs w:val="24"/>
          <w:lang w:eastAsia="cs-CZ"/>
        </w:rPr>
        <w:t xml:space="preserve">. </w:t>
      </w:r>
    </w:p>
    <w:p w:rsidR="004B29F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V případě </w:t>
      </w:r>
      <w:r w:rsidRPr="00DF24EE">
        <w:rPr>
          <w:rFonts w:ascii="Times New Roman" w:eastAsia="Times New Roman" w:hAnsi="Times New Roman" w:cs="Times New Roman"/>
          <w:b/>
          <w:sz w:val="24"/>
          <w:szCs w:val="24"/>
          <w:lang w:eastAsia="cs-CZ"/>
        </w:rPr>
        <w:t>etnických skupin</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sz w:val="24"/>
          <w:szCs w:val="24"/>
          <w:u w:val="single"/>
          <w:lang w:eastAsia="cs-CZ"/>
        </w:rPr>
        <w:t>je mnohdy problémem</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sz w:val="24"/>
          <w:szCs w:val="24"/>
          <w:lang w:eastAsia="cs-CZ"/>
        </w:rPr>
        <w:t>nedostatečná osobní zkušenost</w:t>
      </w:r>
      <w:r w:rsidRPr="00E556D1">
        <w:rPr>
          <w:rFonts w:ascii="Times New Roman" w:eastAsia="Times New Roman" w:hAnsi="Times New Roman" w:cs="Times New Roman"/>
          <w:sz w:val="24"/>
          <w:szCs w:val="24"/>
          <w:lang w:eastAsia="cs-CZ"/>
        </w:rPr>
        <w:t xml:space="preserve"> s </w:t>
      </w:r>
      <w:r w:rsidRPr="00DF24EE">
        <w:rPr>
          <w:rFonts w:ascii="Times New Roman" w:eastAsia="Times New Roman" w:hAnsi="Times New Roman" w:cs="Times New Roman"/>
          <w:b/>
          <w:sz w:val="24"/>
          <w:szCs w:val="24"/>
          <w:lang w:eastAsia="cs-CZ"/>
        </w:rPr>
        <w:t>příslušníky těchto skupin</w:t>
      </w:r>
      <w:r w:rsidRPr="00E556D1">
        <w:rPr>
          <w:rFonts w:ascii="Times New Roman" w:eastAsia="Times New Roman" w:hAnsi="Times New Roman" w:cs="Times New Roman"/>
          <w:sz w:val="24"/>
          <w:szCs w:val="24"/>
          <w:lang w:eastAsia="cs-CZ"/>
        </w:rPr>
        <w:t xml:space="preserve">. </w:t>
      </w:r>
      <w:r w:rsidRPr="00DF24EE">
        <w:rPr>
          <w:rFonts w:ascii="Times New Roman" w:eastAsia="Times New Roman" w:hAnsi="Times New Roman" w:cs="Times New Roman"/>
          <w:b/>
          <w:sz w:val="24"/>
          <w:szCs w:val="24"/>
          <w:lang w:eastAsia="cs-CZ"/>
        </w:rPr>
        <w:t>Kategorie</w:t>
      </w:r>
      <w:r w:rsidRPr="00E556D1">
        <w:rPr>
          <w:rFonts w:ascii="Times New Roman" w:eastAsia="Times New Roman" w:hAnsi="Times New Roman" w:cs="Times New Roman"/>
          <w:sz w:val="24"/>
          <w:szCs w:val="24"/>
          <w:lang w:eastAsia="cs-CZ"/>
        </w:rPr>
        <w:t xml:space="preserve">, které jsou vytvářeny, </w:t>
      </w:r>
      <w:r w:rsidRPr="00DF24EE">
        <w:rPr>
          <w:rFonts w:ascii="Times New Roman" w:eastAsia="Times New Roman" w:hAnsi="Times New Roman" w:cs="Times New Roman"/>
          <w:sz w:val="24"/>
          <w:szCs w:val="24"/>
          <w:u w:val="single"/>
          <w:lang w:eastAsia="cs-CZ"/>
        </w:rPr>
        <w:t>vznikají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na základě osamocených zkušeností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ke kterým přidáváme</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poznatky</w:t>
      </w:r>
      <w:r w:rsidR="004B29F1">
        <w:rPr>
          <w:rFonts w:ascii="Times New Roman" w:eastAsia="Times New Roman" w:hAnsi="Times New Roman" w:cs="Times New Roman"/>
          <w:b/>
          <w:sz w:val="24"/>
          <w:szCs w:val="24"/>
          <w:lang w:eastAsia="cs-CZ"/>
        </w:rPr>
        <w:t xml:space="preserve"> (kriticky neověřené)</w:t>
      </w:r>
      <w:r w:rsidRPr="00E556D1">
        <w:rPr>
          <w:rFonts w:ascii="Times New Roman" w:eastAsia="Times New Roman" w:hAnsi="Times New Roman" w:cs="Times New Roman"/>
          <w:sz w:val="24"/>
          <w:szCs w:val="24"/>
          <w:lang w:eastAsia="cs-CZ"/>
        </w:rPr>
        <w:t xml:space="preserve">, které jsme zaslechli v médiích, od známých. </w:t>
      </w:r>
      <w:r w:rsidRPr="004B29F1">
        <w:rPr>
          <w:rFonts w:ascii="Times New Roman" w:eastAsia="Times New Roman" w:hAnsi="Times New Roman" w:cs="Times New Roman"/>
          <w:sz w:val="24"/>
          <w:szCs w:val="24"/>
          <w:u w:val="single"/>
          <w:lang w:eastAsia="cs-CZ"/>
        </w:rPr>
        <w:t>Chybí nám</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dostatek relevantních podnětů</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abychom byli schopni</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správně generalizovat</w:t>
      </w:r>
      <w:r w:rsidRPr="00E556D1">
        <w:rPr>
          <w:rFonts w:ascii="Times New Roman" w:eastAsia="Times New Roman" w:hAnsi="Times New Roman" w:cs="Times New Roman"/>
          <w:sz w:val="24"/>
          <w:szCs w:val="24"/>
          <w:lang w:eastAsia="cs-CZ"/>
        </w:rPr>
        <w:t xml:space="preserve">.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4B29F1">
        <w:rPr>
          <w:rFonts w:ascii="Times New Roman" w:eastAsia="Times New Roman" w:hAnsi="Times New Roman" w:cs="Times New Roman"/>
          <w:b/>
          <w:sz w:val="24"/>
          <w:szCs w:val="24"/>
          <w:lang w:eastAsia="cs-CZ"/>
        </w:rPr>
        <w:t>Charakteristiky jednotlivých lidí</w:t>
      </w:r>
      <w:r w:rsidRPr="00E556D1">
        <w:rPr>
          <w:rFonts w:ascii="Times New Roman" w:eastAsia="Times New Roman" w:hAnsi="Times New Roman" w:cs="Times New Roman"/>
          <w:sz w:val="24"/>
          <w:szCs w:val="24"/>
          <w:lang w:eastAsia="cs-CZ"/>
        </w:rPr>
        <w:t xml:space="preserve"> pak často </w:t>
      </w:r>
      <w:r w:rsidRPr="004B29F1">
        <w:rPr>
          <w:rFonts w:ascii="Times New Roman" w:eastAsia="Times New Roman" w:hAnsi="Times New Roman" w:cs="Times New Roman"/>
          <w:b/>
          <w:sz w:val="24"/>
          <w:szCs w:val="24"/>
          <w:lang w:eastAsia="cs-CZ"/>
        </w:rPr>
        <w:t>nesprávně přisuzujeme</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celé skupině/etniku</w:t>
      </w:r>
      <w:r w:rsidRPr="00E556D1">
        <w:rPr>
          <w:rFonts w:ascii="Times New Roman" w:eastAsia="Times New Roman" w:hAnsi="Times New Roman" w:cs="Times New Roman"/>
          <w:sz w:val="24"/>
          <w:szCs w:val="24"/>
          <w:lang w:eastAsia="cs-CZ"/>
        </w:rPr>
        <w:t xml:space="preserve"> a to </w:t>
      </w:r>
      <w:r w:rsidRPr="004B29F1">
        <w:rPr>
          <w:rFonts w:ascii="Times New Roman" w:eastAsia="Times New Roman" w:hAnsi="Times New Roman" w:cs="Times New Roman"/>
          <w:sz w:val="24"/>
          <w:szCs w:val="24"/>
          <w:u w:val="single"/>
          <w:lang w:eastAsia="cs-CZ"/>
        </w:rPr>
        <w:t>na základě</w:t>
      </w:r>
      <w:r w:rsidRPr="00E556D1">
        <w:rPr>
          <w:rFonts w:ascii="Times New Roman" w:eastAsia="Times New Roman" w:hAnsi="Times New Roman" w:cs="Times New Roman"/>
          <w:sz w:val="24"/>
          <w:szCs w:val="24"/>
          <w:lang w:eastAsia="cs-CZ"/>
        </w:rPr>
        <w:t xml:space="preserve"> pouze </w:t>
      </w:r>
      <w:r w:rsidRPr="004B29F1">
        <w:rPr>
          <w:rFonts w:ascii="Times New Roman" w:eastAsia="Times New Roman" w:hAnsi="Times New Roman" w:cs="Times New Roman"/>
          <w:b/>
          <w:sz w:val="24"/>
          <w:szCs w:val="24"/>
          <w:lang w:eastAsia="cs-CZ"/>
        </w:rPr>
        <w:t>dílčích poznatků</w:t>
      </w:r>
      <w:r w:rsidRPr="00E556D1">
        <w:rPr>
          <w:rFonts w:ascii="Times New Roman" w:eastAsia="Times New Roman" w:hAnsi="Times New Roman" w:cs="Times New Roman"/>
          <w:sz w:val="24"/>
          <w:szCs w:val="24"/>
          <w:lang w:eastAsia="cs-CZ"/>
        </w:rPr>
        <w:t xml:space="preserve"> či na základě </w:t>
      </w:r>
      <w:r w:rsidRPr="004B29F1">
        <w:rPr>
          <w:rFonts w:ascii="Times New Roman" w:eastAsia="Times New Roman" w:hAnsi="Times New Roman" w:cs="Times New Roman"/>
          <w:b/>
          <w:sz w:val="24"/>
          <w:szCs w:val="24"/>
          <w:lang w:eastAsia="cs-CZ"/>
        </w:rPr>
        <w:t>jedné, konkrétní zkušenosti</w:t>
      </w:r>
      <w:r w:rsidRPr="00E556D1">
        <w:rPr>
          <w:rFonts w:ascii="Times New Roman" w:eastAsia="Times New Roman" w:hAnsi="Times New Roman" w:cs="Times New Roman"/>
          <w:sz w:val="24"/>
          <w:szCs w:val="24"/>
          <w:lang w:eastAsia="cs-CZ"/>
        </w:rPr>
        <w:t xml:space="preserve"> – příkladem je pak např. přiřazení </w:t>
      </w:r>
      <w:r w:rsidRPr="004B29F1">
        <w:rPr>
          <w:rFonts w:ascii="Times New Roman" w:eastAsia="Times New Roman" w:hAnsi="Times New Roman" w:cs="Times New Roman"/>
          <w:b/>
          <w:sz w:val="24"/>
          <w:szCs w:val="24"/>
          <w:lang w:eastAsia="cs-CZ"/>
        </w:rPr>
        <w:t xml:space="preserve">charakteristiky </w:t>
      </w:r>
      <w:r w:rsidRPr="004B29F1">
        <w:rPr>
          <w:rFonts w:ascii="Times New Roman" w:eastAsia="Times New Roman" w:hAnsi="Times New Roman" w:cs="Times New Roman"/>
          <w:sz w:val="24"/>
          <w:szCs w:val="24"/>
          <w:u w:val="single"/>
          <w:lang w:eastAsia="cs-CZ"/>
        </w:rPr>
        <w:t>„</w:t>
      </w:r>
      <w:proofErr w:type="spellStart"/>
      <w:r w:rsidRPr="004B29F1">
        <w:rPr>
          <w:rFonts w:ascii="Times New Roman" w:eastAsia="Times New Roman" w:hAnsi="Times New Roman" w:cs="Times New Roman"/>
          <w:sz w:val="24"/>
          <w:szCs w:val="24"/>
          <w:u w:val="single"/>
          <w:lang w:eastAsia="cs-CZ"/>
        </w:rPr>
        <w:t>kriminálníka</w:t>
      </w:r>
      <w:proofErr w:type="spellEnd"/>
      <w:r w:rsidRPr="004B29F1">
        <w:rPr>
          <w:rFonts w:ascii="Times New Roman" w:eastAsia="Times New Roman" w:hAnsi="Times New Roman" w:cs="Times New Roman"/>
          <w:sz w:val="24"/>
          <w:szCs w:val="24"/>
          <w:u w:val="single"/>
          <w:lang w:eastAsia="cs-CZ"/>
        </w:rPr>
        <w:t>“</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 xml:space="preserve">kategorii </w:t>
      </w:r>
      <w:r w:rsidRPr="004B29F1">
        <w:rPr>
          <w:rFonts w:ascii="Times New Roman" w:eastAsia="Times New Roman" w:hAnsi="Times New Roman" w:cs="Times New Roman"/>
          <w:sz w:val="24"/>
          <w:szCs w:val="24"/>
          <w:u w:val="single"/>
          <w:lang w:eastAsia="cs-CZ"/>
        </w:rPr>
        <w:t>„přistěhovalec“</w:t>
      </w:r>
      <w:r w:rsidRPr="00E556D1">
        <w:rPr>
          <w:rFonts w:ascii="Times New Roman" w:eastAsia="Times New Roman" w:hAnsi="Times New Roman" w:cs="Times New Roman"/>
          <w:sz w:val="24"/>
          <w:szCs w:val="24"/>
          <w:lang w:eastAsia="cs-CZ"/>
        </w:rPr>
        <w:t xml:space="preserve"> apod.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Stereotypy a zejména etnické předsudky jako takové bývají často doprovázeny také </w:t>
      </w:r>
      <w:r w:rsidRPr="004B29F1">
        <w:rPr>
          <w:rFonts w:ascii="Times New Roman" w:eastAsia="Times New Roman" w:hAnsi="Times New Roman" w:cs="Times New Roman"/>
          <w:b/>
          <w:sz w:val="24"/>
          <w:szCs w:val="24"/>
          <w:lang w:eastAsia="cs-CZ"/>
        </w:rPr>
        <w:t>silnou emocionalitou</w:t>
      </w:r>
      <w:r w:rsidRPr="00E556D1">
        <w:rPr>
          <w:rFonts w:ascii="Times New Roman" w:eastAsia="Times New Roman" w:hAnsi="Times New Roman" w:cs="Times New Roman"/>
          <w:sz w:val="24"/>
          <w:szCs w:val="24"/>
          <w:lang w:eastAsia="cs-CZ"/>
        </w:rPr>
        <w:t xml:space="preserve">, která </w:t>
      </w:r>
      <w:r w:rsidRPr="004B29F1">
        <w:rPr>
          <w:rFonts w:ascii="Times New Roman" w:eastAsia="Times New Roman" w:hAnsi="Times New Roman" w:cs="Times New Roman"/>
          <w:sz w:val="24"/>
          <w:szCs w:val="24"/>
          <w:u w:val="single"/>
          <w:lang w:eastAsia="cs-CZ"/>
        </w:rPr>
        <w:t>je obsažena</w:t>
      </w:r>
      <w:r w:rsidRPr="00E556D1">
        <w:rPr>
          <w:rFonts w:ascii="Times New Roman" w:eastAsia="Times New Roman" w:hAnsi="Times New Roman" w:cs="Times New Roman"/>
          <w:sz w:val="24"/>
          <w:szCs w:val="24"/>
          <w:lang w:eastAsia="cs-CZ"/>
        </w:rPr>
        <w:t xml:space="preserve"> v </w:t>
      </w:r>
      <w:r w:rsidRPr="004B29F1">
        <w:rPr>
          <w:rFonts w:ascii="Times New Roman" w:eastAsia="Times New Roman" w:hAnsi="Times New Roman" w:cs="Times New Roman"/>
          <w:b/>
          <w:sz w:val="24"/>
          <w:szCs w:val="24"/>
          <w:lang w:eastAsia="cs-CZ"/>
        </w:rPr>
        <w:t>jednotlivých kategoriích</w:t>
      </w:r>
      <w:r w:rsidRPr="00E556D1">
        <w:rPr>
          <w:rFonts w:ascii="Times New Roman" w:eastAsia="Times New Roman" w:hAnsi="Times New Roman" w:cs="Times New Roman"/>
          <w:sz w:val="24"/>
          <w:szCs w:val="24"/>
          <w:lang w:eastAsia="cs-CZ"/>
        </w:rPr>
        <w:t xml:space="preserve"> – jinak citově vnímáme kategorii Cikán/Rom, jinak kategorii Francouz. </w:t>
      </w:r>
      <w:r w:rsidRPr="004B29F1">
        <w:rPr>
          <w:rFonts w:ascii="Times New Roman" w:eastAsia="Times New Roman" w:hAnsi="Times New Roman" w:cs="Times New Roman"/>
          <w:b/>
          <w:sz w:val="24"/>
          <w:szCs w:val="24"/>
          <w:lang w:eastAsia="cs-CZ"/>
        </w:rPr>
        <w:t>Emocionalita</w:t>
      </w:r>
      <w:r w:rsidRPr="00E556D1">
        <w:rPr>
          <w:rFonts w:ascii="Times New Roman" w:eastAsia="Times New Roman" w:hAnsi="Times New Roman" w:cs="Times New Roman"/>
          <w:sz w:val="24"/>
          <w:szCs w:val="24"/>
          <w:lang w:eastAsia="cs-CZ"/>
        </w:rPr>
        <w:t xml:space="preserve"> spojená s kategorií </w:t>
      </w:r>
      <w:r w:rsidRPr="004B29F1">
        <w:rPr>
          <w:rFonts w:ascii="Times New Roman" w:eastAsia="Times New Roman" w:hAnsi="Times New Roman" w:cs="Times New Roman"/>
          <w:sz w:val="24"/>
          <w:szCs w:val="24"/>
          <w:u w:val="single"/>
          <w:lang w:eastAsia="cs-CZ"/>
        </w:rPr>
        <w:t>se následně promítá</w:t>
      </w:r>
      <w:r w:rsidRPr="00E556D1">
        <w:rPr>
          <w:rFonts w:ascii="Times New Roman" w:eastAsia="Times New Roman" w:hAnsi="Times New Roman" w:cs="Times New Roman"/>
          <w:sz w:val="24"/>
          <w:szCs w:val="24"/>
          <w:lang w:eastAsia="cs-CZ"/>
        </w:rPr>
        <w:t xml:space="preserve"> také do </w:t>
      </w:r>
      <w:r w:rsidRPr="004B29F1">
        <w:rPr>
          <w:rFonts w:ascii="Times New Roman" w:eastAsia="Times New Roman" w:hAnsi="Times New Roman" w:cs="Times New Roman"/>
          <w:b/>
          <w:sz w:val="24"/>
          <w:szCs w:val="24"/>
          <w:lang w:eastAsia="cs-CZ"/>
        </w:rPr>
        <w:t>postojů</w:t>
      </w:r>
      <w:r w:rsidRPr="00E556D1">
        <w:rPr>
          <w:rFonts w:ascii="Times New Roman" w:eastAsia="Times New Roman" w:hAnsi="Times New Roman" w:cs="Times New Roman"/>
          <w:sz w:val="24"/>
          <w:szCs w:val="24"/>
          <w:lang w:eastAsia="cs-CZ"/>
        </w:rPr>
        <w:t xml:space="preserve"> a do našeho </w:t>
      </w:r>
      <w:r w:rsidRPr="004B29F1">
        <w:rPr>
          <w:rFonts w:ascii="Times New Roman" w:eastAsia="Times New Roman" w:hAnsi="Times New Roman" w:cs="Times New Roman"/>
          <w:b/>
          <w:sz w:val="24"/>
          <w:szCs w:val="24"/>
          <w:lang w:eastAsia="cs-CZ"/>
        </w:rPr>
        <w:t>chování</w:t>
      </w:r>
      <w:r w:rsidRPr="00E556D1">
        <w:rPr>
          <w:rFonts w:ascii="Times New Roman" w:eastAsia="Times New Roman" w:hAnsi="Times New Roman" w:cs="Times New Roman"/>
          <w:sz w:val="24"/>
          <w:szCs w:val="24"/>
          <w:lang w:eastAsia="cs-CZ"/>
        </w:rPr>
        <w:t xml:space="preserve"> vůči příslušníkům této skupiny.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Velký </w:t>
      </w:r>
      <w:r w:rsidRPr="004B29F1">
        <w:rPr>
          <w:rFonts w:ascii="Times New Roman" w:eastAsia="Times New Roman" w:hAnsi="Times New Roman" w:cs="Times New Roman"/>
          <w:sz w:val="24"/>
          <w:szCs w:val="24"/>
          <w:u w:val="single"/>
          <w:lang w:eastAsia="cs-CZ"/>
        </w:rPr>
        <w:t>vliv na utváření a na upevňování našich kategorií</w:t>
      </w:r>
      <w:r w:rsidRPr="00E556D1">
        <w:rPr>
          <w:rFonts w:ascii="Times New Roman" w:eastAsia="Times New Roman" w:hAnsi="Times New Roman" w:cs="Times New Roman"/>
          <w:sz w:val="24"/>
          <w:szCs w:val="24"/>
          <w:lang w:eastAsia="cs-CZ"/>
        </w:rPr>
        <w:t xml:space="preserve"> má </w:t>
      </w:r>
      <w:r w:rsidRPr="004B29F1">
        <w:rPr>
          <w:rFonts w:ascii="Times New Roman" w:eastAsia="Times New Roman" w:hAnsi="Times New Roman" w:cs="Times New Roman"/>
          <w:b/>
          <w:sz w:val="24"/>
          <w:szCs w:val="24"/>
          <w:lang w:eastAsia="cs-CZ"/>
        </w:rPr>
        <w:t>prostředí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přátelé</w:t>
      </w:r>
      <w:r w:rsidRPr="00E556D1">
        <w:rPr>
          <w:rFonts w:ascii="Times New Roman" w:eastAsia="Times New Roman" w:hAnsi="Times New Roman" w:cs="Times New Roman"/>
          <w:sz w:val="24"/>
          <w:szCs w:val="24"/>
          <w:lang w:eastAsia="cs-CZ"/>
        </w:rPr>
        <w:t xml:space="preserve"> a </w:t>
      </w:r>
      <w:r w:rsidRPr="004B29F1">
        <w:rPr>
          <w:rFonts w:ascii="Times New Roman" w:eastAsia="Times New Roman" w:hAnsi="Times New Roman" w:cs="Times New Roman"/>
          <w:b/>
          <w:sz w:val="24"/>
          <w:szCs w:val="24"/>
          <w:lang w:eastAsia="cs-CZ"/>
        </w:rPr>
        <w:t>blízcí lidé</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Prostředí,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ve kterém člověk vyrůstá, vytváří</w:t>
      </w:r>
      <w:r w:rsidRPr="00E556D1">
        <w:rPr>
          <w:rFonts w:ascii="Times New Roman" w:eastAsia="Times New Roman" w:hAnsi="Times New Roman" w:cs="Times New Roman"/>
          <w:sz w:val="24"/>
          <w:szCs w:val="24"/>
          <w:lang w:eastAsia="cs-CZ"/>
        </w:rPr>
        <w:t xml:space="preserve"> většinu jeho </w:t>
      </w:r>
      <w:r w:rsidRPr="004B29F1">
        <w:rPr>
          <w:rFonts w:ascii="Times New Roman" w:eastAsia="Times New Roman" w:hAnsi="Times New Roman" w:cs="Times New Roman"/>
          <w:b/>
          <w:sz w:val="24"/>
          <w:szCs w:val="24"/>
          <w:lang w:eastAsia="cs-CZ"/>
        </w:rPr>
        <w:t>hodnotových postojů</w:t>
      </w:r>
      <w:r w:rsidRPr="00E556D1">
        <w:rPr>
          <w:rFonts w:ascii="Times New Roman" w:eastAsia="Times New Roman" w:hAnsi="Times New Roman" w:cs="Times New Roman"/>
          <w:sz w:val="24"/>
          <w:szCs w:val="24"/>
          <w:lang w:eastAsia="cs-CZ"/>
        </w:rPr>
        <w:t xml:space="preserve"> a </w:t>
      </w:r>
      <w:r w:rsidRPr="004B29F1">
        <w:rPr>
          <w:rFonts w:ascii="Times New Roman" w:eastAsia="Times New Roman" w:hAnsi="Times New Roman" w:cs="Times New Roman"/>
          <w:b/>
          <w:sz w:val="24"/>
          <w:szCs w:val="24"/>
          <w:lang w:eastAsia="cs-CZ"/>
        </w:rPr>
        <w:t>názorů</w:t>
      </w:r>
      <w:r w:rsidRPr="00E556D1">
        <w:rPr>
          <w:rFonts w:ascii="Times New Roman" w:eastAsia="Times New Roman" w:hAnsi="Times New Roman" w:cs="Times New Roman"/>
          <w:sz w:val="24"/>
          <w:szCs w:val="24"/>
          <w:lang w:eastAsia="cs-CZ"/>
        </w:rPr>
        <w:t xml:space="preserve"> na život, </w:t>
      </w:r>
      <w:r w:rsidRPr="004B29F1">
        <w:rPr>
          <w:rFonts w:ascii="Times New Roman" w:eastAsia="Times New Roman" w:hAnsi="Times New Roman" w:cs="Times New Roman"/>
          <w:sz w:val="24"/>
          <w:szCs w:val="24"/>
          <w:u w:val="single"/>
          <w:lang w:eastAsia="cs-CZ"/>
        </w:rPr>
        <w:t>kterými se následně řídí</w:t>
      </w:r>
      <w:r w:rsidRPr="00E556D1">
        <w:rPr>
          <w:rFonts w:ascii="Times New Roman" w:eastAsia="Times New Roman" w:hAnsi="Times New Roman" w:cs="Times New Roman"/>
          <w:sz w:val="24"/>
          <w:szCs w:val="24"/>
          <w:lang w:eastAsia="cs-CZ"/>
        </w:rPr>
        <w:t xml:space="preserve">. Kromě nejbližší rodiny do něj zasahují nejvíce </w:t>
      </w:r>
      <w:r w:rsidRPr="004B29F1">
        <w:rPr>
          <w:rFonts w:ascii="Times New Roman" w:eastAsia="Times New Roman" w:hAnsi="Times New Roman" w:cs="Times New Roman"/>
          <w:b/>
          <w:sz w:val="24"/>
          <w:szCs w:val="24"/>
          <w:lang w:eastAsia="cs-CZ"/>
        </w:rPr>
        <w:t>postoje našich kamarádů</w:t>
      </w:r>
      <w:r w:rsidRPr="00E556D1">
        <w:rPr>
          <w:rFonts w:ascii="Times New Roman" w:eastAsia="Times New Roman" w:hAnsi="Times New Roman" w:cs="Times New Roman"/>
          <w:sz w:val="24"/>
          <w:szCs w:val="24"/>
          <w:lang w:eastAsia="cs-CZ"/>
        </w:rPr>
        <w:t xml:space="preserve"> a </w:t>
      </w:r>
      <w:r w:rsidRPr="004B29F1">
        <w:rPr>
          <w:rFonts w:ascii="Times New Roman" w:eastAsia="Times New Roman" w:hAnsi="Times New Roman" w:cs="Times New Roman"/>
          <w:b/>
          <w:sz w:val="24"/>
          <w:szCs w:val="24"/>
          <w:lang w:eastAsia="cs-CZ"/>
        </w:rPr>
        <w:t>známých</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se kterými sdílíme podobné zážitky či zkušenosti</w:t>
      </w:r>
      <w:r w:rsidR="004B29F1">
        <w:rPr>
          <w:rFonts w:ascii="Times New Roman" w:eastAsia="Times New Roman" w:hAnsi="Times New Roman" w:cs="Times New Roman"/>
          <w:sz w:val="24"/>
          <w:szCs w:val="24"/>
          <w:u w:val="single"/>
          <w:lang w:eastAsia="cs-CZ"/>
        </w:rPr>
        <w:t xml:space="preserve"> </w:t>
      </w:r>
      <w:r w:rsidR="004B29F1">
        <w:rPr>
          <w:rFonts w:ascii="Times New Roman" w:eastAsia="Times New Roman" w:hAnsi="Times New Roman" w:cs="Times New Roman"/>
          <w:sz w:val="24"/>
          <w:szCs w:val="24"/>
          <w:lang w:eastAsia="cs-CZ"/>
        </w:rPr>
        <w:t>BUBLINA.</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 xml:space="preserve">Ti </w:t>
      </w:r>
      <w:r w:rsidRPr="00E556D1">
        <w:rPr>
          <w:rFonts w:ascii="Times New Roman" w:eastAsia="Times New Roman" w:hAnsi="Times New Roman" w:cs="Times New Roman"/>
          <w:sz w:val="24"/>
          <w:szCs w:val="24"/>
          <w:lang w:eastAsia="cs-CZ"/>
        </w:rPr>
        <w:t xml:space="preserve">se pak </w:t>
      </w:r>
      <w:r w:rsidRPr="004B29F1">
        <w:rPr>
          <w:rFonts w:ascii="Times New Roman" w:eastAsia="Times New Roman" w:hAnsi="Times New Roman" w:cs="Times New Roman"/>
          <w:sz w:val="24"/>
          <w:szCs w:val="24"/>
          <w:u w:val="single"/>
          <w:lang w:eastAsia="cs-CZ"/>
        </w:rPr>
        <w:t>podílejí na tvorbě a udržení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našich kategorií</w:t>
      </w:r>
      <w:r w:rsidRPr="00E556D1">
        <w:rPr>
          <w:rFonts w:ascii="Times New Roman" w:eastAsia="Times New Roman" w:hAnsi="Times New Roman" w:cs="Times New Roman"/>
          <w:sz w:val="24"/>
          <w:szCs w:val="24"/>
          <w:lang w:eastAsia="cs-CZ"/>
        </w:rPr>
        <w:t xml:space="preserve">. </w:t>
      </w:r>
    </w:p>
    <w:p w:rsidR="004B29F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4B29F1">
        <w:rPr>
          <w:rFonts w:ascii="Times New Roman" w:eastAsia="Times New Roman" w:hAnsi="Times New Roman" w:cs="Times New Roman"/>
          <w:b/>
          <w:sz w:val="24"/>
          <w:szCs w:val="24"/>
          <w:lang w:eastAsia="cs-CZ"/>
        </w:rPr>
        <w:t>Stereotypy</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jsou</w:t>
      </w:r>
      <w:r w:rsidRPr="00E556D1">
        <w:rPr>
          <w:rFonts w:ascii="Times New Roman" w:eastAsia="Times New Roman" w:hAnsi="Times New Roman" w:cs="Times New Roman"/>
          <w:sz w:val="24"/>
          <w:szCs w:val="24"/>
          <w:lang w:eastAsia="cs-CZ"/>
        </w:rPr>
        <w:t xml:space="preserve"> díky procesu, jakým vznikají (odvozením z událostí, které jsme buďto zažili nebo např. viděli v televizi, reflexe názorů bližních), </w:t>
      </w:r>
      <w:r w:rsidRPr="004B29F1">
        <w:rPr>
          <w:rFonts w:ascii="Times New Roman" w:eastAsia="Times New Roman" w:hAnsi="Times New Roman" w:cs="Times New Roman"/>
          <w:sz w:val="24"/>
          <w:szCs w:val="24"/>
          <w:u w:val="single"/>
          <w:lang w:eastAsia="cs-CZ"/>
        </w:rPr>
        <w:t>značně stabilní</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i/>
          <w:sz w:val="24"/>
          <w:szCs w:val="24"/>
          <w:lang w:eastAsia="cs-CZ"/>
        </w:rPr>
        <w:t>je těžké je měnit či se od nich oprostit</w:t>
      </w:r>
      <w:r w:rsidRPr="00E556D1">
        <w:rPr>
          <w:rFonts w:ascii="Times New Roman" w:eastAsia="Times New Roman" w:hAnsi="Times New Roman" w:cs="Times New Roman"/>
          <w:sz w:val="24"/>
          <w:szCs w:val="24"/>
          <w:lang w:eastAsia="cs-CZ"/>
        </w:rPr>
        <w:t xml:space="preserve">. K tomu přispívá také skutečnost, že nám </w:t>
      </w:r>
      <w:r w:rsidRPr="004B29F1">
        <w:rPr>
          <w:rFonts w:ascii="Times New Roman" w:eastAsia="Times New Roman" w:hAnsi="Times New Roman" w:cs="Times New Roman"/>
          <w:b/>
          <w:sz w:val="24"/>
          <w:szCs w:val="24"/>
          <w:lang w:eastAsia="cs-CZ"/>
        </w:rPr>
        <w:t>dlouhodobost kategorií</w:t>
      </w:r>
      <w:r w:rsidRPr="00E556D1">
        <w:rPr>
          <w:rFonts w:ascii="Times New Roman" w:eastAsia="Times New Roman" w:hAnsi="Times New Roman" w:cs="Times New Roman"/>
          <w:sz w:val="24"/>
          <w:szCs w:val="24"/>
          <w:lang w:eastAsia="cs-CZ"/>
        </w:rPr>
        <w:t xml:space="preserve"> dodává určitý </w:t>
      </w:r>
      <w:r w:rsidRPr="004B29F1">
        <w:rPr>
          <w:rFonts w:ascii="Times New Roman" w:eastAsia="Times New Roman" w:hAnsi="Times New Roman" w:cs="Times New Roman"/>
          <w:b/>
          <w:sz w:val="24"/>
          <w:szCs w:val="24"/>
          <w:lang w:eastAsia="cs-CZ"/>
        </w:rPr>
        <w:t>pocit jistoty</w:t>
      </w:r>
      <w:r w:rsidRPr="00E556D1">
        <w:rPr>
          <w:rFonts w:ascii="Times New Roman" w:eastAsia="Times New Roman" w:hAnsi="Times New Roman" w:cs="Times New Roman"/>
          <w:sz w:val="24"/>
          <w:szCs w:val="24"/>
          <w:lang w:eastAsia="cs-CZ"/>
        </w:rPr>
        <w:t xml:space="preserve"> tím, že nám nabízí </w:t>
      </w:r>
      <w:r w:rsidRPr="004B29F1">
        <w:rPr>
          <w:rFonts w:ascii="Times New Roman" w:eastAsia="Times New Roman" w:hAnsi="Times New Roman" w:cs="Times New Roman"/>
          <w:sz w:val="24"/>
          <w:szCs w:val="24"/>
          <w:u w:val="single"/>
          <w:lang w:eastAsia="cs-CZ"/>
        </w:rPr>
        <w:t>uspořádaný a konzistentní obraz světa</w:t>
      </w:r>
      <w:r w:rsidRPr="00E556D1">
        <w:rPr>
          <w:rFonts w:ascii="Times New Roman" w:eastAsia="Times New Roman" w:hAnsi="Times New Roman" w:cs="Times New Roman"/>
          <w:sz w:val="24"/>
          <w:szCs w:val="24"/>
          <w:lang w:eastAsia="cs-CZ"/>
        </w:rPr>
        <w:t xml:space="preserve"> a jeho </w:t>
      </w:r>
      <w:r w:rsidRPr="004B29F1">
        <w:rPr>
          <w:rFonts w:ascii="Times New Roman" w:eastAsia="Times New Roman" w:hAnsi="Times New Roman" w:cs="Times New Roman"/>
          <w:sz w:val="24"/>
          <w:szCs w:val="24"/>
          <w:u w:val="single"/>
          <w:lang w:eastAsia="cs-CZ"/>
        </w:rPr>
        <w:t>interpretaci</w:t>
      </w:r>
      <w:r w:rsidRPr="00E556D1">
        <w:rPr>
          <w:rFonts w:ascii="Times New Roman" w:eastAsia="Times New Roman" w:hAnsi="Times New Roman" w:cs="Times New Roman"/>
          <w:sz w:val="24"/>
          <w:szCs w:val="24"/>
          <w:lang w:eastAsia="cs-CZ"/>
        </w:rPr>
        <w:t xml:space="preserve">. </w:t>
      </w:r>
    </w:p>
    <w:p w:rsidR="004B29F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4B29F1">
        <w:rPr>
          <w:rFonts w:ascii="Times New Roman" w:eastAsia="Times New Roman" w:hAnsi="Times New Roman" w:cs="Times New Roman"/>
          <w:b/>
          <w:sz w:val="24"/>
          <w:szCs w:val="24"/>
          <w:lang w:eastAsia="cs-CZ"/>
        </w:rPr>
        <w:t>Impulsem ke změně</w:t>
      </w:r>
      <w:r w:rsidRPr="00E556D1">
        <w:rPr>
          <w:rFonts w:ascii="Times New Roman" w:eastAsia="Times New Roman" w:hAnsi="Times New Roman" w:cs="Times New Roman"/>
          <w:sz w:val="24"/>
          <w:szCs w:val="24"/>
          <w:lang w:eastAsia="cs-CZ"/>
        </w:rPr>
        <w:t xml:space="preserve"> kategorie bývá proto většinou až opravdu </w:t>
      </w:r>
      <w:r w:rsidRPr="004B29F1">
        <w:rPr>
          <w:rFonts w:ascii="Times New Roman" w:eastAsia="Times New Roman" w:hAnsi="Times New Roman" w:cs="Times New Roman"/>
          <w:b/>
          <w:sz w:val="24"/>
          <w:szCs w:val="24"/>
          <w:lang w:eastAsia="cs-CZ"/>
        </w:rPr>
        <w:t>silný zážitek</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sz w:val="24"/>
          <w:szCs w:val="24"/>
          <w:u w:val="single"/>
          <w:lang w:eastAsia="cs-CZ"/>
        </w:rPr>
        <w:t>který</w:t>
      </w:r>
      <w:r w:rsidRPr="00E556D1">
        <w:rPr>
          <w:rFonts w:ascii="Times New Roman" w:eastAsia="Times New Roman" w:hAnsi="Times New Roman" w:cs="Times New Roman"/>
          <w:sz w:val="24"/>
          <w:szCs w:val="24"/>
          <w:lang w:eastAsia="cs-CZ"/>
        </w:rPr>
        <w:t xml:space="preserve"> natolik </w:t>
      </w:r>
      <w:r w:rsidRPr="004B29F1">
        <w:rPr>
          <w:rFonts w:ascii="Times New Roman" w:eastAsia="Times New Roman" w:hAnsi="Times New Roman" w:cs="Times New Roman"/>
          <w:sz w:val="24"/>
          <w:szCs w:val="24"/>
          <w:u w:val="single"/>
          <w:lang w:eastAsia="cs-CZ"/>
        </w:rPr>
        <w:t>výrazně nekoresponduje</w:t>
      </w:r>
      <w:r w:rsidRPr="00E556D1">
        <w:rPr>
          <w:rFonts w:ascii="Times New Roman" w:eastAsia="Times New Roman" w:hAnsi="Times New Roman" w:cs="Times New Roman"/>
          <w:sz w:val="24"/>
          <w:szCs w:val="24"/>
          <w:lang w:eastAsia="cs-CZ"/>
        </w:rPr>
        <w:t xml:space="preserve"> s naší </w:t>
      </w:r>
      <w:r w:rsidRPr="004B29F1">
        <w:rPr>
          <w:rFonts w:ascii="Times New Roman" w:eastAsia="Times New Roman" w:hAnsi="Times New Roman" w:cs="Times New Roman"/>
          <w:sz w:val="24"/>
          <w:szCs w:val="24"/>
          <w:u w:val="single"/>
          <w:lang w:eastAsia="cs-CZ"/>
        </w:rPr>
        <w:t>dosavadní představou/kategorií</w:t>
      </w:r>
      <w:r w:rsidRPr="00E556D1">
        <w:rPr>
          <w:rFonts w:ascii="Times New Roman" w:eastAsia="Times New Roman" w:hAnsi="Times New Roman" w:cs="Times New Roman"/>
          <w:sz w:val="24"/>
          <w:szCs w:val="24"/>
          <w:lang w:eastAsia="cs-CZ"/>
        </w:rPr>
        <w:t xml:space="preserve">, že pro nás neexistuje jiná možnost, než ji zásadním způsobem upravit nebo úplně opustit.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lastRenderedPageBreak/>
        <w:t xml:space="preserve">V ostatních případech, kdy konfrontace není tak silná, však </w:t>
      </w:r>
      <w:r w:rsidRPr="004B29F1">
        <w:rPr>
          <w:rFonts w:ascii="Times New Roman" w:eastAsia="Times New Roman" w:hAnsi="Times New Roman" w:cs="Times New Roman"/>
          <w:sz w:val="24"/>
          <w:szCs w:val="24"/>
          <w:u w:val="single"/>
          <w:lang w:eastAsia="cs-CZ"/>
        </w:rPr>
        <w:t>dochází spíše k selekci</w:t>
      </w:r>
      <w:r w:rsidRPr="00E556D1">
        <w:rPr>
          <w:rFonts w:ascii="Times New Roman" w:eastAsia="Times New Roman" w:hAnsi="Times New Roman" w:cs="Times New Roman"/>
          <w:sz w:val="24"/>
          <w:szCs w:val="24"/>
          <w:lang w:eastAsia="cs-CZ"/>
        </w:rPr>
        <w:t xml:space="preserve"> jevů nebo skutečností, které do navrženého schématu zapadají – lidé mají rádi a někdy dokonce i vyhledávají informace, které odpovídají jejich stereotypu, jen aby si jej potvrdili. Cokoliv, co následně danému schématu neodpovídá, bývá přehlíženo a ignorováno, i když mnohdy nevědomky.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4B29F1">
        <w:rPr>
          <w:rFonts w:ascii="Times New Roman" w:eastAsia="Times New Roman" w:hAnsi="Times New Roman" w:cs="Times New Roman"/>
          <w:b/>
          <w:sz w:val="24"/>
          <w:szCs w:val="24"/>
          <w:lang w:eastAsia="cs-CZ"/>
        </w:rPr>
        <w:t>Jak se stereotypy naložit?</w:t>
      </w:r>
      <w:r w:rsidRPr="00E556D1">
        <w:rPr>
          <w:rFonts w:ascii="Times New Roman" w:eastAsia="Times New Roman" w:hAnsi="Times New Roman" w:cs="Times New Roman"/>
          <w:sz w:val="24"/>
          <w:szCs w:val="24"/>
          <w:lang w:eastAsia="cs-CZ"/>
        </w:rPr>
        <w:t xml:space="preserve"> Cílem samozřejmě není zbavit se tohoto myšlení v kategoriích – to je naopak pro přežití velmi důležité. Pro správné využívání schopnosti myslet v kategoriích je však nezbytné </w:t>
      </w:r>
      <w:r w:rsidRPr="004B29F1">
        <w:rPr>
          <w:rFonts w:ascii="Times New Roman" w:eastAsia="Times New Roman" w:hAnsi="Times New Roman" w:cs="Times New Roman"/>
          <w:sz w:val="24"/>
          <w:szCs w:val="24"/>
          <w:u w:val="single"/>
          <w:lang w:eastAsia="cs-CZ"/>
        </w:rPr>
        <w:t>držet</w:t>
      </w:r>
      <w:r w:rsidRPr="004B29F1">
        <w:rPr>
          <w:rFonts w:ascii="Times New Roman" w:eastAsia="Times New Roman" w:hAnsi="Times New Roman" w:cs="Times New Roman"/>
          <w:b/>
          <w:sz w:val="24"/>
          <w:szCs w:val="24"/>
          <w:lang w:eastAsia="cs-CZ"/>
        </w:rPr>
        <w:t xml:space="preserve"> kategorie pod kontrolou</w:t>
      </w:r>
      <w:r w:rsidRPr="00E556D1">
        <w:rPr>
          <w:rFonts w:ascii="Times New Roman" w:eastAsia="Times New Roman" w:hAnsi="Times New Roman" w:cs="Times New Roman"/>
          <w:sz w:val="24"/>
          <w:szCs w:val="24"/>
          <w:lang w:eastAsia="cs-CZ"/>
        </w:rPr>
        <w:t xml:space="preserve"> a </w:t>
      </w:r>
      <w:r w:rsidRPr="004B29F1">
        <w:rPr>
          <w:rFonts w:ascii="Times New Roman" w:eastAsia="Times New Roman" w:hAnsi="Times New Roman" w:cs="Times New Roman"/>
          <w:sz w:val="24"/>
          <w:szCs w:val="24"/>
          <w:u w:val="single"/>
          <w:lang w:eastAsia="cs-CZ"/>
        </w:rPr>
        <w:t>neustále reflektovat</w:t>
      </w:r>
      <w:r w:rsidRPr="00E556D1">
        <w:rPr>
          <w:rFonts w:ascii="Times New Roman" w:eastAsia="Times New Roman" w:hAnsi="Times New Roman" w:cs="Times New Roman"/>
          <w:sz w:val="24"/>
          <w:szCs w:val="24"/>
          <w:lang w:eastAsia="cs-CZ"/>
        </w:rPr>
        <w:t xml:space="preserve"> </w:t>
      </w:r>
      <w:r w:rsidRPr="004B29F1">
        <w:rPr>
          <w:rFonts w:ascii="Times New Roman" w:eastAsia="Times New Roman" w:hAnsi="Times New Roman" w:cs="Times New Roman"/>
          <w:b/>
          <w:sz w:val="24"/>
          <w:szCs w:val="24"/>
          <w:lang w:eastAsia="cs-CZ"/>
        </w:rPr>
        <w:t>jejich obsah</w:t>
      </w:r>
      <w:r w:rsidRPr="00E556D1">
        <w:rPr>
          <w:rFonts w:ascii="Times New Roman" w:eastAsia="Times New Roman" w:hAnsi="Times New Roman" w:cs="Times New Roman"/>
          <w:sz w:val="24"/>
          <w:szCs w:val="24"/>
          <w:lang w:eastAsia="cs-CZ"/>
        </w:rPr>
        <w:t xml:space="preserve">.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Dialog upozorňuje nejen na chybnost a jednoduchost konkrétní paušalizace, ale také na nedostatky, které myšlení v přílišných generalizacích přináší. Jako ukázková byla vybrána relativně nekonfliktní skupina blondýnek, která dodává dialogu spíše jisté odlehčení. Zároveň však umožňuje poukázat na absurdnost některých kategorií a znaků, které jsou při vytváření kategorií vybírány či považovány za zásadní (v daném případě barva vlasů), aniž by tomu tak ve skutečnosti bylo. Rozhodující v tomto případě pak není samotná skupina, která je velice dobře zaměnitelná za jinou (např. za etnickou, náboženskou apod.), ale spíše přístup k danému problému a chybnost v postojích. Dialog současně reaguje a poukazuje ještě na dva doprovodné jevy, které se v souvislosti se stereotypním uvažováním objevují. Prvním případem je jistá forma obrany „svého“stereotypu resp. snaha za každou cenu udržet již vzniklou kategorii „při životě“. Jak již bylo zmíněno, změna stereotypu je procesem velice náročným, ke kterému dochází pouze v případě skutečně silných zážitků, standardně však většina lidí hledá všemožné způsoby a okliky, jak obhájit postoj, kterému věří, o kterém jsou přesvědčeni. To vede k vytváření institutu výjimek, které pak v konkrétní situaci člověku umožní účinně se vyvázat z povinnosti vysvětlovat či ospravedlňovat své postoje člověku, který odporuje zažitému stereotypu. Dochází tak nejen k udržení dané kategorie, ale zároveň k upevnění přesvědčení o její správnosti, čímž se stává téměř nenapadnutelná.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Druhým znakem, který provází stereotypní způsoby uvažování a podporuje jednotnou identifikaci některých kategorií a jejích znaků (jakkoliv mohou být chybné) uvnitř společnosti, je vtip. Dopad vtipu na udržování a posilování stereotypů je velice silný. Vtip primárně pomáhá rozšiřovat stereotypní názory a postoje vůči některým skupinám, především však potvrzuje přiřazení některých znaků těmto kategoriím (např.: jednoduchost blondýnkám). Tím vede v zásadě k utvrzení stereotypu, o kterém již není třeba pochybovat – dochází tak vlastně ke vzniku předsudku. Daná kategorie/skupina bývá navíc skrze určitou charakteristiku (vztahující se nejčastěji k charakteru či vlastnostem vybrané skupiny) zesměšněna a může pouze velice obtížně na vzniklou situaci reagovat. Snahou dialogu je tak nejen poukázat na tento aspekt stereotypu, ale také přimět čtenáře k zamyšlení nad pocity těch, kteří bývají tímto způsobem zesměšňováni. </w:t>
      </w:r>
    </w:p>
    <w:p w:rsidR="00E556D1" w:rsidRPr="00E556D1" w:rsidRDefault="00E556D1" w:rsidP="00E556D1">
      <w:pPr>
        <w:numPr>
          <w:ilvl w:val="0"/>
          <w:numId w:val="4"/>
        </w:numPr>
        <w:spacing w:beforeAutospacing="1" w:after="100" w:afterAutospacing="1" w:line="240" w:lineRule="auto"/>
        <w:ind w:left="1440"/>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Příběhy a příklady</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i/>
          <w:iCs/>
          <w:sz w:val="24"/>
          <w:szCs w:val="24"/>
          <w:lang w:eastAsia="cs-CZ"/>
        </w:rPr>
        <w:t xml:space="preserve">Příkladem takového stereotypu může být např. postava </w:t>
      </w:r>
      <w:proofErr w:type="spellStart"/>
      <w:r w:rsidRPr="00E556D1">
        <w:rPr>
          <w:rFonts w:ascii="Times New Roman" w:eastAsia="Times New Roman" w:hAnsi="Times New Roman" w:cs="Times New Roman"/>
          <w:i/>
          <w:iCs/>
          <w:sz w:val="24"/>
          <w:szCs w:val="24"/>
          <w:lang w:eastAsia="cs-CZ"/>
        </w:rPr>
        <w:t>Tima</w:t>
      </w:r>
      <w:proofErr w:type="spellEnd"/>
      <w:r w:rsidRPr="00E556D1">
        <w:rPr>
          <w:rFonts w:ascii="Times New Roman" w:eastAsia="Times New Roman" w:hAnsi="Times New Roman" w:cs="Times New Roman"/>
          <w:i/>
          <w:iCs/>
          <w:sz w:val="24"/>
          <w:szCs w:val="24"/>
          <w:lang w:eastAsia="cs-CZ"/>
        </w:rPr>
        <w:t xml:space="preserve"> a hlavně jeho otce. Ten je jako Holanďan často svým okolím považován za „toho bohatého“. A ostatní tak reagují nejen na něj, ale také na celou rodinu. Ti jsou zkrátka za vodou, nemusí se starat a jezdí permanentně do ciziny.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i/>
          <w:iCs/>
          <w:sz w:val="24"/>
          <w:szCs w:val="24"/>
          <w:lang w:eastAsia="cs-CZ"/>
        </w:rPr>
        <w:t xml:space="preserve">Teprve bližší znalost </w:t>
      </w:r>
      <w:proofErr w:type="spellStart"/>
      <w:r w:rsidRPr="00E556D1">
        <w:rPr>
          <w:rFonts w:ascii="Times New Roman" w:eastAsia="Times New Roman" w:hAnsi="Times New Roman" w:cs="Times New Roman"/>
          <w:i/>
          <w:iCs/>
          <w:sz w:val="24"/>
          <w:szCs w:val="24"/>
          <w:lang w:eastAsia="cs-CZ"/>
        </w:rPr>
        <w:t>Timova</w:t>
      </w:r>
      <w:proofErr w:type="spellEnd"/>
      <w:r w:rsidRPr="00E556D1">
        <w:rPr>
          <w:rFonts w:ascii="Times New Roman" w:eastAsia="Times New Roman" w:hAnsi="Times New Roman" w:cs="Times New Roman"/>
          <w:i/>
          <w:iCs/>
          <w:sz w:val="24"/>
          <w:szCs w:val="24"/>
          <w:lang w:eastAsia="cs-CZ"/>
        </w:rPr>
        <w:t xml:space="preserve"> rodinného prostředí nám dá nahlédnout za tuto skořápku. Hypotéku musí splácet stejně jako všichni ostatní, ale navíc mají horší úrokovou sazbu, protože cizinci jsou podle banky rizikovější. Pokud chce rodina udržet vztahy s příbuznými a </w:t>
      </w:r>
      <w:r w:rsidRPr="00E556D1">
        <w:rPr>
          <w:rFonts w:ascii="Times New Roman" w:eastAsia="Times New Roman" w:hAnsi="Times New Roman" w:cs="Times New Roman"/>
          <w:i/>
          <w:iCs/>
          <w:sz w:val="24"/>
          <w:szCs w:val="24"/>
          <w:lang w:eastAsia="cs-CZ"/>
        </w:rPr>
        <w:lastRenderedPageBreak/>
        <w:t xml:space="preserve">přáteli v Holandsku, musí vydat neúměrně větší prostředky také na cestování nebo telefonování. Takové cestování je však stejnou dovolenou, jako když běžná česká rodina jede na návštěvu za příbuznými. Zdaleka se tedy nejedná o exotiku dalekých pláží. Zkrátka, </w:t>
      </w:r>
      <w:proofErr w:type="spellStart"/>
      <w:r w:rsidRPr="00E556D1">
        <w:rPr>
          <w:rFonts w:ascii="Times New Roman" w:eastAsia="Times New Roman" w:hAnsi="Times New Roman" w:cs="Times New Roman"/>
          <w:i/>
          <w:iCs/>
          <w:sz w:val="24"/>
          <w:szCs w:val="24"/>
          <w:lang w:eastAsia="cs-CZ"/>
        </w:rPr>
        <w:t>Timovi</w:t>
      </w:r>
      <w:proofErr w:type="spellEnd"/>
      <w:r w:rsidRPr="00E556D1">
        <w:rPr>
          <w:rFonts w:ascii="Times New Roman" w:eastAsia="Times New Roman" w:hAnsi="Times New Roman" w:cs="Times New Roman"/>
          <w:i/>
          <w:iCs/>
          <w:sz w:val="24"/>
          <w:szCs w:val="24"/>
          <w:lang w:eastAsia="cs-CZ"/>
        </w:rPr>
        <w:t xml:space="preserve"> rodiče na tom nejsou o nic lépe ani hůře než ostatní. A přesto – tatínek je zápaďák a má spoustu peněz!</w:t>
      </w:r>
      <w:r w:rsidRPr="00E556D1">
        <w:rPr>
          <w:rFonts w:ascii="Times New Roman" w:eastAsia="Times New Roman" w:hAnsi="Times New Roman" w:cs="Times New Roman"/>
          <w:sz w:val="24"/>
          <w:szCs w:val="24"/>
          <w:lang w:eastAsia="cs-CZ"/>
        </w:rPr>
        <w:t xml:space="preserve">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 xml:space="preserve">Poslední aktualizace 30.03.2007 </w:t>
      </w:r>
    </w:p>
    <w:p w:rsidR="00E556D1" w:rsidRPr="00E556D1" w:rsidRDefault="00E556D1" w:rsidP="00E556D1">
      <w:pPr>
        <w:numPr>
          <w:ilvl w:val="0"/>
          <w:numId w:val="5"/>
        </w:numPr>
        <w:spacing w:beforeAutospacing="1" w:after="100" w:afterAutospacing="1" w:line="240" w:lineRule="auto"/>
        <w:ind w:left="1440"/>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Zdroje</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 xml:space="preserve">Odborná literatura: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E556D1">
        <w:rPr>
          <w:rFonts w:ascii="Times New Roman" w:eastAsia="Times New Roman" w:hAnsi="Times New Roman" w:cs="Times New Roman"/>
          <w:sz w:val="24"/>
          <w:szCs w:val="24"/>
          <w:lang w:eastAsia="cs-CZ"/>
        </w:rPr>
        <w:t>Allport</w:t>
      </w:r>
      <w:proofErr w:type="spellEnd"/>
      <w:r w:rsidRPr="00E556D1">
        <w:rPr>
          <w:rFonts w:ascii="Times New Roman" w:eastAsia="Times New Roman" w:hAnsi="Times New Roman" w:cs="Times New Roman"/>
          <w:sz w:val="24"/>
          <w:szCs w:val="24"/>
          <w:lang w:eastAsia="cs-CZ"/>
        </w:rPr>
        <w:t xml:space="preserve">, G., W. (2004). </w:t>
      </w:r>
      <w:r w:rsidRPr="00E556D1">
        <w:rPr>
          <w:rFonts w:ascii="Times New Roman" w:eastAsia="Times New Roman" w:hAnsi="Times New Roman" w:cs="Times New Roman"/>
          <w:i/>
          <w:iCs/>
          <w:sz w:val="24"/>
          <w:szCs w:val="24"/>
          <w:lang w:eastAsia="cs-CZ"/>
        </w:rPr>
        <w:t>O povaze předsudků.</w:t>
      </w:r>
      <w:r w:rsidRPr="00E556D1">
        <w:rPr>
          <w:rFonts w:ascii="Times New Roman" w:eastAsia="Times New Roman" w:hAnsi="Times New Roman" w:cs="Times New Roman"/>
          <w:sz w:val="24"/>
          <w:szCs w:val="24"/>
          <w:lang w:eastAsia="cs-CZ"/>
        </w:rPr>
        <w:t xml:space="preserve"> Praha: Prostor.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b/>
          <w:bCs/>
          <w:sz w:val="24"/>
          <w:szCs w:val="24"/>
          <w:lang w:eastAsia="cs-CZ"/>
        </w:rPr>
        <w:t xml:space="preserve">Internet: </w:t>
      </w:r>
    </w:p>
    <w:p w:rsidR="00E556D1" w:rsidRPr="00E556D1" w:rsidRDefault="00E556D1" w:rsidP="00E556D1">
      <w:pPr>
        <w:spacing w:before="100" w:beforeAutospacing="1" w:after="100" w:afterAutospacing="1" w:line="240" w:lineRule="auto"/>
        <w:rPr>
          <w:rFonts w:ascii="Times New Roman" w:eastAsia="Times New Roman" w:hAnsi="Times New Roman" w:cs="Times New Roman"/>
          <w:sz w:val="24"/>
          <w:szCs w:val="24"/>
          <w:lang w:eastAsia="cs-CZ"/>
        </w:rPr>
      </w:pPr>
      <w:r w:rsidRPr="00E556D1">
        <w:rPr>
          <w:rFonts w:ascii="Times New Roman" w:eastAsia="Times New Roman" w:hAnsi="Times New Roman" w:cs="Times New Roman"/>
          <w:sz w:val="24"/>
          <w:szCs w:val="24"/>
          <w:lang w:eastAsia="cs-CZ"/>
        </w:rPr>
        <w:t>„Stereotypy“. cit [06-04-28] Dostupné z &lt;</w:t>
      </w:r>
      <w:hyperlink r:id="rId6" w:tgtFrame="_blank" w:tooltip="www.systemsresearch.cz/Lippmann_stereotypy.pdf" w:history="1">
        <w:r w:rsidRPr="00E556D1">
          <w:rPr>
            <w:rFonts w:ascii="Times New Roman" w:eastAsia="Times New Roman" w:hAnsi="Times New Roman" w:cs="Times New Roman"/>
            <w:color w:val="0000FF"/>
            <w:sz w:val="24"/>
            <w:szCs w:val="24"/>
            <w:u w:val="single"/>
            <w:lang w:eastAsia="cs-CZ"/>
          </w:rPr>
          <w:t>http://www.systemsresearch.cz/Lippmann_stereotypy.pdf</w:t>
        </w:r>
      </w:hyperlink>
      <w:r w:rsidRPr="00E556D1">
        <w:rPr>
          <w:rFonts w:ascii="Times New Roman" w:eastAsia="Times New Roman" w:hAnsi="Times New Roman" w:cs="Times New Roman"/>
          <w:sz w:val="24"/>
          <w:szCs w:val="24"/>
          <w:lang w:eastAsia="cs-CZ"/>
        </w:rPr>
        <w:t xml:space="preserve">&gt; </w:t>
      </w:r>
      <w:r w:rsidRPr="00E556D1">
        <w:rPr>
          <w:rFonts w:ascii="Times New Roman" w:eastAsia="Times New Roman" w:hAnsi="Times New Roman" w:cs="Times New Roman"/>
          <w:sz w:val="24"/>
          <w:szCs w:val="24"/>
          <w:lang w:eastAsia="cs-CZ"/>
        </w:rPr>
        <w:br/>
        <w:t>„Stereotypy a předsudky“. cit [06-04-28] Dostupné z &lt;</w:t>
      </w:r>
      <w:hyperlink r:id="rId7" w:tgtFrame="_blank" w:tooltip="www.varianty.cz/cdrom/podkapitoly/b01obecnatemata/15.pdf" w:history="1">
        <w:r w:rsidRPr="00E556D1">
          <w:rPr>
            <w:rFonts w:ascii="Times New Roman" w:eastAsia="Times New Roman" w:hAnsi="Times New Roman" w:cs="Times New Roman"/>
            <w:color w:val="0000FF"/>
            <w:sz w:val="24"/>
            <w:szCs w:val="24"/>
            <w:u w:val="single"/>
            <w:lang w:eastAsia="cs-CZ"/>
          </w:rPr>
          <w:t>http://www.varianty.cz/cdrom/podkapitoly/b01obecnatemata/15.pdf</w:t>
        </w:r>
      </w:hyperlink>
      <w:r w:rsidRPr="00E556D1">
        <w:rPr>
          <w:rFonts w:ascii="Times New Roman" w:eastAsia="Times New Roman" w:hAnsi="Times New Roman" w:cs="Times New Roman"/>
          <w:sz w:val="24"/>
          <w:szCs w:val="24"/>
          <w:lang w:eastAsia="cs-CZ"/>
        </w:rPr>
        <w:t>&gt;</w:t>
      </w:r>
    </w:p>
    <w:p w:rsidR="002027A2" w:rsidRDefault="002027A2"/>
    <w:sectPr w:rsidR="002027A2" w:rsidSect="002027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8729D"/>
    <w:multiLevelType w:val="multilevel"/>
    <w:tmpl w:val="957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414C69"/>
    <w:multiLevelType w:val="multilevel"/>
    <w:tmpl w:val="1AAA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3D287C"/>
    <w:multiLevelType w:val="multilevel"/>
    <w:tmpl w:val="B42A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F72E31"/>
    <w:multiLevelType w:val="multilevel"/>
    <w:tmpl w:val="9038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FE3147"/>
    <w:multiLevelType w:val="multilevel"/>
    <w:tmpl w:val="7ED6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E556D1"/>
    <w:rsid w:val="002027A2"/>
    <w:rsid w:val="004B29F1"/>
    <w:rsid w:val="008B3FC1"/>
    <w:rsid w:val="00B25E6B"/>
    <w:rsid w:val="00DF24EE"/>
    <w:rsid w:val="00E556D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027A2"/>
  </w:style>
  <w:style w:type="paragraph" w:styleId="Nadpis3">
    <w:name w:val="heading 3"/>
    <w:basedOn w:val="Normln"/>
    <w:link w:val="Nadpis3Char"/>
    <w:uiPriority w:val="9"/>
    <w:qFormat/>
    <w:rsid w:val="00E556D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556D1"/>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556D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556D1"/>
    <w:rPr>
      <w:color w:val="0000FF"/>
      <w:u w:val="single"/>
    </w:rPr>
  </w:style>
  <w:style w:type="character" w:styleId="Zvraznn">
    <w:name w:val="Emphasis"/>
    <w:basedOn w:val="Standardnpsmoodstavce"/>
    <w:uiPriority w:val="20"/>
    <w:qFormat/>
    <w:rsid w:val="00E556D1"/>
    <w:rPr>
      <w:i/>
      <w:iCs/>
    </w:rPr>
  </w:style>
</w:styles>
</file>

<file path=word/webSettings.xml><?xml version="1.0" encoding="utf-8"?>
<w:webSettings xmlns:r="http://schemas.openxmlformats.org/officeDocument/2006/relationships" xmlns:w="http://schemas.openxmlformats.org/wordprocessingml/2006/main">
  <w:divs>
    <w:div w:id="365563109">
      <w:bodyDiv w:val="1"/>
      <w:marLeft w:val="0"/>
      <w:marRight w:val="0"/>
      <w:marTop w:val="0"/>
      <w:marBottom w:val="0"/>
      <w:divBdr>
        <w:top w:val="none" w:sz="0" w:space="0" w:color="auto"/>
        <w:left w:val="none" w:sz="0" w:space="0" w:color="auto"/>
        <w:bottom w:val="none" w:sz="0" w:space="0" w:color="auto"/>
        <w:right w:val="none" w:sz="0" w:space="0" w:color="auto"/>
      </w:divBdr>
      <w:divsChild>
        <w:div w:id="75597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0318">
          <w:blockQuote w:val="1"/>
          <w:marLeft w:val="720"/>
          <w:marRight w:val="720"/>
          <w:marTop w:val="100"/>
          <w:marBottom w:val="100"/>
          <w:divBdr>
            <w:top w:val="none" w:sz="0" w:space="0" w:color="auto"/>
            <w:left w:val="none" w:sz="0" w:space="0" w:color="auto"/>
            <w:bottom w:val="none" w:sz="0" w:space="0" w:color="auto"/>
            <w:right w:val="none" w:sz="0" w:space="0" w:color="auto"/>
          </w:divBdr>
        </w:div>
        <w:div w:id="994332399">
          <w:blockQuote w:val="1"/>
          <w:marLeft w:val="720"/>
          <w:marRight w:val="720"/>
          <w:marTop w:val="100"/>
          <w:marBottom w:val="100"/>
          <w:divBdr>
            <w:top w:val="none" w:sz="0" w:space="0" w:color="auto"/>
            <w:left w:val="none" w:sz="0" w:space="0" w:color="auto"/>
            <w:bottom w:val="none" w:sz="0" w:space="0" w:color="auto"/>
            <w:right w:val="none" w:sz="0" w:space="0" w:color="auto"/>
          </w:divBdr>
        </w:div>
        <w:div w:id="953364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609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rianty.cz/cdrom/podkapitoly/b01obecnatemata/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ystemsresearch.cz/Lippmann_stereotypy.pdf" TargetMode="External"/><Relationship Id="rId5" Type="http://schemas.openxmlformats.org/officeDocument/2006/relationships/hyperlink" Target="http://www.czechkid.cz/l08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1538</Words>
  <Characters>9079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Kuchař</dc:creator>
  <cp:lastModifiedBy>Pavel Kuchař</cp:lastModifiedBy>
  <cp:revision>2</cp:revision>
  <dcterms:created xsi:type="dcterms:W3CDTF">2018-12-04T12:17:00Z</dcterms:created>
  <dcterms:modified xsi:type="dcterms:W3CDTF">2018-12-04T12:44:00Z</dcterms:modified>
</cp:coreProperties>
</file>