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B4C" w:rsidRPr="00385697" w:rsidRDefault="00A223CF" w:rsidP="00E9095D">
      <w:pPr>
        <w:pStyle w:val="Bezmezer"/>
        <w:jc w:val="both"/>
        <w:rPr>
          <w:b/>
          <w:szCs w:val="24"/>
        </w:rPr>
      </w:pPr>
      <w:r w:rsidRPr="00385697">
        <w:rPr>
          <w:b/>
          <w:szCs w:val="24"/>
        </w:rPr>
        <w:t>10. PŘEDŠKOLNÍ A MLADŠÍ ŠKOLNÍ VĚK</w:t>
      </w:r>
    </w:p>
    <w:p w:rsidR="00CA34EF" w:rsidRPr="00385697" w:rsidRDefault="00CA34EF" w:rsidP="00E9095D">
      <w:pPr>
        <w:pStyle w:val="Bezmezer"/>
        <w:jc w:val="both"/>
        <w:rPr>
          <w:szCs w:val="24"/>
        </w:rPr>
      </w:pPr>
    </w:p>
    <w:p w:rsidR="00006A5D" w:rsidRPr="00385697" w:rsidRDefault="00A223CF" w:rsidP="00E9095D">
      <w:pPr>
        <w:pStyle w:val="Bezmezer"/>
        <w:jc w:val="both"/>
        <w:rPr>
          <w:b/>
          <w:szCs w:val="24"/>
        </w:rPr>
      </w:pPr>
      <w:bookmarkStart w:id="0" w:name="_Toc461985745"/>
      <w:bookmarkStart w:id="1" w:name="_Toc40002549"/>
      <w:bookmarkStart w:id="2" w:name="_Toc40002729"/>
      <w:r w:rsidRPr="00385697">
        <w:rPr>
          <w:b/>
          <w:szCs w:val="24"/>
        </w:rPr>
        <w:t>PŘEDŠKOLNÍ VĚK</w:t>
      </w:r>
      <w:bookmarkEnd w:id="0"/>
      <w:bookmarkEnd w:id="1"/>
      <w:bookmarkEnd w:id="2"/>
    </w:p>
    <w:p w:rsidR="00006A5D" w:rsidRPr="00385697" w:rsidRDefault="00006A5D" w:rsidP="00E9095D">
      <w:pPr>
        <w:pStyle w:val="Bezmezer"/>
        <w:jc w:val="both"/>
        <w:rPr>
          <w:szCs w:val="24"/>
        </w:rPr>
      </w:pPr>
      <w:r w:rsidRPr="00385697">
        <w:rPr>
          <w:szCs w:val="24"/>
        </w:rPr>
        <w:t xml:space="preserve">Předškolní období trvá </w:t>
      </w:r>
      <w:r w:rsidRPr="00385697">
        <w:rPr>
          <w:b/>
          <w:szCs w:val="24"/>
        </w:rPr>
        <w:t>od 3 přibližně do 6 let</w:t>
      </w:r>
      <w:r w:rsidRPr="00385697">
        <w:rPr>
          <w:szCs w:val="24"/>
        </w:rPr>
        <w:t xml:space="preserve">. </w:t>
      </w:r>
      <w:r w:rsidRPr="00385697">
        <w:rPr>
          <w:b/>
          <w:szCs w:val="24"/>
        </w:rPr>
        <w:t>Konec této fáze</w:t>
      </w:r>
      <w:r w:rsidRPr="00385697">
        <w:rPr>
          <w:szCs w:val="24"/>
        </w:rPr>
        <w:t xml:space="preserve"> </w:t>
      </w:r>
      <w:r w:rsidRPr="00385697">
        <w:rPr>
          <w:b/>
          <w:szCs w:val="24"/>
        </w:rPr>
        <w:t>není určen jen fyzickým</w:t>
      </w:r>
      <w:r w:rsidRPr="00385697">
        <w:rPr>
          <w:szCs w:val="24"/>
        </w:rPr>
        <w:t xml:space="preserve"> </w:t>
      </w:r>
      <w:r w:rsidRPr="00385697">
        <w:rPr>
          <w:b/>
          <w:szCs w:val="24"/>
        </w:rPr>
        <w:t>věkem</w:t>
      </w:r>
      <w:r w:rsidRPr="00385697">
        <w:rPr>
          <w:szCs w:val="24"/>
        </w:rPr>
        <w:t xml:space="preserve">, ale především </w:t>
      </w:r>
      <w:r w:rsidRPr="00385697">
        <w:rPr>
          <w:b/>
          <w:szCs w:val="24"/>
        </w:rPr>
        <w:t>sociálně, nástupem do školy</w:t>
      </w:r>
      <w:r w:rsidRPr="00385697">
        <w:rPr>
          <w:szCs w:val="24"/>
        </w:rPr>
        <w:t xml:space="preserve">. Charakteristickým znakem tohoto věku je </w:t>
      </w:r>
      <w:r w:rsidRPr="00385697">
        <w:rPr>
          <w:b/>
          <w:szCs w:val="24"/>
        </w:rPr>
        <w:t>postupné uvolňování vázanosti na rodinu a rozvoj aktivity</w:t>
      </w:r>
      <w:r w:rsidR="00A223CF" w:rsidRPr="00385697">
        <w:rPr>
          <w:szCs w:val="24"/>
        </w:rPr>
        <w:t xml:space="preserve">, která </w:t>
      </w:r>
      <w:r w:rsidRPr="00385697">
        <w:rPr>
          <w:szCs w:val="24"/>
        </w:rPr>
        <w:t>umožňuje dítěti</w:t>
      </w:r>
      <w:r w:rsidR="00A223CF" w:rsidRPr="00385697">
        <w:rPr>
          <w:szCs w:val="24"/>
        </w:rPr>
        <w:t>,</w:t>
      </w:r>
      <w:r w:rsidRPr="00385697">
        <w:rPr>
          <w:szCs w:val="24"/>
        </w:rPr>
        <w:t xml:space="preserve"> aby se </w:t>
      </w:r>
      <w:r w:rsidRPr="00385697">
        <w:rPr>
          <w:b/>
          <w:szCs w:val="24"/>
        </w:rPr>
        <w:t>uplatnilo a prosadilo ve vrstevnické skupině</w:t>
      </w:r>
      <w:r w:rsidRPr="00385697">
        <w:rPr>
          <w:szCs w:val="24"/>
        </w:rPr>
        <w:t xml:space="preserve">. K uvolnění této závislosti přispívá </w:t>
      </w:r>
      <w:r w:rsidRPr="00385697">
        <w:rPr>
          <w:b/>
          <w:szCs w:val="24"/>
        </w:rPr>
        <w:t>osvojení běžných norem chování, znalost obsahu rolí a přijatelná úroveň komunikace</w:t>
      </w:r>
      <w:r w:rsidRPr="00385697">
        <w:rPr>
          <w:szCs w:val="24"/>
        </w:rPr>
        <w:t xml:space="preserve">. Na druhé straně je </w:t>
      </w:r>
      <w:r w:rsidRPr="00385697">
        <w:rPr>
          <w:b/>
          <w:szCs w:val="24"/>
        </w:rPr>
        <w:t>dětské myšlení stále ještě prelogické a egocentrické</w:t>
      </w:r>
      <w:r w:rsidRPr="00385697">
        <w:rPr>
          <w:szCs w:val="24"/>
        </w:rPr>
        <w:t xml:space="preserve">, vázané na </w:t>
      </w:r>
      <w:r w:rsidRPr="00385697">
        <w:rPr>
          <w:b/>
          <w:szCs w:val="24"/>
        </w:rPr>
        <w:t>subjektivní dojem a aktuální situační kontext</w:t>
      </w:r>
      <w:r w:rsidRPr="00385697">
        <w:rPr>
          <w:szCs w:val="24"/>
        </w:rPr>
        <w:t xml:space="preserve">. Překonání této bariéry je jedním z významných úkolů předškolního období a předpokladem k </w:t>
      </w:r>
      <w:r w:rsidRPr="00385697">
        <w:rPr>
          <w:b/>
          <w:szCs w:val="24"/>
        </w:rPr>
        <w:t>nástupu do školy</w:t>
      </w:r>
      <w:r w:rsidRPr="00385697">
        <w:rPr>
          <w:szCs w:val="24"/>
        </w:rPr>
        <w:t xml:space="preserve">, který je </w:t>
      </w:r>
      <w:r w:rsidRPr="00385697">
        <w:rPr>
          <w:b/>
          <w:szCs w:val="24"/>
        </w:rPr>
        <w:t>důležitým vývojovým mezníkem</w:t>
      </w:r>
      <w:r w:rsidRPr="00385697">
        <w:rPr>
          <w:szCs w:val="24"/>
        </w:rPr>
        <w:t xml:space="preserve">. </w:t>
      </w:r>
    </w:p>
    <w:p w:rsidR="00A50572" w:rsidRPr="00385697" w:rsidRDefault="00A50572" w:rsidP="00E9095D">
      <w:pPr>
        <w:pStyle w:val="Bezmezer"/>
        <w:jc w:val="both"/>
        <w:rPr>
          <w:szCs w:val="24"/>
        </w:rPr>
      </w:pPr>
    </w:p>
    <w:p w:rsidR="00006A5D" w:rsidRPr="00385697" w:rsidRDefault="00006A5D" w:rsidP="00E9095D">
      <w:pPr>
        <w:pStyle w:val="Bezmezer"/>
        <w:jc w:val="both"/>
        <w:rPr>
          <w:b/>
          <w:szCs w:val="24"/>
        </w:rPr>
      </w:pPr>
      <w:r w:rsidRPr="00385697">
        <w:rPr>
          <w:szCs w:val="24"/>
        </w:rPr>
        <w:t xml:space="preserve">V předškolním věku </w:t>
      </w:r>
      <w:r w:rsidRPr="00385697">
        <w:rPr>
          <w:b/>
          <w:szCs w:val="24"/>
        </w:rPr>
        <w:t>dítě ještě mnohému dění nerozumí</w:t>
      </w:r>
      <w:r w:rsidRPr="00385697">
        <w:rPr>
          <w:szCs w:val="24"/>
        </w:rPr>
        <w:t xml:space="preserve">. Pokud se </w:t>
      </w:r>
      <w:r w:rsidRPr="00385697">
        <w:rPr>
          <w:b/>
          <w:szCs w:val="24"/>
        </w:rPr>
        <w:t>realita jeví nesrozumitelná</w:t>
      </w:r>
      <w:r w:rsidRPr="00385697">
        <w:rPr>
          <w:szCs w:val="24"/>
        </w:rPr>
        <w:t xml:space="preserve">, dítě tento rozpor řeší jednoduše: </w:t>
      </w:r>
      <w:r w:rsidRPr="00385697">
        <w:rPr>
          <w:b/>
          <w:szCs w:val="24"/>
        </w:rPr>
        <w:t>vysvětlí si ji tak</w:t>
      </w:r>
      <w:r w:rsidR="00A50572" w:rsidRPr="00385697">
        <w:rPr>
          <w:b/>
          <w:szCs w:val="24"/>
        </w:rPr>
        <w:t>,</w:t>
      </w:r>
      <w:r w:rsidRPr="00385697">
        <w:rPr>
          <w:b/>
          <w:szCs w:val="24"/>
        </w:rPr>
        <w:t xml:space="preserve"> jak umí</w:t>
      </w:r>
      <w:r w:rsidRPr="00385697">
        <w:rPr>
          <w:szCs w:val="24"/>
        </w:rPr>
        <w:t>, resp</w:t>
      </w:r>
      <w:r w:rsidR="000E5AB0" w:rsidRPr="00385697">
        <w:rPr>
          <w:szCs w:val="24"/>
        </w:rPr>
        <w:t>ektive</w:t>
      </w:r>
      <w:r w:rsidRPr="00385697">
        <w:rPr>
          <w:szCs w:val="24"/>
        </w:rPr>
        <w:t xml:space="preserve"> jak </w:t>
      </w:r>
      <w:r w:rsidRPr="00385697">
        <w:rPr>
          <w:b/>
          <w:szCs w:val="24"/>
        </w:rPr>
        <w:t>se mu to hodí</w:t>
      </w:r>
      <w:r w:rsidRPr="00385697">
        <w:rPr>
          <w:szCs w:val="24"/>
        </w:rPr>
        <w:t xml:space="preserve">. Příliš je </w:t>
      </w:r>
      <w:r w:rsidRPr="00385697">
        <w:rPr>
          <w:b/>
          <w:szCs w:val="24"/>
        </w:rPr>
        <w:t>netrápí, že je to ve skutečnosti jinak</w:t>
      </w:r>
      <w:r w:rsidRPr="00385697">
        <w:rPr>
          <w:szCs w:val="24"/>
        </w:rPr>
        <w:t xml:space="preserve">. Smyslem takového jednání je </w:t>
      </w:r>
      <w:r w:rsidRPr="00385697">
        <w:rPr>
          <w:b/>
          <w:szCs w:val="24"/>
        </w:rPr>
        <w:t>dosažení nějaké, alespoň zdánlivé jistoty</w:t>
      </w:r>
      <w:r w:rsidRPr="00385697">
        <w:rPr>
          <w:szCs w:val="24"/>
        </w:rPr>
        <w:t xml:space="preserve">, že </w:t>
      </w:r>
      <w:r w:rsidRPr="00385697">
        <w:rPr>
          <w:b/>
          <w:szCs w:val="24"/>
        </w:rPr>
        <w:t>svět je poznatelný</w:t>
      </w:r>
      <w:r w:rsidR="000E5AB0" w:rsidRPr="00385697">
        <w:rPr>
          <w:b/>
          <w:szCs w:val="24"/>
        </w:rPr>
        <w:t>,</w:t>
      </w:r>
      <w:r w:rsidRPr="00385697">
        <w:rPr>
          <w:szCs w:val="24"/>
        </w:rPr>
        <w:t xml:space="preserve"> a že se v</w:t>
      </w:r>
      <w:r w:rsidRPr="00385697">
        <w:rPr>
          <w:b/>
          <w:szCs w:val="24"/>
        </w:rPr>
        <w:t xml:space="preserve"> něm dokáže orientovat</w:t>
      </w:r>
      <w:r w:rsidRPr="00385697">
        <w:rPr>
          <w:szCs w:val="24"/>
        </w:rPr>
        <w:t xml:space="preserve">. Dítě je schopné </w:t>
      </w:r>
      <w:r w:rsidRPr="00385697">
        <w:rPr>
          <w:b/>
          <w:szCs w:val="24"/>
        </w:rPr>
        <w:t>zkreslit svůj úsudek</w:t>
      </w:r>
      <w:r w:rsidRPr="00385697">
        <w:rPr>
          <w:szCs w:val="24"/>
        </w:rPr>
        <w:t xml:space="preserve"> o nějakém dění i proto, že je pro ně </w:t>
      </w:r>
      <w:r w:rsidRPr="00385697">
        <w:rPr>
          <w:b/>
          <w:szCs w:val="24"/>
        </w:rPr>
        <w:t>emočně nepřijatelné</w:t>
      </w:r>
      <w:r w:rsidRPr="00385697">
        <w:rPr>
          <w:szCs w:val="24"/>
        </w:rPr>
        <w:t xml:space="preserve">. Také tato nepřesnost v poznávání je motivována </w:t>
      </w:r>
      <w:r w:rsidRPr="00385697">
        <w:rPr>
          <w:b/>
          <w:szCs w:val="24"/>
        </w:rPr>
        <w:t>potřebou jistoty a bezpečí.</w:t>
      </w:r>
    </w:p>
    <w:p w:rsidR="00A50572" w:rsidRPr="00385697" w:rsidRDefault="00A50572" w:rsidP="00E9095D">
      <w:pPr>
        <w:pStyle w:val="Bezmezer"/>
        <w:jc w:val="both"/>
        <w:rPr>
          <w:szCs w:val="24"/>
        </w:rPr>
      </w:pPr>
    </w:p>
    <w:p w:rsidR="00006A5D" w:rsidRPr="00385697" w:rsidRDefault="00006A5D" w:rsidP="00E9095D">
      <w:pPr>
        <w:pStyle w:val="Bezmezer"/>
        <w:jc w:val="both"/>
        <w:rPr>
          <w:szCs w:val="24"/>
        </w:rPr>
      </w:pPr>
      <w:r w:rsidRPr="00385697">
        <w:rPr>
          <w:b/>
          <w:szCs w:val="24"/>
        </w:rPr>
        <w:t>Dítě interpretuje realitu</w:t>
      </w:r>
      <w:r w:rsidRPr="00385697">
        <w:rPr>
          <w:szCs w:val="24"/>
        </w:rPr>
        <w:t xml:space="preserve"> tak, aby pro ně byla</w:t>
      </w:r>
      <w:r w:rsidRPr="00385697">
        <w:rPr>
          <w:b/>
          <w:szCs w:val="24"/>
        </w:rPr>
        <w:t xml:space="preserve"> srozumitelná a přijatelná</w:t>
      </w:r>
      <w:r w:rsidRPr="00385697">
        <w:rPr>
          <w:szCs w:val="24"/>
        </w:rPr>
        <w:t xml:space="preserve">. Tento přístup se u předškoláků projevuje i formou </w:t>
      </w:r>
      <w:r w:rsidRPr="00385697">
        <w:rPr>
          <w:b/>
          <w:szCs w:val="24"/>
        </w:rPr>
        <w:t>nepravých lží, tzv. konfabulací</w:t>
      </w:r>
      <w:r w:rsidRPr="00385697">
        <w:rPr>
          <w:szCs w:val="24"/>
        </w:rPr>
        <w:t xml:space="preserve">, kdy dítě </w:t>
      </w:r>
      <w:r w:rsidRPr="00385697">
        <w:rPr>
          <w:b/>
          <w:szCs w:val="24"/>
        </w:rPr>
        <w:t xml:space="preserve">kombinuje reálné vzpomínky s fantazijními představami </w:t>
      </w:r>
      <w:r w:rsidRPr="00385697">
        <w:rPr>
          <w:szCs w:val="24"/>
        </w:rPr>
        <w:t xml:space="preserve">(ovlivněnými jak nezralostí, tak aktuálními potřebami a citovým laděním). </w:t>
      </w:r>
      <w:r w:rsidRPr="00385697">
        <w:rPr>
          <w:b/>
          <w:szCs w:val="24"/>
        </w:rPr>
        <w:t>Pro dítě však představují skutečnost</w:t>
      </w:r>
      <w:r w:rsidRPr="00385697">
        <w:rPr>
          <w:szCs w:val="24"/>
        </w:rPr>
        <w:t xml:space="preserve"> a ono samo je o jejich </w:t>
      </w:r>
      <w:r w:rsidRPr="00385697">
        <w:rPr>
          <w:b/>
          <w:szCs w:val="24"/>
        </w:rPr>
        <w:t>pravdivosti přesvědčeno</w:t>
      </w:r>
      <w:r w:rsidRPr="00385697">
        <w:rPr>
          <w:szCs w:val="24"/>
        </w:rPr>
        <w:t xml:space="preserve">. V předškolním věku lze jen </w:t>
      </w:r>
      <w:r w:rsidRPr="00385697">
        <w:rPr>
          <w:b/>
          <w:szCs w:val="24"/>
        </w:rPr>
        <w:t>velmi těžko oddělit</w:t>
      </w:r>
      <w:r w:rsidRPr="00385697">
        <w:rPr>
          <w:szCs w:val="24"/>
        </w:rPr>
        <w:t xml:space="preserve"> ve vyprávění dítěte </w:t>
      </w:r>
      <w:r w:rsidRPr="00385697">
        <w:rPr>
          <w:b/>
          <w:szCs w:val="24"/>
        </w:rPr>
        <w:t>vzpomínky od fantazijní produkce</w:t>
      </w:r>
      <w:r w:rsidRPr="00385697">
        <w:rPr>
          <w:szCs w:val="24"/>
        </w:rPr>
        <w:t>.</w:t>
      </w:r>
    </w:p>
    <w:p w:rsidR="00A50572" w:rsidRPr="00385697" w:rsidRDefault="00A50572" w:rsidP="00E9095D">
      <w:pPr>
        <w:pStyle w:val="Bezmezer"/>
        <w:jc w:val="both"/>
        <w:rPr>
          <w:b/>
          <w:szCs w:val="24"/>
        </w:rPr>
      </w:pPr>
    </w:p>
    <w:p w:rsidR="00C64834" w:rsidRPr="00385697" w:rsidRDefault="00006A5D" w:rsidP="00E9095D">
      <w:pPr>
        <w:pStyle w:val="Bezmezer"/>
        <w:jc w:val="both"/>
        <w:rPr>
          <w:szCs w:val="24"/>
        </w:rPr>
      </w:pPr>
      <w:r w:rsidRPr="00385697">
        <w:rPr>
          <w:b/>
          <w:szCs w:val="24"/>
        </w:rPr>
        <w:t>Fantazie má v tomto období harmonizující význam</w:t>
      </w:r>
      <w:r w:rsidRPr="00385697">
        <w:rPr>
          <w:szCs w:val="24"/>
        </w:rPr>
        <w:t xml:space="preserve">. Je </w:t>
      </w:r>
      <w:r w:rsidRPr="00385697">
        <w:rPr>
          <w:b/>
          <w:szCs w:val="24"/>
        </w:rPr>
        <w:t>nezbytná pro citovou a rozumovou rovnováhu</w:t>
      </w:r>
      <w:r w:rsidRPr="00385697">
        <w:rPr>
          <w:szCs w:val="24"/>
        </w:rPr>
        <w:t xml:space="preserve">. Dítě má potřebu alespoň občas </w:t>
      </w:r>
      <w:r w:rsidRPr="00385697">
        <w:rPr>
          <w:b/>
          <w:szCs w:val="24"/>
        </w:rPr>
        <w:t xml:space="preserve">přizpůsobovat realitu svým potřebám </w:t>
      </w:r>
      <w:r w:rsidRPr="00385697">
        <w:rPr>
          <w:szCs w:val="24"/>
        </w:rPr>
        <w:t xml:space="preserve">a interpretovat ji bez ohledu na objektivní skutečnost. Pro dítě je zřejmě nejsnazší </w:t>
      </w:r>
      <w:r w:rsidRPr="00385697">
        <w:rPr>
          <w:b/>
          <w:szCs w:val="24"/>
        </w:rPr>
        <w:t>vyrovnat se s tlakem reality, s nedostatky vlastního myšlení i zkušenosti</w:t>
      </w:r>
      <w:r w:rsidRPr="00385697">
        <w:rPr>
          <w:szCs w:val="24"/>
        </w:rPr>
        <w:t xml:space="preserve"> pomocí </w:t>
      </w:r>
      <w:r w:rsidRPr="00385697">
        <w:rPr>
          <w:b/>
          <w:szCs w:val="24"/>
        </w:rPr>
        <w:t>fantazie</w:t>
      </w:r>
      <w:r w:rsidRPr="00385697">
        <w:rPr>
          <w:szCs w:val="24"/>
        </w:rPr>
        <w:t xml:space="preserve">, která má </w:t>
      </w:r>
      <w:r w:rsidRPr="00385697">
        <w:rPr>
          <w:b/>
          <w:szCs w:val="24"/>
        </w:rPr>
        <w:t>relaxační, emocionálně příznivý účinek</w:t>
      </w:r>
      <w:r w:rsidRPr="00385697">
        <w:rPr>
          <w:szCs w:val="24"/>
        </w:rPr>
        <w:t xml:space="preserve">. </w:t>
      </w:r>
    </w:p>
    <w:p w:rsidR="00A50572" w:rsidRPr="00385697" w:rsidRDefault="00A50572" w:rsidP="00E9095D">
      <w:pPr>
        <w:pStyle w:val="Bezmezer"/>
        <w:jc w:val="both"/>
        <w:rPr>
          <w:szCs w:val="24"/>
        </w:rPr>
      </w:pPr>
    </w:p>
    <w:p w:rsidR="00A50572" w:rsidRPr="00385697" w:rsidRDefault="00006A5D" w:rsidP="00E9095D">
      <w:pPr>
        <w:pStyle w:val="Bezmezer"/>
        <w:jc w:val="both"/>
        <w:rPr>
          <w:szCs w:val="24"/>
        </w:rPr>
      </w:pPr>
      <w:r w:rsidRPr="00385697">
        <w:rPr>
          <w:szCs w:val="24"/>
        </w:rPr>
        <w:t xml:space="preserve">Předškolní dítě </w:t>
      </w:r>
      <w:r w:rsidRPr="00385697">
        <w:rPr>
          <w:b/>
          <w:szCs w:val="24"/>
        </w:rPr>
        <w:t>vyjadřuje svůj vlastní názor na svět v kresbě, vyprávění nebo ve hře</w:t>
      </w:r>
      <w:r w:rsidRPr="00385697">
        <w:rPr>
          <w:szCs w:val="24"/>
        </w:rPr>
        <w:t xml:space="preserve">. </w:t>
      </w:r>
      <w:r w:rsidRPr="00385697">
        <w:rPr>
          <w:b/>
          <w:szCs w:val="24"/>
        </w:rPr>
        <w:t>Takto prezentovaná skutečnost</w:t>
      </w:r>
      <w:r w:rsidRPr="00385697">
        <w:rPr>
          <w:szCs w:val="24"/>
        </w:rPr>
        <w:t xml:space="preserve"> je </w:t>
      </w:r>
      <w:r w:rsidRPr="00385697">
        <w:rPr>
          <w:b/>
          <w:szCs w:val="24"/>
        </w:rPr>
        <w:t>zjednodušená, srozumitelná</w:t>
      </w:r>
      <w:r w:rsidRPr="00385697">
        <w:rPr>
          <w:szCs w:val="24"/>
        </w:rPr>
        <w:t xml:space="preserve"> a případně i </w:t>
      </w:r>
      <w:r w:rsidRPr="00385697">
        <w:rPr>
          <w:b/>
          <w:szCs w:val="24"/>
        </w:rPr>
        <w:t>méně ohrožující</w:t>
      </w:r>
      <w:r w:rsidRPr="00385697">
        <w:rPr>
          <w:szCs w:val="24"/>
        </w:rPr>
        <w:t xml:space="preserve">. V této podobě </w:t>
      </w:r>
      <w:r w:rsidRPr="00385697">
        <w:rPr>
          <w:b/>
          <w:szCs w:val="24"/>
        </w:rPr>
        <w:t>uspokojuje dětskou potřebu jednoznačnosti světa</w:t>
      </w:r>
      <w:r w:rsidRPr="00385697">
        <w:rPr>
          <w:szCs w:val="24"/>
        </w:rPr>
        <w:t xml:space="preserve">, který má </w:t>
      </w:r>
      <w:r w:rsidRPr="00385697">
        <w:rPr>
          <w:b/>
          <w:szCs w:val="24"/>
        </w:rPr>
        <w:t>požadovanou strukturu a platí v něm jasná pravidla</w:t>
      </w:r>
      <w:r w:rsidRPr="00385697">
        <w:rPr>
          <w:szCs w:val="24"/>
        </w:rPr>
        <w:t xml:space="preserve">. </w:t>
      </w:r>
    </w:p>
    <w:p w:rsidR="00A50572" w:rsidRPr="00385697" w:rsidRDefault="00A50572" w:rsidP="00E9095D">
      <w:pPr>
        <w:pStyle w:val="Bezmezer"/>
        <w:jc w:val="both"/>
        <w:rPr>
          <w:szCs w:val="24"/>
        </w:rPr>
      </w:pPr>
    </w:p>
    <w:p w:rsidR="00006A5D" w:rsidRPr="00385697" w:rsidRDefault="00006A5D" w:rsidP="00E9095D">
      <w:pPr>
        <w:pStyle w:val="Bezmezer"/>
        <w:jc w:val="both"/>
        <w:rPr>
          <w:b/>
          <w:szCs w:val="24"/>
        </w:rPr>
      </w:pPr>
      <w:r w:rsidRPr="00385697">
        <w:rPr>
          <w:b/>
          <w:szCs w:val="24"/>
        </w:rPr>
        <w:t>Kresba je jednou ze symbolických funkcí, v níž se projeví tendence zobrazit</w:t>
      </w:r>
      <w:r w:rsidR="00A50572" w:rsidRPr="00385697">
        <w:rPr>
          <w:b/>
          <w:szCs w:val="24"/>
        </w:rPr>
        <w:t xml:space="preserve"> realitu tak, jak ji dítě chápe</w:t>
      </w:r>
      <w:r w:rsidRPr="00385697">
        <w:rPr>
          <w:szCs w:val="24"/>
        </w:rPr>
        <w:t xml:space="preserve">. Pro </w:t>
      </w:r>
      <w:r w:rsidRPr="00385697">
        <w:rPr>
          <w:b/>
          <w:szCs w:val="24"/>
        </w:rPr>
        <w:t>děti batolecího věku</w:t>
      </w:r>
      <w:r w:rsidRPr="00385697">
        <w:rPr>
          <w:szCs w:val="24"/>
        </w:rPr>
        <w:t xml:space="preserve"> je </w:t>
      </w:r>
      <w:r w:rsidRPr="00385697">
        <w:rPr>
          <w:b/>
          <w:szCs w:val="24"/>
        </w:rPr>
        <w:t>pohyb spojený s čmáráním zajímavý</w:t>
      </w:r>
      <w:r w:rsidRPr="00385697">
        <w:rPr>
          <w:szCs w:val="24"/>
        </w:rPr>
        <w:t xml:space="preserve"> sám o sobě, často </w:t>
      </w:r>
      <w:r w:rsidRPr="00385697">
        <w:rPr>
          <w:b/>
          <w:szCs w:val="24"/>
        </w:rPr>
        <w:t>víc než jeho výsledek</w:t>
      </w:r>
      <w:r w:rsidRPr="00385697">
        <w:rPr>
          <w:szCs w:val="24"/>
        </w:rPr>
        <w:t xml:space="preserve">. V souvislosti s rozvojem poznávacích funkcí dítě </w:t>
      </w:r>
      <w:r w:rsidRPr="00385697">
        <w:rPr>
          <w:b/>
          <w:szCs w:val="24"/>
        </w:rPr>
        <w:t>postupně zjistí</w:t>
      </w:r>
      <w:r w:rsidRPr="00385697">
        <w:rPr>
          <w:szCs w:val="24"/>
        </w:rPr>
        <w:t xml:space="preserve">, že tato </w:t>
      </w:r>
      <w:r w:rsidRPr="00385697">
        <w:rPr>
          <w:b/>
          <w:szCs w:val="24"/>
        </w:rPr>
        <w:t>činnost může být prostředkem zobrazení reality</w:t>
      </w:r>
      <w:r w:rsidRPr="00385697">
        <w:rPr>
          <w:szCs w:val="24"/>
        </w:rPr>
        <w:t xml:space="preserve">. V této fázi bývá </w:t>
      </w:r>
      <w:r w:rsidRPr="00385697">
        <w:rPr>
          <w:b/>
          <w:szCs w:val="24"/>
        </w:rPr>
        <w:t>výsledek teprve dodatečně pojmenován</w:t>
      </w:r>
      <w:r w:rsidRPr="00385697">
        <w:rPr>
          <w:szCs w:val="24"/>
        </w:rPr>
        <w:t xml:space="preserve">, obyčejně </w:t>
      </w:r>
      <w:r w:rsidRPr="00385697">
        <w:rPr>
          <w:b/>
          <w:szCs w:val="24"/>
        </w:rPr>
        <w:t>podle nějakého výrazného znaku</w:t>
      </w:r>
      <w:r w:rsidRPr="00385697">
        <w:rPr>
          <w:szCs w:val="24"/>
        </w:rPr>
        <w:t xml:space="preserve">, </w:t>
      </w:r>
      <w:r w:rsidRPr="00385697">
        <w:rPr>
          <w:b/>
          <w:szCs w:val="24"/>
        </w:rPr>
        <w:t>typického pro určitý objekt</w:t>
      </w:r>
      <w:r w:rsidRPr="00385697">
        <w:rPr>
          <w:szCs w:val="24"/>
        </w:rPr>
        <w:t xml:space="preserve">. Teprve </w:t>
      </w:r>
      <w:r w:rsidRPr="00385697">
        <w:rPr>
          <w:b/>
          <w:szCs w:val="24"/>
        </w:rPr>
        <w:t>v dalším období</w:t>
      </w:r>
      <w:r w:rsidRPr="00385697">
        <w:rPr>
          <w:szCs w:val="24"/>
        </w:rPr>
        <w:t xml:space="preserve"> je dítě schopné </w:t>
      </w:r>
      <w:r w:rsidRPr="00385697">
        <w:rPr>
          <w:b/>
          <w:szCs w:val="24"/>
        </w:rPr>
        <w:t>uskutečnit úmysl něco konkrétního nakreslit</w:t>
      </w:r>
      <w:r w:rsidRPr="00385697">
        <w:rPr>
          <w:szCs w:val="24"/>
        </w:rPr>
        <w:t xml:space="preserve">. </w:t>
      </w:r>
      <w:r w:rsidRPr="00385697">
        <w:rPr>
          <w:b/>
          <w:szCs w:val="24"/>
        </w:rPr>
        <w:t>Kresba</w:t>
      </w:r>
      <w:r w:rsidRPr="00385697">
        <w:rPr>
          <w:szCs w:val="24"/>
        </w:rPr>
        <w:t xml:space="preserve"> se tak stává jedním ze </w:t>
      </w:r>
      <w:r w:rsidRPr="00385697">
        <w:rPr>
          <w:b/>
          <w:szCs w:val="24"/>
        </w:rPr>
        <w:t>způsobů sym</w:t>
      </w:r>
      <w:r w:rsidR="00A50572" w:rsidRPr="00385697">
        <w:rPr>
          <w:b/>
          <w:szCs w:val="24"/>
        </w:rPr>
        <w:t>bolického zobrazení skutečnosti</w:t>
      </w:r>
      <w:r w:rsidRPr="00385697">
        <w:rPr>
          <w:b/>
          <w:szCs w:val="24"/>
        </w:rPr>
        <w:t>.</w:t>
      </w:r>
    </w:p>
    <w:p w:rsidR="00A50572" w:rsidRPr="00385697" w:rsidRDefault="00A50572" w:rsidP="00E9095D">
      <w:pPr>
        <w:pStyle w:val="Bezmezer"/>
        <w:jc w:val="both"/>
        <w:rPr>
          <w:szCs w:val="24"/>
        </w:rPr>
      </w:pPr>
    </w:p>
    <w:p w:rsidR="00006A5D" w:rsidRPr="00385697" w:rsidRDefault="00006A5D" w:rsidP="00E9095D">
      <w:pPr>
        <w:pStyle w:val="Bezmezer"/>
        <w:jc w:val="both"/>
        <w:rPr>
          <w:szCs w:val="24"/>
        </w:rPr>
      </w:pPr>
      <w:r w:rsidRPr="00385697">
        <w:rPr>
          <w:szCs w:val="24"/>
        </w:rPr>
        <w:t xml:space="preserve">Protože je </w:t>
      </w:r>
      <w:r w:rsidRPr="00385697">
        <w:rPr>
          <w:b/>
          <w:szCs w:val="24"/>
        </w:rPr>
        <w:t>kresba</w:t>
      </w:r>
      <w:r w:rsidRPr="00385697">
        <w:rPr>
          <w:szCs w:val="24"/>
        </w:rPr>
        <w:t xml:space="preserve"> pojímána spíše jako </w:t>
      </w:r>
      <w:r w:rsidRPr="00385697">
        <w:rPr>
          <w:b/>
          <w:szCs w:val="24"/>
        </w:rPr>
        <w:t>vyjádření postoje dítěte k zobrazovanému objektu</w:t>
      </w:r>
      <w:r w:rsidRPr="00385697">
        <w:rPr>
          <w:szCs w:val="24"/>
        </w:rPr>
        <w:t xml:space="preserve">, mohou v ní </w:t>
      </w:r>
      <w:r w:rsidRPr="00385697">
        <w:rPr>
          <w:b/>
          <w:szCs w:val="24"/>
        </w:rPr>
        <w:t>převažovat subjektivně důležité rysy nad jeho reálnou podobou</w:t>
      </w:r>
      <w:r w:rsidRPr="00385697">
        <w:rPr>
          <w:szCs w:val="24"/>
        </w:rPr>
        <w:t xml:space="preserve">. </w:t>
      </w:r>
      <w:r w:rsidR="00A50572" w:rsidRPr="00385697">
        <w:rPr>
          <w:szCs w:val="24"/>
        </w:rPr>
        <w:t>D</w:t>
      </w:r>
      <w:r w:rsidRPr="00385697">
        <w:rPr>
          <w:szCs w:val="24"/>
        </w:rPr>
        <w:t xml:space="preserve">ítě kreslí to, co o objektu ví, tj. </w:t>
      </w:r>
      <w:r w:rsidRPr="00385697">
        <w:rPr>
          <w:b/>
          <w:szCs w:val="24"/>
        </w:rPr>
        <w:t>to, co se mu na něm zdá důležité</w:t>
      </w:r>
      <w:r w:rsidRPr="00385697">
        <w:rPr>
          <w:szCs w:val="24"/>
        </w:rPr>
        <w:t xml:space="preserve">. Například </w:t>
      </w:r>
      <w:r w:rsidRPr="00385697">
        <w:rPr>
          <w:b/>
          <w:szCs w:val="24"/>
        </w:rPr>
        <w:t>kresba lidské postavy</w:t>
      </w:r>
      <w:r w:rsidRPr="00385697">
        <w:rPr>
          <w:szCs w:val="24"/>
        </w:rPr>
        <w:t xml:space="preserve"> má na počátku </w:t>
      </w:r>
      <w:r w:rsidRPr="00385697">
        <w:rPr>
          <w:b/>
          <w:szCs w:val="24"/>
        </w:rPr>
        <w:t>hlavu a nějak zobrazené končetiny</w:t>
      </w:r>
      <w:r w:rsidRPr="00385697">
        <w:rPr>
          <w:szCs w:val="24"/>
        </w:rPr>
        <w:t xml:space="preserve">, ale často jí </w:t>
      </w:r>
      <w:r w:rsidRPr="00385697">
        <w:rPr>
          <w:b/>
          <w:szCs w:val="24"/>
        </w:rPr>
        <w:t>chybí trup</w:t>
      </w:r>
      <w:r w:rsidRPr="00385697">
        <w:rPr>
          <w:szCs w:val="24"/>
        </w:rPr>
        <w:t xml:space="preserve">. Vzhledem k tomu, že by tělo mohlo být docela dobře zobrazeno stejným způsobem jako hlava, neobstojí námitka, že by jej dítě nedokázalo nakreslit. Později, </w:t>
      </w:r>
      <w:r w:rsidRPr="00385697">
        <w:rPr>
          <w:b/>
          <w:szCs w:val="24"/>
        </w:rPr>
        <w:t>na konci předškolního věku</w:t>
      </w:r>
      <w:r w:rsidRPr="00385697">
        <w:rPr>
          <w:szCs w:val="24"/>
        </w:rPr>
        <w:t>, se dětské výtvory stále</w:t>
      </w:r>
      <w:r w:rsidRPr="00385697">
        <w:rPr>
          <w:b/>
          <w:szCs w:val="24"/>
        </w:rPr>
        <w:t xml:space="preserve"> více podobají skutečnosti</w:t>
      </w:r>
      <w:r w:rsidRPr="00385697">
        <w:rPr>
          <w:szCs w:val="24"/>
        </w:rPr>
        <w:t xml:space="preserve">. Dítě nyní </w:t>
      </w:r>
      <w:r w:rsidRPr="00385697">
        <w:rPr>
          <w:b/>
          <w:szCs w:val="24"/>
        </w:rPr>
        <w:t>kreslí spíše to, co vidí</w:t>
      </w:r>
      <w:r w:rsidRPr="00385697">
        <w:rPr>
          <w:szCs w:val="24"/>
        </w:rPr>
        <w:t xml:space="preserve">. Takováto postupná proměna je jedním důkazů </w:t>
      </w:r>
      <w:r w:rsidRPr="00385697">
        <w:rPr>
          <w:b/>
          <w:szCs w:val="24"/>
        </w:rPr>
        <w:t>rozvoje decentrace dětského poznávání</w:t>
      </w:r>
      <w:r w:rsidRPr="00385697">
        <w:rPr>
          <w:szCs w:val="24"/>
        </w:rPr>
        <w:t>.</w:t>
      </w:r>
    </w:p>
    <w:p w:rsidR="00A50572" w:rsidRPr="00385697" w:rsidRDefault="00A50572" w:rsidP="00E9095D">
      <w:pPr>
        <w:pStyle w:val="Bezmezer"/>
        <w:jc w:val="both"/>
        <w:rPr>
          <w:szCs w:val="24"/>
        </w:rPr>
      </w:pPr>
    </w:p>
    <w:p w:rsidR="00006A5D" w:rsidRPr="00385697" w:rsidRDefault="00006A5D" w:rsidP="00E9095D">
      <w:pPr>
        <w:pStyle w:val="Bezmezer"/>
        <w:jc w:val="both"/>
        <w:rPr>
          <w:szCs w:val="24"/>
        </w:rPr>
      </w:pPr>
      <w:r w:rsidRPr="00385697">
        <w:rPr>
          <w:b/>
          <w:szCs w:val="24"/>
        </w:rPr>
        <w:t>Hra a vyprávění jsou dalším způsobem vyjádření vlastní interpretace reality a postoje ke světu</w:t>
      </w:r>
      <w:r w:rsidRPr="00385697">
        <w:rPr>
          <w:szCs w:val="24"/>
        </w:rPr>
        <w:t xml:space="preserve">, event. i k sobě samému. </w:t>
      </w:r>
      <w:r w:rsidRPr="00385697">
        <w:rPr>
          <w:b/>
          <w:szCs w:val="24"/>
        </w:rPr>
        <w:t>Symbolická hra</w:t>
      </w:r>
      <w:r w:rsidRPr="00385697">
        <w:rPr>
          <w:szCs w:val="24"/>
        </w:rPr>
        <w:t xml:space="preserve"> slouží předškolnímu dítěti jako </w:t>
      </w:r>
      <w:r w:rsidRPr="00385697">
        <w:rPr>
          <w:b/>
          <w:szCs w:val="24"/>
        </w:rPr>
        <w:t>prostředek k vyrovnání s realitou</w:t>
      </w:r>
      <w:r w:rsidRPr="00385697">
        <w:rPr>
          <w:szCs w:val="24"/>
        </w:rPr>
        <w:t xml:space="preserve">, </w:t>
      </w:r>
      <w:r w:rsidRPr="00385697">
        <w:rPr>
          <w:szCs w:val="24"/>
        </w:rPr>
        <w:lastRenderedPageBreak/>
        <w:t xml:space="preserve">která je </w:t>
      </w:r>
      <w:r w:rsidRPr="00385697">
        <w:rPr>
          <w:b/>
          <w:szCs w:val="24"/>
        </w:rPr>
        <w:t>pro ně nějak problematická</w:t>
      </w:r>
      <w:r w:rsidRPr="00385697">
        <w:rPr>
          <w:szCs w:val="24"/>
        </w:rPr>
        <w:t xml:space="preserve">. Umožňuje mu, alespoň </w:t>
      </w:r>
      <w:r w:rsidRPr="00385697">
        <w:rPr>
          <w:b/>
          <w:szCs w:val="24"/>
        </w:rPr>
        <w:t>symbolicky, uspokojit různá přání</w:t>
      </w:r>
      <w:r w:rsidRPr="00385697">
        <w:rPr>
          <w:szCs w:val="24"/>
        </w:rPr>
        <w:t xml:space="preserve">, která </w:t>
      </w:r>
      <w:r w:rsidRPr="00385697">
        <w:rPr>
          <w:b/>
          <w:szCs w:val="24"/>
        </w:rPr>
        <w:t>v realitě uspokojit nelze</w:t>
      </w:r>
      <w:r w:rsidRPr="00385697">
        <w:rPr>
          <w:szCs w:val="24"/>
        </w:rPr>
        <w:t xml:space="preserve">. Předškolní </w:t>
      </w:r>
      <w:r w:rsidRPr="00385697">
        <w:rPr>
          <w:b/>
          <w:szCs w:val="24"/>
        </w:rPr>
        <w:t>dítě se musí</w:t>
      </w:r>
      <w:r w:rsidRPr="00385697">
        <w:rPr>
          <w:szCs w:val="24"/>
        </w:rPr>
        <w:t xml:space="preserve"> neustále </w:t>
      </w:r>
      <w:r w:rsidRPr="00385697">
        <w:rPr>
          <w:b/>
          <w:szCs w:val="24"/>
        </w:rPr>
        <w:t>přizpůsobovat požadavkům okolního světa</w:t>
      </w:r>
      <w:r w:rsidRPr="00385697">
        <w:rPr>
          <w:szCs w:val="24"/>
        </w:rPr>
        <w:t xml:space="preserve">, který ještě </w:t>
      </w:r>
      <w:r w:rsidRPr="00385697">
        <w:rPr>
          <w:b/>
          <w:szCs w:val="24"/>
        </w:rPr>
        <w:t>příliš dobře nechápe</w:t>
      </w:r>
      <w:r w:rsidRPr="00385697">
        <w:rPr>
          <w:szCs w:val="24"/>
        </w:rPr>
        <w:t xml:space="preserve">. </w:t>
      </w:r>
      <w:r w:rsidRPr="00385697">
        <w:rPr>
          <w:b/>
          <w:szCs w:val="24"/>
        </w:rPr>
        <w:t>Symbolická hra</w:t>
      </w:r>
      <w:r w:rsidRPr="00385697">
        <w:rPr>
          <w:szCs w:val="24"/>
        </w:rPr>
        <w:t xml:space="preserve"> mu dovoluje </w:t>
      </w:r>
      <w:r w:rsidRPr="00385697">
        <w:rPr>
          <w:b/>
          <w:szCs w:val="24"/>
        </w:rPr>
        <w:t>chovat se podle svých představ</w:t>
      </w:r>
      <w:r w:rsidRPr="00385697">
        <w:rPr>
          <w:szCs w:val="24"/>
        </w:rPr>
        <w:t xml:space="preserve"> a </w:t>
      </w:r>
      <w:r w:rsidRPr="00385697">
        <w:rPr>
          <w:b/>
          <w:szCs w:val="24"/>
        </w:rPr>
        <w:t>přizpůsobit realitu svým potřebám</w:t>
      </w:r>
      <w:r w:rsidRPr="00385697">
        <w:rPr>
          <w:szCs w:val="24"/>
        </w:rPr>
        <w:t xml:space="preserve">. Dítě si může </w:t>
      </w:r>
      <w:r w:rsidRPr="00385697">
        <w:rPr>
          <w:b/>
          <w:szCs w:val="24"/>
        </w:rPr>
        <w:t>znovu přehrát situaci, které nerozumělo</w:t>
      </w:r>
      <w:r w:rsidR="006C2A0C" w:rsidRPr="00385697">
        <w:rPr>
          <w:szCs w:val="24"/>
        </w:rPr>
        <w:t>,</w:t>
      </w:r>
      <w:r w:rsidRPr="00385697">
        <w:rPr>
          <w:szCs w:val="24"/>
        </w:rPr>
        <w:t xml:space="preserve"> nebo se jej </w:t>
      </w:r>
      <w:r w:rsidRPr="00385697">
        <w:rPr>
          <w:b/>
          <w:szCs w:val="24"/>
        </w:rPr>
        <w:t>citově dotkla</w:t>
      </w:r>
      <w:r w:rsidRPr="00385697">
        <w:rPr>
          <w:szCs w:val="24"/>
        </w:rPr>
        <w:t xml:space="preserve">, a </w:t>
      </w:r>
      <w:r w:rsidRPr="00385697">
        <w:rPr>
          <w:b/>
          <w:szCs w:val="24"/>
        </w:rPr>
        <w:t>najde</w:t>
      </w:r>
      <w:r w:rsidRPr="00385697">
        <w:rPr>
          <w:szCs w:val="24"/>
        </w:rPr>
        <w:t xml:space="preserve"> alespoň na této úrovni </w:t>
      </w:r>
      <w:r w:rsidRPr="00385697">
        <w:rPr>
          <w:b/>
          <w:szCs w:val="24"/>
        </w:rPr>
        <w:t>přijatelné řešení</w:t>
      </w:r>
      <w:r w:rsidRPr="00385697">
        <w:rPr>
          <w:szCs w:val="24"/>
        </w:rPr>
        <w:t xml:space="preserve">. Například vyřeší svůj </w:t>
      </w:r>
      <w:r w:rsidRPr="00385697">
        <w:rPr>
          <w:b/>
          <w:szCs w:val="24"/>
        </w:rPr>
        <w:t>strach ze psů: ve hře jsou psi hodní</w:t>
      </w:r>
      <w:r w:rsidRPr="00385697">
        <w:rPr>
          <w:szCs w:val="24"/>
        </w:rPr>
        <w:t>, není třeba se jich bát.</w:t>
      </w:r>
    </w:p>
    <w:p w:rsidR="004B10A2" w:rsidRPr="00385697" w:rsidRDefault="004B10A2" w:rsidP="00E9095D">
      <w:pPr>
        <w:pStyle w:val="Bezmezer"/>
        <w:jc w:val="both"/>
        <w:rPr>
          <w:rFonts w:cs="Times New Roman"/>
          <w:szCs w:val="24"/>
        </w:rPr>
      </w:pPr>
    </w:p>
    <w:p w:rsidR="003B1569" w:rsidRPr="00385697" w:rsidRDefault="003B1569" w:rsidP="00E9095D">
      <w:pPr>
        <w:pStyle w:val="Bezmezer"/>
        <w:jc w:val="both"/>
        <w:rPr>
          <w:rFonts w:cs="Times New Roman"/>
          <w:szCs w:val="24"/>
        </w:rPr>
      </w:pPr>
      <w:r w:rsidRPr="00385697">
        <w:rPr>
          <w:rFonts w:cs="Times New Roman"/>
          <w:szCs w:val="24"/>
        </w:rPr>
        <w:t xml:space="preserve">Některé děti si </w:t>
      </w:r>
      <w:r w:rsidRPr="00385697">
        <w:rPr>
          <w:rFonts w:cs="Times New Roman"/>
          <w:b/>
          <w:szCs w:val="24"/>
        </w:rPr>
        <w:t>vytvářejí</w:t>
      </w:r>
      <w:r w:rsidRPr="00385697">
        <w:rPr>
          <w:rFonts w:cs="Times New Roman"/>
          <w:szCs w:val="24"/>
        </w:rPr>
        <w:t xml:space="preserve"> pro svou hru </w:t>
      </w:r>
      <w:r w:rsidRPr="00385697">
        <w:rPr>
          <w:rFonts w:cs="Times New Roman"/>
          <w:b/>
          <w:szCs w:val="24"/>
        </w:rPr>
        <w:t>ve fantazii společníky</w:t>
      </w:r>
      <w:r w:rsidRPr="00385697">
        <w:rPr>
          <w:rFonts w:cs="Times New Roman"/>
          <w:szCs w:val="24"/>
        </w:rPr>
        <w:t xml:space="preserve">, které postrádají ve skutečnosti, nazývají je různými </w:t>
      </w:r>
      <w:r w:rsidRPr="00385697">
        <w:rPr>
          <w:rFonts w:cs="Times New Roman"/>
          <w:b/>
          <w:szCs w:val="24"/>
        </w:rPr>
        <w:t>jmény</w:t>
      </w:r>
      <w:r w:rsidRPr="00385697">
        <w:rPr>
          <w:rFonts w:cs="Times New Roman"/>
          <w:szCs w:val="24"/>
        </w:rPr>
        <w:t xml:space="preserve">, připisují jim různé vlastnosti, </w:t>
      </w:r>
      <w:r w:rsidRPr="00385697">
        <w:rPr>
          <w:rFonts w:cs="Times New Roman"/>
          <w:b/>
          <w:szCs w:val="24"/>
        </w:rPr>
        <w:t>rozmlouvají s nimi</w:t>
      </w:r>
      <w:r w:rsidRPr="00385697">
        <w:rPr>
          <w:rFonts w:cs="Times New Roman"/>
          <w:szCs w:val="24"/>
        </w:rPr>
        <w:t xml:space="preserve">, pečují o ně. Vymýšlení imaginárních společníků </w:t>
      </w:r>
      <w:r w:rsidRPr="00385697">
        <w:rPr>
          <w:rFonts w:cs="Times New Roman"/>
          <w:b/>
          <w:szCs w:val="24"/>
        </w:rPr>
        <w:t>není nic patologického</w:t>
      </w:r>
      <w:r w:rsidRPr="00385697">
        <w:rPr>
          <w:rFonts w:cs="Times New Roman"/>
          <w:szCs w:val="24"/>
        </w:rPr>
        <w:t xml:space="preserve">. </w:t>
      </w:r>
    </w:p>
    <w:p w:rsidR="00A223CF" w:rsidRPr="00385697" w:rsidRDefault="00A223CF" w:rsidP="00E9095D">
      <w:pPr>
        <w:pStyle w:val="Bezmezer"/>
        <w:jc w:val="both"/>
        <w:rPr>
          <w:rFonts w:cs="Times New Roman"/>
          <w:b/>
          <w:szCs w:val="24"/>
        </w:rPr>
      </w:pPr>
    </w:p>
    <w:p w:rsidR="003B1569" w:rsidRPr="00385697" w:rsidRDefault="003B1569" w:rsidP="00E9095D">
      <w:pPr>
        <w:pStyle w:val="Bezmezer"/>
        <w:jc w:val="both"/>
        <w:rPr>
          <w:rFonts w:cs="Times New Roman"/>
          <w:b/>
          <w:szCs w:val="24"/>
        </w:rPr>
      </w:pPr>
      <w:r w:rsidRPr="00385697">
        <w:rPr>
          <w:rFonts w:cs="Times New Roman"/>
          <w:b/>
          <w:szCs w:val="24"/>
        </w:rPr>
        <w:t>Formy hry:</w:t>
      </w:r>
    </w:p>
    <w:p w:rsidR="003B1569" w:rsidRPr="00385697" w:rsidRDefault="003B1569" w:rsidP="00E9095D">
      <w:pPr>
        <w:pStyle w:val="Bezmezer"/>
        <w:numPr>
          <w:ilvl w:val="0"/>
          <w:numId w:val="2"/>
        </w:numPr>
        <w:ind w:left="709" w:hanging="283"/>
        <w:jc w:val="both"/>
        <w:rPr>
          <w:rFonts w:cs="Times New Roman"/>
          <w:szCs w:val="24"/>
        </w:rPr>
      </w:pPr>
      <w:r w:rsidRPr="00385697">
        <w:rPr>
          <w:rFonts w:cs="Times New Roman"/>
          <w:b/>
          <w:szCs w:val="24"/>
        </w:rPr>
        <w:t>Funkční či činnostní</w:t>
      </w:r>
      <w:r w:rsidRPr="00385697">
        <w:rPr>
          <w:rFonts w:cs="Times New Roman"/>
          <w:szCs w:val="24"/>
        </w:rPr>
        <w:t xml:space="preserve"> – procvičování </w:t>
      </w:r>
      <w:r w:rsidRPr="00385697">
        <w:rPr>
          <w:rFonts w:cs="Times New Roman"/>
          <w:b/>
          <w:szCs w:val="24"/>
        </w:rPr>
        <w:t>tělesných funkcí</w:t>
      </w:r>
      <w:r w:rsidRPr="00385697">
        <w:rPr>
          <w:rFonts w:cs="Times New Roman"/>
          <w:szCs w:val="24"/>
        </w:rPr>
        <w:t xml:space="preserve"> – sport.</w:t>
      </w:r>
    </w:p>
    <w:p w:rsidR="003B1569" w:rsidRPr="00385697" w:rsidRDefault="003B1569" w:rsidP="00E9095D">
      <w:pPr>
        <w:pStyle w:val="Bezmezer"/>
        <w:numPr>
          <w:ilvl w:val="0"/>
          <w:numId w:val="2"/>
        </w:numPr>
        <w:ind w:left="709" w:hanging="283"/>
        <w:jc w:val="both"/>
        <w:rPr>
          <w:rFonts w:cs="Times New Roman"/>
          <w:szCs w:val="24"/>
        </w:rPr>
      </w:pPr>
      <w:r w:rsidRPr="00385697">
        <w:rPr>
          <w:rFonts w:cs="Times New Roman"/>
          <w:b/>
          <w:szCs w:val="24"/>
        </w:rPr>
        <w:t>Konstrukční či realistická</w:t>
      </w:r>
      <w:r w:rsidRPr="00385697">
        <w:rPr>
          <w:rFonts w:cs="Times New Roman"/>
          <w:szCs w:val="24"/>
        </w:rPr>
        <w:t xml:space="preserve"> – stavění z kostek, scénky z domečků, vláčky atd. – </w:t>
      </w:r>
      <w:r w:rsidRPr="00385697">
        <w:rPr>
          <w:rFonts w:cs="Times New Roman"/>
          <w:b/>
          <w:szCs w:val="24"/>
        </w:rPr>
        <w:t>napodobuje svět</w:t>
      </w:r>
      <w:r w:rsidRPr="00385697">
        <w:rPr>
          <w:rFonts w:cs="Times New Roman"/>
          <w:szCs w:val="24"/>
        </w:rPr>
        <w:t xml:space="preserve">. </w:t>
      </w:r>
    </w:p>
    <w:p w:rsidR="003B1569" w:rsidRPr="00385697" w:rsidRDefault="003B1569" w:rsidP="00E9095D">
      <w:pPr>
        <w:pStyle w:val="Bezmezer"/>
        <w:numPr>
          <w:ilvl w:val="0"/>
          <w:numId w:val="2"/>
        </w:numPr>
        <w:ind w:left="709" w:hanging="283"/>
        <w:jc w:val="both"/>
        <w:rPr>
          <w:rFonts w:cs="Times New Roman"/>
          <w:szCs w:val="24"/>
        </w:rPr>
      </w:pPr>
      <w:r w:rsidRPr="00385697">
        <w:rPr>
          <w:rFonts w:cs="Times New Roman"/>
          <w:b/>
          <w:szCs w:val="24"/>
        </w:rPr>
        <w:t>Iluzivní</w:t>
      </w:r>
      <w:r w:rsidRPr="00385697">
        <w:rPr>
          <w:rFonts w:cs="Times New Roman"/>
          <w:szCs w:val="24"/>
        </w:rPr>
        <w:t xml:space="preserve"> – užívá </w:t>
      </w:r>
      <w:r w:rsidRPr="00385697">
        <w:rPr>
          <w:rFonts w:cs="Times New Roman"/>
          <w:b/>
          <w:szCs w:val="24"/>
        </w:rPr>
        <w:t>předměty v přeneseném významu</w:t>
      </w:r>
      <w:r w:rsidRPr="00385697">
        <w:rPr>
          <w:rFonts w:cs="Times New Roman"/>
          <w:szCs w:val="24"/>
        </w:rPr>
        <w:t xml:space="preserve"> a přeměňuje svět podle své představy – klacek jako puška, hadřík jako peřinku atd. </w:t>
      </w:r>
    </w:p>
    <w:p w:rsidR="003B1569" w:rsidRPr="00385697" w:rsidRDefault="003B1569" w:rsidP="00E9095D">
      <w:pPr>
        <w:pStyle w:val="Bezmezer"/>
        <w:numPr>
          <w:ilvl w:val="0"/>
          <w:numId w:val="2"/>
        </w:numPr>
        <w:ind w:left="709" w:hanging="283"/>
        <w:jc w:val="both"/>
        <w:rPr>
          <w:rFonts w:cs="Times New Roman"/>
          <w:szCs w:val="24"/>
        </w:rPr>
      </w:pPr>
      <w:r w:rsidRPr="00385697">
        <w:rPr>
          <w:rFonts w:cs="Times New Roman"/>
          <w:b/>
          <w:szCs w:val="24"/>
        </w:rPr>
        <w:t>Úkolové</w:t>
      </w:r>
      <w:r w:rsidRPr="00385697">
        <w:rPr>
          <w:rFonts w:cs="Times New Roman"/>
          <w:szCs w:val="24"/>
        </w:rPr>
        <w:t xml:space="preserve"> – na prodavače, princeznu, maminku a tatínka – získává zkušenosti se </w:t>
      </w:r>
      <w:r w:rsidRPr="00385697">
        <w:rPr>
          <w:rFonts w:cs="Times New Roman"/>
          <w:b/>
          <w:szCs w:val="24"/>
        </w:rPr>
        <w:t>sociálními rolemi</w:t>
      </w:r>
      <w:r w:rsidRPr="00385697">
        <w:rPr>
          <w:rFonts w:cs="Times New Roman"/>
          <w:szCs w:val="24"/>
        </w:rPr>
        <w:t xml:space="preserve">, které pozoruje.  </w:t>
      </w:r>
    </w:p>
    <w:p w:rsidR="003B1569" w:rsidRPr="00385697" w:rsidRDefault="003B1569" w:rsidP="00E9095D">
      <w:pPr>
        <w:pStyle w:val="Bezmezer"/>
        <w:jc w:val="both"/>
        <w:rPr>
          <w:rFonts w:cs="Times New Roman"/>
          <w:szCs w:val="24"/>
        </w:rPr>
      </w:pPr>
    </w:p>
    <w:p w:rsidR="00C64834" w:rsidRPr="00385697" w:rsidRDefault="00006A5D" w:rsidP="00E9095D">
      <w:pPr>
        <w:pStyle w:val="Bezmezer"/>
        <w:jc w:val="both"/>
        <w:rPr>
          <w:szCs w:val="24"/>
        </w:rPr>
      </w:pPr>
      <w:r w:rsidRPr="00385697">
        <w:rPr>
          <w:b/>
          <w:szCs w:val="24"/>
        </w:rPr>
        <w:t>Pojem času se rozvíjí pomalu</w:t>
      </w:r>
      <w:r w:rsidRPr="00385697">
        <w:rPr>
          <w:szCs w:val="24"/>
        </w:rPr>
        <w:t>.</w:t>
      </w:r>
      <w:r w:rsidRPr="00385697">
        <w:rPr>
          <w:b/>
          <w:szCs w:val="24"/>
        </w:rPr>
        <w:t xml:space="preserve"> </w:t>
      </w:r>
      <w:r w:rsidRPr="00385697">
        <w:rPr>
          <w:szCs w:val="24"/>
        </w:rPr>
        <w:t>V závislosti na egocentrismu a názorovém konkretismu poznávacích procesů měří dítě čas</w:t>
      </w:r>
      <w:r w:rsidRPr="00385697">
        <w:rPr>
          <w:b/>
          <w:szCs w:val="24"/>
        </w:rPr>
        <w:t xml:space="preserve"> prostřednictvím určitých událostí a opakujících se jevů</w:t>
      </w:r>
      <w:r w:rsidRPr="00385697">
        <w:rPr>
          <w:szCs w:val="24"/>
        </w:rPr>
        <w:t xml:space="preserve">, zejména pokud jsou nějak </w:t>
      </w:r>
      <w:r w:rsidRPr="00385697">
        <w:rPr>
          <w:b/>
          <w:szCs w:val="24"/>
        </w:rPr>
        <w:t>subjektivně významné</w:t>
      </w:r>
      <w:r w:rsidRPr="00385697">
        <w:rPr>
          <w:szCs w:val="24"/>
        </w:rPr>
        <w:t xml:space="preserve">. </w:t>
      </w:r>
      <w:r w:rsidRPr="00385697">
        <w:rPr>
          <w:b/>
          <w:szCs w:val="24"/>
        </w:rPr>
        <w:t>Prezentismus</w:t>
      </w:r>
      <w:r w:rsidRPr="00385697">
        <w:rPr>
          <w:szCs w:val="24"/>
        </w:rPr>
        <w:t xml:space="preserve"> v nazírání světa se projevuje </w:t>
      </w:r>
      <w:r w:rsidRPr="00385697">
        <w:rPr>
          <w:b/>
          <w:szCs w:val="24"/>
        </w:rPr>
        <w:t>koncentrací na přítomnost</w:t>
      </w:r>
      <w:r w:rsidRPr="00385697">
        <w:rPr>
          <w:szCs w:val="24"/>
        </w:rPr>
        <w:t xml:space="preserve">, dítě je vázané </w:t>
      </w:r>
      <w:r w:rsidRPr="00385697">
        <w:rPr>
          <w:b/>
          <w:szCs w:val="24"/>
        </w:rPr>
        <w:t>na aktuálně vnímané dění</w:t>
      </w:r>
      <w:r w:rsidRPr="00385697">
        <w:rPr>
          <w:szCs w:val="24"/>
        </w:rPr>
        <w:t xml:space="preserve">. S tím vším souvisí i </w:t>
      </w:r>
      <w:r w:rsidRPr="00385697">
        <w:rPr>
          <w:b/>
          <w:szCs w:val="24"/>
        </w:rPr>
        <w:t>vztah dítěte k času</w:t>
      </w:r>
      <w:r w:rsidRPr="00385697">
        <w:rPr>
          <w:szCs w:val="24"/>
        </w:rPr>
        <w:t xml:space="preserve">: </w:t>
      </w:r>
      <w:r w:rsidRPr="00385697">
        <w:rPr>
          <w:b/>
          <w:szCs w:val="24"/>
        </w:rPr>
        <w:t>není pro ně důležitý</w:t>
      </w:r>
      <w:r w:rsidRPr="00385697">
        <w:rPr>
          <w:szCs w:val="24"/>
        </w:rPr>
        <w:t xml:space="preserve"> a mnohdy je </w:t>
      </w:r>
      <w:r w:rsidRPr="00385697">
        <w:rPr>
          <w:b/>
          <w:szCs w:val="24"/>
        </w:rPr>
        <w:t>spíše obtěžující</w:t>
      </w:r>
      <w:r w:rsidRPr="00385697">
        <w:rPr>
          <w:szCs w:val="24"/>
        </w:rPr>
        <w:t xml:space="preserve">. Dítě </w:t>
      </w:r>
      <w:r w:rsidRPr="00385697">
        <w:rPr>
          <w:b/>
          <w:szCs w:val="24"/>
        </w:rPr>
        <w:t>nespěchá</w:t>
      </w:r>
      <w:r w:rsidRPr="00385697">
        <w:rPr>
          <w:szCs w:val="24"/>
        </w:rPr>
        <w:t xml:space="preserve">, protože je pro ně </w:t>
      </w:r>
      <w:r w:rsidRPr="00385697">
        <w:rPr>
          <w:b/>
          <w:szCs w:val="24"/>
        </w:rPr>
        <w:t>významnější přítomnost než budoucnost</w:t>
      </w:r>
      <w:r w:rsidRPr="00385697">
        <w:rPr>
          <w:szCs w:val="24"/>
        </w:rPr>
        <w:t xml:space="preserve">. Časové pojmy, jako je </w:t>
      </w:r>
      <w:r w:rsidRPr="00385697">
        <w:rPr>
          <w:b/>
          <w:szCs w:val="24"/>
        </w:rPr>
        <w:t>minulost</w:t>
      </w:r>
      <w:r w:rsidRPr="00385697">
        <w:rPr>
          <w:szCs w:val="24"/>
        </w:rPr>
        <w:t xml:space="preserve"> a zejména </w:t>
      </w:r>
      <w:r w:rsidRPr="00385697">
        <w:rPr>
          <w:b/>
          <w:szCs w:val="24"/>
        </w:rPr>
        <w:t>budoucnost</w:t>
      </w:r>
      <w:r w:rsidRPr="00385697">
        <w:rPr>
          <w:szCs w:val="24"/>
        </w:rPr>
        <w:t xml:space="preserve">, </w:t>
      </w:r>
      <w:r w:rsidRPr="00385697">
        <w:rPr>
          <w:b/>
          <w:szCs w:val="24"/>
        </w:rPr>
        <w:t>nemají</w:t>
      </w:r>
      <w:r w:rsidRPr="00385697">
        <w:rPr>
          <w:szCs w:val="24"/>
        </w:rPr>
        <w:t xml:space="preserve"> v tomto věku </w:t>
      </w:r>
      <w:r w:rsidRPr="00385697">
        <w:rPr>
          <w:b/>
          <w:szCs w:val="24"/>
        </w:rPr>
        <w:t>přesnější obsah</w:t>
      </w:r>
      <w:r w:rsidRPr="00385697">
        <w:rPr>
          <w:szCs w:val="24"/>
        </w:rPr>
        <w:t>.</w:t>
      </w:r>
    </w:p>
    <w:p w:rsidR="00006A5D" w:rsidRPr="00385697" w:rsidRDefault="00006A5D" w:rsidP="00E9095D">
      <w:pPr>
        <w:pStyle w:val="Bezmezer"/>
        <w:jc w:val="both"/>
        <w:rPr>
          <w:szCs w:val="24"/>
        </w:rPr>
      </w:pPr>
    </w:p>
    <w:p w:rsidR="00006A5D" w:rsidRPr="00385697" w:rsidRDefault="00006A5D" w:rsidP="00E9095D">
      <w:pPr>
        <w:pStyle w:val="Bezmezer"/>
        <w:jc w:val="both"/>
        <w:rPr>
          <w:szCs w:val="24"/>
        </w:rPr>
      </w:pPr>
      <w:r w:rsidRPr="00385697">
        <w:rPr>
          <w:b/>
          <w:szCs w:val="24"/>
        </w:rPr>
        <w:t>Předškolní dítě přejímá názor dospělých na sebe sama nekriticky, tak jak je mu prezentován</w:t>
      </w:r>
      <w:r w:rsidRPr="00385697">
        <w:rPr>
          <w:szCs w:val="24"/>
        </w:rPr>
        <w:t xml:space="preserve">. V této podobě se </w:t>
      </w:r>
      <w:r w:rsidRPr="00385697">
        <w:rPr>
          <w:b/>
          <w:szCs w:val="24"/>
        </w:rPr>
        <w:t>stává součástí jeho sebepojetí</w:t>
      </w:r>
      <w:r w:rsidRPr="00385697">
        <w:rPr>
          <w:szCs w:val="24"/>
        </w:rPr>
        <w:t xml:space="preserve">. Dalším znakem nezralosti je </w:t>
      </w:r>
      <w:r w:rsidRPr="00385697">
        <w:rPr>
          <w:b/>
          <w:szCs w:val="24"/>
        </w:rPr>
        <w:t>nekritičnost a přehnaný důraz na sebe sama</w:t>
      </w:r>
      <w:r w:rsidRPr="00385697">
        <w:rPr>
          <w:szCs w:val="24"/>
        </w:rPr>
        <w:t xml:space="preserve">. Typickým projevem takového postoje bývá </w:t>
      </w:r>
      <w:r w:rsidRPr="00385697">
        <w:rPr>
          <w:b/>
          <w:szCs w:val="24"/>
        </w:rPr>
        <w:t>sklon k vychloubání</w:t>
      </w:r>
      <w:r w:rsidRPr="00385697">
        <w:rPr>
          <w:szCs w:val="24"/>
        </w:rPr>
        <w:t xml:space="preserve">. Slouží mu jako </w:t>
      </w:r>
      <w:r w:rsidRPr="00385697">
        <w:rPr>
          <w:b/>
          <w:szCs w:val="24"/>
        </w:rPr>
        <w:t>zdroj jistoty a podpora sebeúcty</w:t>
      </w:r>
      <w:r w:rsidRPr="00385697">
        <w:rPr>
          <w:szCs w:val="24"/>
        </w:rPr>
        <w:t>.</w:t>
      </w:r>
    </w:p>
    <w:p w:rsidR="006C2A0C" w:rsidRPr="00385697" w:rsidRDefault="006C2A0C" w:rsidP="00E9095D">
      <w:pPr>
        <w:pStyle w:val="Bezmezer"/>
        <w:jc w:val="both"/>
        <w:rPr>
          <w:b/>
          <w:szCs w:val="24"/>
        </w:rPr>
      </w:pPr>
    </w:p>
    <w:p w:rsidR="00006A5D" w:rsidRPr="00385697" w:rsidRDefault="00006A5D" w:rsidP="00E9095D">
      <w:pPr>
        <w:pStyle w:val="Bezmezer"/>
        <w:jc w:val="both"/>
        <w:rPr>
          <w:szCs w:val="24"/>
        </w:rPr>
      </w:pPr>
      <w:r w:rsidRPr="00385697">
        <w:rPr>
          <w:b/>
          <w:szCs w:val="24"/>
        </w:rPr>
        <w:t>Ztotožnění s rodiči slouží jako obohacení dětské identity</w:t>
      </w:r>
      <w:r w:rsidRPr="00385697">
        <w:rPr>
          <w:szCs w:val="24"/>
        </w:rPr>
        <w:t xml:space="preserve">, </w:t>
      </w:r>
      <w:r w:rsidRPr="00385697">
        <w:rPr>
          <w:b/>
          <w:szCs w:val="24"/>
        </w:rPr>
        <w:t>posiluje jeho sebevědomí</w:t>
      </w:r>
      <w:r w:rsidRPr="00385697">
        <w:rPr>
          <w:szCs w:val="24"/>
        </w:rPr>
        <w:t xml:space="preserve">. Zároveň mu </w:t>
      </w:r>
      <w:r w:rsidRPr="00385697">
        <w:rPr>
          <w:b/>
          <w:szCs w:val="24"/>
        </w:rPr>
        <w:t>pomáhá diferencovat žádoucí i nežádoucí vlastnosti a projevy chování</w:t>
      </w:r>
      <w:r w:rsidRPr="00385697">
        <w:rPr>
          <w:szCs w:val="24"/>
        </w:rPr>
        <w:t xml:space="preserve">, které by si mělo osvojit. </w:t>
      </w:r>
      <w:r w:rsidRPr="00385697">
        <w:rPr>
          <w:b/>
          <w:szCs w:val="24"/>
        </w:rPr>
        <w:t>Přijetím rodičů</w:t>
      </w:r>
      <w:r w:rsidRPr="00385697">
        <w:rPr>
          <w:szCs w:val="24"/>
        </w:rPr>
        <w:t xml:space="preserve">, citově blízkých </w:t>
      </w:r>
      <w:r w:rsidRPr="00385697">
        <w:rPr>
          <w:b/>
          <w:szCs w:val="24"/>
        </w:rPr>
        <w:t>autorit</w:t>
      </w:r>
      <w:r w:rsidRPr="00385697">
        <w:rPr>
          <w:szCs w:val="24"/>
        </w:rPr>
        <w:t xml:space="preserve">, jako vzorů se </w:t>
      </w:r>
      <w:r w:rsidRPr="00385697">
        <w:rPr>
          <w:b/>
          <w:szCs w:val="24"/>
        </w:rPr>
        <w:t>volba vhodné alternativy zjednoduší</w:t>
      </w:r>
      <w:r w:rsidRPr="00385697">
        <w:rPr>
          <w:szCs w:val="24"/>
        </w:rPr>
        <w:t xml:space="preserve">. Ztotožnění se v tomto věku projevuje i značným </w:t>
      </w:r>
      <w:r w:rsidRPr="00385697">
        <w:rPr>
          <w:b/>
          <w:szCs w:val="24"/>
        </w:rPr>
        <w:t>důrazem na vnější znaky</w:t>
      </w:r>
      <w:r w:rsidRPr="00385697">
        <w:rPr>
          <w:szCs w:val="24"/>
        </w:rPr>
        <w:t>, např</w:t>
      </w:r>
      <w:r w:rsidR="00FE53A3" w:rsidRPr="00385697">
        <w:rPr>
          <w:szCs w:val="24"/>
        </w:rPr>
        <w:t>íklad</w:t>
      </w:r>
      <w:r w:rsidRPr="00385697">
        <w:rPr>
          <w:szCs w:val="24"/>
        </w:rPr>
        <w:t xml:space="preserve"> v potřebě </w:t>
      </w:r>
      <w:r w:rsidRPr="00385697">
        <w:rPr>
          <w:b/>
          <w:szCs w:val="24"/>
        </w:rPr>
        <w:t>určité úpravy zevnějšku</w:t>
      </w:r>
      <w:r w:rsidRPr="00385697">
        <w:rPr>
          <w:szCs w:val="24"/>
        </w:rPr>
        <w:t xml:space="preserve"> (dítě </w:t>
      </w:r>
      <w:r w:rsidRPr="00385697">
        <w:rPr>
          <w:b/>
          <w:szCs w:val="24"/>
        </w:rPr>
        <w:t>chce stejné oblečení, jako má obdivovaná bytost</w:t>
      </w:r>
      <w:r w:rsidRPr="00385697">
        <w:rPr>
          <w:szCs w:val="24"/>
        </w:rPr>
        <w:t>).</w:t>
      </w:r>
    </w:p>
    <w:p w:rsidR="006C2A0C" w:rsidRPr="00385697" w:rsidRDefault="006C2A0C" w:rsidP="00E9095D">
      <w:pPr>
        <w:pStyle w:val="Bezmezer"/>
        <w:jc w:val="both"/>
        <w:rPr>
          <w:b/>
          <w:szCs w:val="24"/>
        </w:rPr>
      </w:pPr>
    </w:p>
    <w:p w:rsidR="00006A5D" w:rsidRPr="00385697" w:rsidRDefault="00006A5D" w:rsidP="00E9095D">
      <w:pPr>
        <w:pStyle w:val="Bezmezer"/>
        <w:jc w:val="both"/>
        <w:rPr>
          <w:szCs w:val="24"/>
        </w:rPr>
      </w:pPr>
      <w:r w:rsidRPr="00385697">
        <w:rPr>
          <w:b/>
          <w:szCs w:val="24"/>
        </w:rPr>
        <w:t xml:space="preserve">Součástí identity předškolního dítěte jsou i všechny sociální role, </w:t>
      </w:r>
      <w:r w:rsidRPr="00385697">
        <w:rPr>
          <w:szCs w:val="24"/>
        </w:rPr>
        <w:t xml:space="preserve">které má. V této době nabývají na významu především ty, jež </w:t>
      </w:r>
      <w:r w:rsidRPr="00385697">
        <w:rPr>
          <w:b/>
          <w:szCs w:val="24"/>
        </w:rPr>
        <w:t>přesahují rámec rodiny</w:t>
      </w:r>
      <w:r w:rsidRPr="00385697">
        <w:rPr>
          <w:szCs w:val="24"/>
        </w:rPr>
        <w:t xml:space="preserve"> a signalizují jeho </w:t>
      </w:r>
      <w:r w:rsidRPr="00385697">
        <w:rPr>
          <w:b/>
          <w:szCs w:val="24"/>
        </w:rPr>
        <w:t>pozici v jiném sociálním prostředí</w:t>
      </w:r>
      <w:r w:rsidRPr="00385697">
        <w:rPr>
          <w:szCs w:val="24"/>
        </w:rPr>
        <w:t>, např</w:t>
      </w:r>
      <w:r w:rsidR="00FE53A3" w:rsidRPr="00385697">
        <w:rPr>
          <w:szCs w:val="24"/>
        </w:rPr>
        <w:t>íklad</w:t>
      </w:r>
      <w:r w:rsidRPr="00385697">
        <w:rPr>
          <w:szCs w:val="24"/>
        </w:rPr>
        <w:t xml:space="preserve"> role žáka mateřské školy nebo </w:t>
      </w:r>
      <w:r w:rsidRPr="00385697">
        <w:rPr>
          <w:b/>
          <w:szCs w:val="24"/>
        </w:rPr>
        <w:t>role v dětské skupině</w:t>
      </w:r>
      <w:r w:rsidRPr="00385697">
        <w:rPr>
          <w:szCs w:val="24"/>
        </w:rPr>
        <w:t xml:space="preserve">. Tyto role potvrzují </w:t>
      </w:r>
      <w:r w:rsidRPr="00385697">
        <w:rPr>
          <w:b/>
          <w:szCs w:val="24"/>
        </w:rPr>
        <w:t>dosažení určitého postavení</w:t>
      </w:r>
      <w:r w:rsidRPr="00385697">
        <w:rPr>
          <w:szCs w:val="24"/>
        </w:rPr>
        <w:t xml:space="preserve">, které se </w:t>
      </w:r>
      <w:r w:rsidRPr="00385697">
        <w:rPr>
          <w:b/>
          <w:szCs w:val="24"/>
        </w:rPr>
        <w:t>projeví i v sebepojetí</w:t>
      </w:r>
      <w:r w:rsidRPr="00385697">
        <w:rPr>
          <w:szCs w:val="24"/>
        </w:rPr>
        <w:t xml:space="preserve">, a takto je chápe i samo předškolní dítě. Je </w:t>
      </w:r>
      <w:r w:rsidRPr="00385697">
        <w:rPr>
          <w:b/>
          <w:szCs w:val="24"/>
        </w:rPr>
        <w:t>na tyto role většinou velmi hrdé</w:t>
      </w:r>
      <w:r w:rsidRPr="00385697">
        <w:rPr>
          <w:szCs w:val="24"/>
        </w:rPr>
        <w:t xml:space="preserve">. </w:t>
      </w:r>
    </w:p>
    <w:p w:rsidR="006C2A0C" w:rsidRPr="00385697" w:rsidRDefault="006C2A0C" w:rsidP="00E9095D">
      <w:pPr>
        <w:pStyle w:val="Bezmezer"/>
        <w:jc w:val="both"/>
        <w:rPr>
          <w:szCs w:val="24"/>
        </w:rPr>
      </w:pPr>
    </w:p>
    <w:p w:rsidR="00006A5D" w:rsidRPr="00385697" w:rsidRDefault="00006A5D" w:rsidP="00E9095D">
      <w:pPr>
        <w:pStyle w:val="Bezmezer"/>
        <w:jc w:val="both"/>
        <w:rPr>
          <w:szCs w:val="24"/>
        </w:rPr>
      </w:pPr>
      <w:r w:rsidRPr="00385697">
        <w:rPr>
          <w:b/>
          <w:szCs w:val="24"/>
        </w:rPr>
        <w:t>Klíčová</w:t>
      </w:r>
      <w:r w:rsidRPr="00385697">
        <w:rPr>
          <w:szCs w:val="24"/>
        </w:rPr>
        <w:t xml:space="preserve"> je i tzv. </w:t>
      </w:r>
      <w:r w:rsidRPr="00385697">
        <w:rPr>
          <w:b/>
          <w:i/>
          <w:szCs w:val="24"/>
        </w:rPr>
        <w:t>gender role</w:t>
      </w:r>
      <w:r w:rsidRPr="00385697">
        <w:rPr>
          <w:szCs w:val="24"/>
        </w:rPr>
        <w:t xml:space="preserve">, jejíž vymezení se v předškolním věku rovněž </w:t>
      </w:r>
      <w:r w:rsidRPr="00385697">
        <w:rPr>
          <w:b/>
          <w:szCs w:val="24"/>
        </w:rPr>
        <w:t>zpřesňuje a diferencuje</w:t>
      </w:r>
      <w:r w:rsidRPr="00385697">
        <w:rPr>
          <w:szCs w:val="24"/>
        </w:rPr>
        <w:t xml:space="preserve">. Je totiž třeba </w:t>
      </w:r>
      <w:r w:rsidRPr="00385697">
        <w:rPr>
          <w:b/>
          <w:szCs w:val="24"/>
        </w:rPr>
        <w:t>rozlišovat biologickou pohlavní roli</w:t>
      </w:r>
      <w:r w:rsidRPr="00385697">
        <w:rPr>
          <w:szCs w:val="24"/>
        </w:rPr>
        <w:t xml:space="preserve">, která je dána pouhým pohlavím, a </w:t>
      </w:r>
      <w:r w:rsidR="003418C2" w:rsidRPr="00385697">
        <w:rPr>
          <w:b/>
          <w:i/>
          <w:szCs w:val="24"/>
        </w:rPr>
        <w:t>gender rolí</w:t>
      </w:r>
      <w:r w:rsidRPr="00385697">
        <w:rPr>
          <w:szCs w:val="24"/>
        </w:rPr>
        <w:t xml:space="preserve">, která zahrnuje </w:t>
      </w:r>
      <w:r w:rsidRPr="00385697">
        <w:rPr>
          <w:b/>
          <w:szCs w:val="24"/>
        </w:rPr>
        <w:t>sociální pojetí mužské a ženské role</w:t>
      </w:r>
      <w:r w:rsidRPr="00385697">
        <w:rPr>
          <w:szCs w:val="24"/>
        </w:rPr>
        <w:t xml:space="preserve">, vymezuje její obsah, s nímž se dítě </w:t>
      </w:r>
      <w:r w:rsidRPr="00385697">
        <w:rPr>
          <w:b/>
          <w:szCs w:val="24"/>
        </w:rPr>
        <w:t>pod tlakem sociokulturních vlivů postupně ztotožňuje</w:t>
      </w:r>
      <w:r w:rsidRPr="00385697">
        <w:rPr>
          <w:szCs w:val="24"/>
        </w:rPr>
        <w:t xml:space="preserve">. </w:t>
      </w:r>
    </w:p>
    <w:p w:rsidR="006C2A0C" w:rsidRPr="00385697" w:rsidRDefault="006C2A0C" w:rsidP="00E9095D">
      <w:pPr>
        <w:pStyle w:val="Bezmezer"/>
        <w:jc w:val="both"/>
        <w:rPr>
          <w:szCs w:val="24"/>
        </w:rPr>
      </w:pPr>
    </w:p>
    <w:p w:rsidR="00006A5D" w:rsidRPr="00385697" w:rsidRDefault="00006A5D" w:rsidP="00E9095D">
      <w:pPr>
        <w:pStyle w:val="Bezmezer"/>
        <w:jc w:val="both"/>
        <w:rPr>
          <w:szCs w:val="24"/>
        </w:rPr>
      </w:pPr>
      <w:r w:rsidRPr="00385697">
        <w:rPr>
          <w:b/>
          <w:szCs w:val="24"/>
        </w:rPr>
        <w:t>Každá společnost</w:t>
      </w:r>
      <w:r w:rsidRPr="00385697">
        <w:rPr>
          <w:szCs w:val="24"/>
        </w:rPr>
        <w:t xml:space="preserve"> si vytváří určité </w:t>
      </w:r>
      <w:r w:rsidRPr="00385697">
        <w:rPr>
          <w:b/>
          <w:szCs w:val="24"/>
        </w:rPr>
        <w:t>stereotypy</w:t>
      </w:r>
      <w:r w:rsidRPr="00385697">
        <w:rPr>
          <w:szCs w:val="24"/>
        </w:rPr>
        <w:t xml:space="preserve">, které </w:t>
      </w:r>
      <w:r w:rsidRPr="00385697">
        <w:rPr>
          <w:b/>
          <w:szCs w:val="24"/>
        </w:rPr>
        <w:t>fungují jako sociální očekávání</w:t>
      </w:r>
      <w:r w:rsidRPr="00385697">
        <w:rPr>
          <w:szCs w:val="24"/>
        </w:rPr>
        <w:t xml:space="preserve">: tj. vymezují </w:t>
      </w:r>
      <w:r w:rsidRPr="00385697">
        <w:rPr>
          <w:b/>
          <w:szCs w:val="24"/>
        </w:rPr>
        <w:t>pro chlapce a dívky přijatelné chování i úpravu zevnějšku</w:t>
      </w:r>
      <w:r w:rsidRPr="00385697">
        <w:rPr>
          <w:szCs w:val="24"/>
        </w:rPr>
        <w:t xml:space="preserve">. Tuto společenskou </w:t>
      </w:r>
      <w:r w:rsidRPr="00385697">
        <w:rPr>
          <w:b/>
          <w:szCs w:val="24"/>
        </w:rPr>
        <w:t>normu je třeba respektovat</w:t>
      </w:r>
      <w:r w:rsidRPr="00385697">
        <w:rPr>
          <w:szCs w:val="24"/>
        </w:rPr>
        <w:t xml:space="preserve">, </w:t>
      </w:r>
      <w:r w:rsidRPr="00385697">
        <w:rPr>
          <w:b/>
          <w:szCs w:val="24"/>
        </w:rPr>
        <w:t>společnost vytváří tlak na její přijetí</w:t>
      </w:r>
      <w:r w:rsidRPr="00385697">
        <w:rPr>
          <w:szCs w:val="24"/>
        </w:rPr>
        <w:t xml:space="preserve"> a </w:t>
      </w:r>
      <w:r w:rsidRPr="00385697">
        <w:rPr>
          <w:b/>
          <w:szCs w:val="24"/>
        </w:rPr>
        <w:t>opačné jednání</w:t>
      </w:r>
      <w:r w:rsidRPr="00385697">
        <w:rPr>
          <w:szCs w:val="24"/>
        </w:rPr>
        <w:t xml:space="preserve"> nějakým způsobem </w:t>
      </w:r>
      <w:r w:rsidRPr="00385697">
        <w:rPr>
          <w:b/>
          <w:szCs w:val="24"/>
        </w:rPr>
        <w:t>sankcionuje</w:t>
      </w:r>
      <w:r w:rsidRPr="00385697">
        <w:rPr>
          <w:szCs w:val="24"/>
        </w:rPr>
        <w:t xml:space="preserve"> (např</w:t>
      </w:r>
      <w:r w:rsidR="003418C2" w:rsidRPr="00385697">
        <w:rPr>
          <w:szCs w:val="24"/>
        </w:rPr>
        <w:t>íklad</w:t>
      </w:r>
      <w:r w:rsidRPr="00385697">
        <w:rPr>
          <w:szCs w:val="24"/>
        </w:rPr>
        <w:t xml:space="preserve"> odmítáním). </w:t>
      </w:r>
    </w:p>
    <w:p w:rsidR="006C2A0C" w:rsidRPr="00385697" w:rsidRDefault="006C2A0C" w:rsidP="00E9095D">
      <w:pPr>
        <w:pStyle w:val="Bezmezer"/>
        <w:jc w:val="both"/>
        <w:rPr>
          <w:szCs w:val="24"/>
        </w:rPr>
      </w:pPr>
    </w:p>
    <w:p w:rsidR="00006A5D" w:rsidRPr="00385697" w:rsidRDefault="00006A5D" w:rsidP="00E9095D">
      <w:pPr>
        <w:pStyle w:val="Bezmezer"/>
        <w:numPr>
          <w:ilvl w:val="0"/>
          <w:numId w:val="11"/>
        </w:numPr>
        <w:ind w:left="426" w:hanging="284"/>
        <w:jc w:val="both"/>
        <w:rPr>
          <w:b/>
          <w:szCs w:val="24"/>
        </w:rPr>
      </w:pPr>
      <w:r w:rsidRPr="00385697">
        <w:rPr>
          <w:b/>
          <w:szCs w:val="24"/>
        </w:rPr>
        <w:t>Stereotyp chlapecké role</w:t>
      </w:r>
      <w:r w:rsidRPr="00385697">
        <w:rPr>
          <w:szCs w:val="24"/>
        </w:rPr>
        <w:t xml:space="preserve"> je tradičně charakterizován vlastnostmi, jako je </w:t>
      </w:r>
      <w:r w:rsidRPr="00385697">
        <w:rPr>
          <w:b/>
          <w:szCs w:val="24"/>
        </w:rPr>
        <w:t>nezávislost, soutěživost, sebevědomí, síla a dominance</w:t>
      </w:r>
      <w:r w:rsidRPr="00385697">
        <w:rPr>
          <w:szCs w:val="24"/>
        </w:rPr>
        <w:t xml:space="preserve">, tj. takovými, které vedou k </w:t>
      </w:r>
      <w:r w:rsidRPr="00385697">
        <w:rPr>
          <w:b/>
          <w:szCs w:val="24"/>
        </w:rPr>
        <w:t>aktivnímu, asertivnímu a nezávislému chování.</w:t>
      </w:r>
    </w:p>
    <w:p w:rsidR="00361B33" w:rsidRPr="00385697" w:rsidRDefault="00006A5D" w:rsidP="00E9095D">
      <w:pPr>
        <w:pStyle w:val="Bezmezer"/>
        <w:numPr>
          <w:ilvl w:val="0"/>
          <w:numId w:val="11"/>
        </w:numPr>
        <w:ind w:left="426" w:hanging="284"/>
        <w:jc w:val="both"/>
        <w:rPr>
          <w:szCs w:val="24"/>
        </w:rPr>
      </w:pPr>
      <w:r w:rsidRPr="00385697">
        <w:rPr>
          <w:b/>
          <w:szCs w:val="24"/>
        </w:rPr>
        <w:t>Stereotyp dívčí role</w:t>
      </w:r>
      <w:r w:rsidRPr="00385697">
        <w:rPr>
          <w:szCs w:val="24"/>
        </w:rPr>
        <w:t xml:space="preserve"> je typický opačnými vlastnostmi: </w:t>
      </w:r>
      <w:r w:rsidRPr="00385697">
        <w:rPr>
          <w:b/>
          <w:szCs w:val="24"/>
        </w:rPr>
        <w:t>závislostí, empatií a citovostí, laskavostí, jemností a bezmocností</w:t>
      </w:r>
      <w:r w:rsidRPr="00385697">
        <w:rPr>
          <w:szCs w:val="24"/>
        </w:rPr>
        <w:t xml:space="preserve"> (často spíše demonstrovanou než reálnou). Tyto vlastnosti vedou k chování, v němž převažuje </w:t>
      </w:r>
      <w:r w:rsidRPr="00385697">
        <w:rPr>
          <w:b/>
          <w:szCs w:val="24"/>
        </w:rPr>
        <w:t>empatie k ostatním, jejich podpora a tendence jim pomáhat</w:t>
      </w:r>
      <w:r w:rsidRPr="00385697">
        <w:rPr>
          <w:szCs w:val="24"/>
        </w:rPr>
        <w:t xml:space="preserve">. </w:t>
      </w:r>
    </w:p>
    <w:p w:rsidR="00006A5D" w:rsidRPr="00385697" w:rsidRDefault="00006A5D" w:rsidP="00E9095D">
      <w:pPr>
        <w:pStyle w:val="Bezmezer"/>
        <w:jc w:val="both"/>
        <w:rPr>
          <w:szCs w:val="24"/>
        </w:rPr>
      </w:pPr>
      <w:r w:rsidRPr="00385697">
        <w:rPr>
          <w:szCs w:val="24"/>
        </w:rPr>
        <w:t xml:space="preserve">Jde samozřejmě o </w:t>
      </w:r>
      <w:r w:rsidRPr="00385697">
        <w:rPr>
          <w:b/>
          <w:szCs w:val="24"/>
        </w:rPr>
        <w:t>krajní varianty dvou protikladných</w:t>
      </w:r>
      <w:r w:rsidRPr="00385697">
        <w:rPr>
          <w:szCs w:val="24"/>
        </w:rPr>
        <w:t xml:space="preserve"> sociálních stereotypů. </w:t>
      </w:r>
    </w:p>
    <w:p w:rsidR="006C2A0C" w:rsidRPr="00385697" w:rsidRDefault="006C2A0C" w:rsidP="00E9095D">
      <w:pPr>
        <w:pStyle w:val="Bezmezer"/>
        <w:jc w:val="both"/>
        <w:rPr>
          <w:szCs w:val="24"/>
        </w:rPr>
      </w:pPr>
    </w:p>
    <w:p w:rsidR="006C2A0C" w:rsidRPr="00385697" w:rsidRDefault="006C2A0C" w:rsidP="00E9095D">
      <w:pPr>
        <w:pStyle w:val="Bezmezer"/>
        <w:jc w:val="both"/>
        <w:rPr>
          <w:szCs w:val="24"/>
        </w:rPr>
      </w:pPr>
      <w:r w:rsidRPr="00385697">
        <w:rPr>
          <w:b/>
          <w:szCs w:val="24"/>
        </w:rPr>
        <w:t>C</w:t>
      </w:r>
      <w:r w:rsidR="00006A5D" w:rsidRPr="00385697">
        <w:rPr>
          <w:b/>
          <w:szCs w:val="24"/>
        </w:rPr>
        <w:t>hování</w:t>
      </w:r>
      <w:r w:rsidRPr="00385697">
        <w:rPr>
          <w:b/>
          <w:szCs w:val="24"/>
        </w:rPr>
        <w:t xml:space="preserve"> rodičů</w:t>
      </w:r>
      <w:r w:rsidR="00006A5D" w:rsidRPr="00385697">
        <w:rPr>
          <w:szCs w:val="24"/>
        </w:rPr>
        <w:t xml:space="preserve"> postupně stále více </w:t>
      </w:r>
      <w:r w:rsidR="00006A5D" w:rsidRPr="00385697">
        <w:rPr>
          <w:b/>
          <w:szCs w:val="24"/>
        </w:rPr>
        <w:t>posiluje takové projevy dítěte</w:t>
      </w:r>
      <w:r w:rsidR="00006A5D" w:rsidRPr="00385697">
        <w:rPr>
          <w:szCs w:val="24"/>
        </w:rPr>
        <w:t xml:space="preserve">, které podle jejich názoru </w:t>
      </w:r>
      <w:r w:rsidR="00006A5D" w:rsidRPr="00385697">
        <w:rPr>
          <w:b/>
          <w:szCs w:val="24"/>
        </w:rPr>
        <w:t>odpovídají dívčí nebo chlapecké roli</w:t>
      </w:r>
      <w:r w:rsidR="00006A5D" w:rsidRPr="00385697">
        <w:rPr>
          <w:szCs w:val="24"/>
        </w:rPr>
        <w:t xml:space="preserve">, a opačné potlačuje. </w:t>
      </w:r>
      <w:r w:rsidR="00006A5D" w:rsidRPr="00385697">
        <w:rPr>
          <w:b/>
          <w:szCs w:val="24"/>
        </w:rPr>
        <w:t>Chlapci a dívky</w:t>
      </w:r>
      <w:r w:rsidR="00006A5D" w:rsidRPr="00385697">
        <w:rPr>
          <w:szCs w:val="24"/>
        </w:rPr>
        <w:t xml:space="preserve"> jsou již </w:t>
      </w:r>
      <w:r w:rsidR="00006A5D" w:rsidRPr="00385697">
        <w:rPr>
          <w:b/>
          <w:szCs w:val="24"/>
        </w:rPr>
        <w:t>od narození posuzováni jinak</w:t>
      </w:r>
      <w:r w:rsidR="00006A5D" w:rsidRPr="00385697">
        <w:rPr>
          <w:szCs w:val="24"/>
        </w:rPr>
        <w:t xml:space="preserve"> a </w:t>
      </w:r>
      <w:r w:rsidR="00006A5D" w:rsidRPr="00385697">
        <w:rPr>
          <w:b/>
          <w:szCs w:val="24"/>
        </w:rPr>
        <w:t>rodiče k nim mají jiná očekávání</w:t>
      </w:r>
      <w:r w:rsidR="00006A5D" w:rsidRPr="00385697">
        <w:rPr>
          <w:szCs w:val="24"/>
        </w:rPr>
        <w:t xml:space="preserve">. </w:t>
      </w:r>
    </w:p>
    <w:p w:rsidR="00006A5D" w:rsidRPr="00385697" w:rsidRDefault="006C2A0C" w:rsidP="00E9095D">
      <w:pPr>
        <w:pStyle w:val="Bezmezer"/>
        <w:jc w:val="both"/>
        <w:rPr>
          <w:szCs w:val="24"/>
        </w:rPr>
      </w:pPr>
      <w:r w:rsidRPr="00385697">
        <w:rPr>
          <w:b/>
          <w:szCs w:val="24"/>
        </w:rPr>
        <w:t>Ve třech</w:t>
      </w:r>
      <w:r w:rsidR="00006A5D" w:rsidRPr="00385697">
        <w:rPr>
          <w:b/>
          <w:szCs w:val="24"/>
        </w:rPr>
        <w:t xml:space="preserve"> letech</w:t>
      </w:r>
      <w:r w:rsidR="00006A5D" w:rsidRPr="00385697">
        <w:rPr>
          <w:szCs w:val="24"/>
        </w:rPr>
        <w:t xml:space="preserve"> si děti myslí, že by se mohly </w:t>
      </w:r>
      <w:r w:rsidR="00006A5D" w:rsidRPr="00385697">
        <w:rPr>
          <w:b/>
          <w:szCs w:val="24"/>
        </w:rPr>
        <w:t>snadno stát dítětem opačného pohlaví</w:t>
      </w:r>
      <w:r w:rsidR="00006A5D" w:rsidRPr="00385697">
        <w:rPr>
          <w:szCs w:val="24"/>
        </w:rPr>
        <w:t xml:space="preserve">, kdyby se </w:t>
      </w:r>
      <w:r w:rsidR="00006A5D" w:rsidRPr="00385697">
        <w:rPr>
          <w:b/>
          <w:szCs w:val="24"/>
        </w:rPr>
        <w:t>stejně oblékly a měly takový účes</w:t>
      </w:r>
      <w:r w:rsidR="00006A5D" w:rsidRPr="00385697">
        <w:rPr>
          <w:szCs w:val="24"/>
        </w:rPr>
        <w:t xml:space="preserve">. </w:t>
      </w:r>
      <w:r w:rsidR="00006A5D" w:rsidRPr="00385697">
        <w:rPr>
          <w:b/>
          <w:szCs w:val="24"/>
        </w:rPr>
        <w:t xml:space="preserve">Ve </w:t>
      </w:r>
      <w:r w:rsidRPr="00385697">
        <w:rPr>
          <w:b/>
          <w:szCs w:val="24"/>
        </w:rPr>
        <w:t>čtyřech</w:t>
      </w:r>
      <w:r w:rsidR="00006A5D" w:rsidRPr="00385697">
        <w:rPr>
          <w:b/>
          <w:szCs w:val="24"/>
        </w:rPr>
        <w:t xml:space="preserve"> letech už vědí, že jejich pohlavní identita je trvalým znakem a že se nikdy nezmění</w:t>
      </w:r>
      <w:r w:rsidR="00006A5D" w:rsidRPr="00385697">
        <w:rPr>
          <w:szCs w:val="24"/>
        </w:rPr>
        <w:t>, i kdyby se oblékly</w:t>
      </w:r>
      <w:r w:rsidR="00361B33" w:rsidRPr="00385697">
        <w:rPr>
          <w:szCs w:val="24"/>
        </w:rPr>
        <w:t>,</w:t>
      </w:r>
      <w:r w:rsidR="00006A5D" w:rsidRPr="00385697">
        <w:rPr>
          <w:szCs w:val="24"/>
        </w:rPr>
        <w:t xml:space="preserve"> jak chtěly. Vědomí pohlavní identity se na konci tohoto období projeví </w:t>
      </w:r>
      <w:r w:rsidR="00006A5D" w:rsidRPr="00385697">
        <w:rPr>
          <w:b/>
          <w:szCs w:val="24"/>
        </w:rPr>
        <w:t>důrazem na určitou úpravu zevnějšku</w:t>
      </w:r>
      <w:r w:rsidR="00006A5D" w:rsidRPr="00385697">
        <w:rPr>
          <w:szCs w:val="24"/>
        </w:rPr>
        <w:t xml:space="preserve">: děti </w:t>
      </w:r>
      <w:r w:rsidR="00006A5D" w:rsidRPr="00385697">
        <w:rPr>
          <w:b/>
          <w:szCs w:val="24"/>
        </w:rPr>
        <w:t>odmítají oblečení a věci typické pro opačné pohlaví</w:t>
      </w:r>
      <w:r w:rsidR="00006A5D" w:rsidRPr="00385697">
        <w:rPr>
          <w:szCs w:val="24"/>
        </w:rPr>
        <w:t>. Zejména chlapci se brání, aby vypadali jako holčičky.</w:t>
      </w:r>
    </w:p>
    <w:p w:rsidR="006C2A0C" w:rsidRPr="00385697" w:rsidRDefault="006C2A0C" w:rsidP="00E9095D">
      <w:pPr>
        <w:pStyle w:val="Bezmezer"/>
        <w:jc w:val="both"/>
        <w:rPr>
          <w:szCs w:val="24"/>
        </w:rPr>
      </w:pPr>
    </w:p>
    <w:p w:rsidR="00006A5D" w:rsidRPr="00385697" w:rsidRDefault="00006A5D" w:rsidP="00E9095D">
      <w:pPr>
        <w:pStyle w:val="Bezmezer"/>
        <w:jc w:val="both"/>
        <w:rPr>
          <w:szCs w:val="24"/>
        </w:rPr>
      </w:pPr>
      <w:r w:rsidRPr="00385697">
        <w:rPr>
          <w:b/>
          <w:szCs w:val="24"/>
        </w:rPr>
        <w:t>Přijetí mužské či ženské identity</w:t>
      </w:r>
      <w:r w:rsidRPr="00385697">
        <w:rPr>
          <w:szCs w:val="24"/>
        </w:rPr>
        <w:t xml:space="preserve"> se projevuje i </w:t>
      </w:r>
      <w:r w:rsidRPr="00385697">
        <w:rPr>
          <w:b/>
          <w:szCs w:val="24"/>
        </w:rPr>
        <w:t>postupnou diferenciací dětské hry</w:t>
      </w:r>
      <w:r w:rsidRPr="00385697">
        <w:rPr>
          <w:szCs w:val="24"/>
        </w:rPr>
        <w:t xml:space="preserve">. </w:t>
      </w:r>
      <w:r w:rsidR="00C84607" w:rsidRPr="00385697">
        <w:rPr>
          <w:b/>
          <w:szCs w:val="24"/>
        </w:rPr>
        <w:t>C</w:t>
      </w:r>
      <w:r w:rsidRPr="00385697">
        <w:rPr>
          <w:b/>
          <w:szCs w:val="24"/>
        </w:rPr>
        <w:t>hlapci</w:t>
      </w:r>
      <w:r w:rsidRPr="00385697">
        <w:rPr>
          <w:szCs w:val="24"/>
        </w:rPr>
        <w:t xml:space="preserve"> </w:t>
      </w:r>
      <w:r w:rsidR="00C84607" w:rsidRPr="00385697">
        <w:rPr>
          <w:szCs w:val="24"/>
        </w:rPr>
        <w:t xml:space="preserve">se </w:t>
      </w:r>
      <w:r w:rsidRPr="00385697">
        <w:rPr>
          <w:szCs w:val="24"/>
        </w:rPr>
        <w:t xml:space="preserve">v průměru chovají ve hře </w:t>
      </w:r>
      <w:r w:rsidRPr="00385697">
        <w:rPr>
          <w:b/>
          <w:szCs w:val="24"/>
        </w:rPr>
        <w:t>agresivněji a projevují více fyzické aktivity</w:t>
      </w:r>
      <w:r w:rsidRPr="00385697">
        <w:rPr>
          <w:szCs w:val="24"/>
        </w:rPr>
        <w:t xml:space="preserve">. Jejich hra bývá hrubší, častěji se </w:t>
      </w:r>
      <w:r w:rsidRPr="00385697">
        <w:rPr>
          <w:b/>
          <w:szCs w:val="24"/>
        </w:rPr>
        <w:t>pokoušejí nad svými vrstevníky dominovat</w:t>
      </w:r>
      <w:r w:rsidRPr="00385697">
        <w:rPr>
          <w:szCs w:val="24"/>
        </w:rPr>
        <w:t xml:space="preserve">. Bývají </w:t>
      </w:r>
      <w:r w:rsidRPr="00385697">
        <w:rPr>
          <w:b/>
          <w:szCs w:val="24"/>
        </w:rPr>
        <w:t>zvědavější a více motivovaní k průzkumné aktivitě</w:t>
      </w:r>
      <w:r w:rsidR="00C84607" w:rsidRPr="00385697">
        <w:rPr>
          <w:szCs w:val="24"/>
        </w:rPr>
        <w:t xml:space="preserve">. </w:t>
      </w:r>
      <w:r w:rsidR="00C84607" w:rsidRPr="00385697">
        <w:rPr>
          <w:b/>
          <w:szCs w:val="24"/>
        </w:rPr>
        <w:t>Předškolní dívky</w:t>
      </w:r>
      <w:r w:rsidR="00C84607" w:rsidRPr="00385697">
        <w:rPr>
          <w:szCs w:val="24"/>
        </w:rPr>
        <w:t xml:space="preserve"> se projevují</w:t>
      </w:r>
      <w:r w:rsidRPr="00385697">
        <w:rPr>
          <w:szCs w:val="24"/>
        </w:rPr>
        <w:t xml:space="preserve"> jako </w:t>
      </w:r>
      <w:r w:rsidRPr="00385697">
        <w:rPr>
          <w:b/>
          <w:szCs w:val="24"/>
        </w:rPr>
        <w:t>submisivnější, bázlivější, s větším respektem k sociálním normám</w:t>
      </w:r>
      <w:r w:rsidRPr="00385697">
        <w:rPr>
          <w:szCs w:val="24"/>
        </w:rPr>
        <w:t xml:space="preserve"> a </w:t>
      </w:r>
      <w:r w:rsidRPr="00385697">
        <w:rPr>
          <w:b/>
          <w:szCs w:val="24"/>
        </w:rPr>
        <w:t>lepší sebekontrolou</w:t>
      </w:r>
      <w:r w:rsidRPr="00385697">
        <w:rPr>
          <w:szCs w:val="24"/>
        </w:rPr>
        <w:t xml:space="preserve">. </w:t>
      </w:r>
    </w:p>
    <w:p w:rsidR="00C84607" w:rsidRPr="00385697" w:rsidRDefault="00C84607" w:rsidP="00E9095D">
      <w:pPr>
        <w:pStyle w:val="Bezmezer"/>
        <w:jc w:val="both"/>
        <w:rPr>
          <w:szCs w:val="24"/>
        </w:rPr>
      </w:pPr>
    </w:p>
    <w:p w:rsidR="00D557DF" w:rsidRPr="00385697" w:rsidRDefault="00D557DF" w:rsidP="00E9095D">
      <w:pPr>
        <w:pStyle w:val="Bezmezer"/>
        <w:ind w:left="142"/>
        <w:jc w:val="both"/>
        <w:rPr>
          <w:rFonts w:cs="Times New Roman"/>
          <w:b/>
          <w:szCs w:val="24"/>
        </w:rPr>
      </w:pPr>
      <w:r w:rsidRPr="00385697">
        <w:rPr>
          <w:rFonts w:cs="Times New Roman"/>
          <w:b/>
          <w:szCs w:val="24"/>
        </w:rPr>
        <w:t xml:space="preserve">Rozvoj vůle, volních vlastností, sebeovládání </w:t>
      </w:r>
    </w:p>
    <w:p w:rsidR="00D557DF" w:rsidRPr="00385697" w:rsidRDefault="00D557DF" w:rsidP="00E9095D">
      <w:pPr>
        <w:pStyle w:val="Bezmezer"/>
        <w:ind w:left="142"/>
        <w:jc w:val="both"/>
        <w:rPr>
          <w:rFonts w:cs="Times New Roman"/>
          <w:szCs w:val="24"/>
        </w:rPr>
      </w:pPr>
      <w:r w:rsidRPr="00385697">
        <w:rPr>
          <w:rFonts w:cs="Times New Roman"/>
          <w:szCs w:val="24"/>
        </w:rPr>
        <w:t xml:space="preserve">Až </w:t>
      </w:r>
      <w:r w:rsidRPr="00385697">
        <w:rPr>
          <w:rFonts w:cs="Times New Roman"/>
          <w:b/>
          <w:szCs w:val="24"/>
        </w:rPr>
        <w:t>od pátého až šestého</w:t>
      </w:r>
      <w:r w:rsidRPr="00385697">
        <w:rPr>
          <w:rFonts w:cs="Times New Roman"/>
          <w:szCs w:val="24"/>
        </w:rPr>
        <w:t xml:space="preserve"> roku věku je dítě </w:t>
      </w:r>
      <w:r w:rsidRPr="00385697">
        <w:rPr>
          <w:rFonts w:cs="Times New Roman"/>
          <w:b/>
          <w:szCs w:val="24"/>
        </w:rPr>
        <w:t>schopno odolat pokušení</w:t>
      </w:r>
      <w:r w:rsidRPr="00385697">
        <w:rPr>
          <w:rFonts w:cs="Times New Roman"/>
          <w:szCs w:val="24"/>
        </w:rPr>
        <w:t xml:space="preserve">. Už </w:t>
      </w:r>
      <w:r w:rsidRPr="00385697">
        <w:rPr>
          <w:rFonts w:cs="Times New Roman"/>
          <w:b/>
          <w:szCs w:val="24"/>
        </w:rPr>
        <w:t>malým dětem</w:t>
      </w:r>
      <w:r w:rsidRPr="00385697">
        <w:rPr>
          <w:rFonts w:cs="Times New Roman"/>
          <w:szCs w:val="24"/>
        </w:rPr>
        <w:t xml:space="preserve"> pomáhá ve zvládnutí situace, pokud </w:t>
      </w:r>
      <w:r w:rsidRPr="00385697">
        <w:rPr>
          <w:rFonts w:cs="Times New Roman"/>
          <w:b/>
          <w:szCs w:val="24"/>
        </w:rPr>
        <w:t>znají smysl zákazu</w:t>
      </w:r>
      <w:r w:rsidRPr="00385697">
        <w:rPr>
          <w:rFonts w:cs="Times New Roman"/>
          <w:szCs w:val="24"/>
        </w:rPr>
        <w:t xml:space="preserve"> nebo je jim nabídnuta </w:t>
      </w:r>
      <w:r w:rsidRPr="00385697">
        <w:rPr>
          <w:rFonts w:cs="Times New Roman"/>
          <w:b/>
          <w:szCs w:val="24"/>
        </w:rPr>
        <w:t>alternativní činnost</w:t>
      </w:r>
      <w:r w:rsidRPr="00385697">
        <w:rPr>
          <w:rFonts w:cs="Times New Roman"/>
          <w:szCs w:val="24"/>
        </w:rPr>
        <w:t xml:space="preserve"> – například opakovaně počítat do pěti. </w:t>
      </w:r>
      <w:r w:rsidRPr="00385697">
        <w:rPr>
          <w:rFonts w:cs="Times New Roman"/>
          <w:b/>
          <w:szCs w:val="24"/>
        </w:rPr>
        <w:t>Vlastní strategie</w:t>
      </w:r>
      <w:r w:rsidRPr="00385697">
        <w:rPr>
          <w:rFonts w:cs="Times New Roman"/>
          <w:szCs w:val="24"/>
        </w:rPr>
        <w:t xml:space="preserve">, jak podobný úkol zvládnout (například vědomé </w:t>
      </w:r>
      <w:r w:rsidRPr="00385697">
        <w:rPr>
          <w:rFonts w:cs="Times New Roman"/>
          <w:b/>
          <w:szCs w:val="24"/>
        </w:rPr>
        <w:t>odpoutání</w:t>
      </w:r>
      <w:r w:rsidRPr="00385697">
        <w:rPr>
          <w:rFonts w:cs="Times New Roman"/>
          <w:szCs w:val="24"/>
        </w:rPr>
        <w:t xml:space="preserve"> </w:t>
      </w:r>
      <w:r w:rsidRPr="00385697">
        <w:rPr>
          <w:rFonts w:cs="Times New Roman"/>
          <w:b/>
          <w:szCs w:val="24"/>
        </w:rPr>
        <w:t>pozornosti</w:t>
      </w:r>
      <w:r w:rsidRPr="00385697">
        <w:rPr>
          <w:rFonts w:cs="Times New Roman"/>
          <w:szCs w:val="24"/>
        </w:rPr>
        <w:t xml:space="preserve">) si však děti spontánně </w:t>
      </w:r>
      <w:r w:rsidRPr="00385697">
        <w:rPr>
          <w:rFonts w:cs="Times New Roman"/>
          <w:b/>
          <w:szCs w:val="24"/>
        </w:rPr>
        <w:t>vytvářejí až kolem deseti let</w:t>
      </w:r>
      <w:r w:rsidRPr="00385697">
        <w:rPr>
          <w:rFonts w:cs="Times New Roman"/>
          <w:szCs w:val="24"/>
        </w:rPr>
        <w:t xml:space="preserve"> věku. </w:t>
      </w:r>
    </w:p>
    <w:p w:rsidR="00D557DF" w:rsidRPr="00385697" w:rsidRDefault="00D557DF" w:rsidP="00E9095D">
      <w:pPr>
        <w:pStyle w:val="Bezmezer"/>
        <w:ind w:left="142"/>
        <w:jc w:val="both"/>
        <w:rPr>
          <w:rFonts w:cs="Times New Roman"/>
          <w:szCs w:val="24"/>
        </w:rPr>
      </w:pPr>
      <w:r w:rsidRPr="00385697">
        <w:rPr>
          <w:rFonts w:cs="Times New Roman"/>
          <w:szCs w:val="24"/>
        </w:rPr>
        <w:t xml:space="preserve">Ukazuje se, že </w:t>
      </w:r>
      <w:r w:rsidRPr="00385697">
        <w:rPr>
          <w:rFonts w:cs="Times New Roman"/>
          <w:b/>
          <w:szCs w:val="24"/>
        </w:rPr>
        <w:t>schopnost odolat impulsům</w:t>
      </w:r>
      <w:r w:rsidRPr="00385697">
        <w:rPr>
          <w:rFonts w:cs="Times New Roman"/>
          <w:szCs w:val="24"/>
        </w:rPr>
        <w:t xml:space="preserve"> a </w:t>
      </w:r>
      <w:r w:rsidRPr="00385697">
        <w:rPr>
          <w:rFonts w:cs="Times New Roman"/>
          <w:b/>
          <w:szCs w:val="24"/>
        </w:rPr>
        <w:t>odložit bezprostřední uspokojení</w:t>
      </w:r>
      <w:r w:rsidRPr="00385697">
        <w:rPr>
          <w:rFonts w:cs="Times New Roman"/>
          <w:szCs w:val="24"/>
        </w:rPr>
        <w:t xml:space="preserve"> (vyměnit malou odměnu hned za větší odměnu později) je dosti </w:t>
      </w:r>
      <w:r w:rsidRPr="00385697">
        <w:rPr>
          <w:rFonts w:cs="Times New Roman"/>
          <w:b/>
          <w:szCs w:val="24"/>
        </w:rPr>
        <w:t>stabilní osobnostní rys</w:t>
      </w:r>
      <w:r w:rsidRPr="00385697">
        <w:rPr>
          <w:rFonts w:cs="Times New Roman"/>
          <w:szCs w:val="24"/>
        </w:rPr>
        <w:t xml:space="preserve">: děti, které v </w:t>
      </w:r>
      <w:r w:rsidRPr="00385697">
        <w:rPr>
          <w:rFonts w:cs="Times New Roman"/>
          <w:b/>
          <w:szCs w:val="24"/>
        </w:rPr>
        <w:t>předškolním věku</w:t>
      </w:r>
      <w:r w:rsidRPr="00385697">
        <w:rPr>
          <w:rFonts w:cs="Times New Roman"/>
          <w:szCs w:val="24"/>
        </w:rPr>
        <w:t xml:space="preserve"> dokázaly poměrně </w:t>
      </w:r>
      <w:r w:rsidRPr="00385697">
        <w:rPr>
          <w:rFonts w:cs="Times New Roman"/>
          <w:b/>
          <w:szCs w:val="24"/>
        </w:rPr>
        <w:t>dobře pokušení odolávat</w:t>
      </w:r>
      <w:r w:rsidRPr="00385697">
        <w:rPr>
          <w:rFonts w:cs="Times New Roman"/>
          <w:szCs w:val="24"/>
        </w:rPr>
        <w:t xml:space="preserve">, byly jako </w:t>
      </w:r>
      <w:r w:rsidRPr="00385697">
        <w:rPr>
          <w:rFonts w:cs="Times New Roman"/>
          <w:b/>
          <w:szCs w:val="24"/>
        </w:rPr>
        <w:t>dospívající</w:t>
      </w:r>
      <w:r w:rsidRPr="00385697">
        <w:rPr>
          <w:rFonts w:cs="Times New Roman"/>
          <w:szCs w:val="24"/>
        </w:rPr>
        <w:t xml:space="preserve"> hodnoceny v mnoha ohledech </w:t>
      </w:r>
      <w:r w:rsidRPr="00385697">
        <w:rPr>
          <w:rFonts w:cs="Times New Roman"/>
          <w:b/>
          <w:szCs w:val="24"/>
        </w:rPr>
        <w:t>pozitivněji</w:t>
      </w:r>
      <w:r w:rsidRPr="00385697">
        <w:rPr>
          <w:rFonts w:cs="Times New Roman"/>
          <w:szCs w:val="24"/>
        </w:rPr>
        <w:t xml:space="preserve"> – měly </w:t>
      </w:r>
      <w:r w:rsidRPr="00385697">
        <w:rPr>
          <w:rFonts w:cs="Times New Roman"/>
          <w:b/>
          <w:szCs w:val="24"/>
        </w:rPr>
        <w:t>lepší školní prospěch</w:t>
      </w:r>
      <w:r w:rsidRPr="00385697">
        <w:rPr>
          <w:rFonts w:cs="Times New Roman"/>
          <w:szCs w:val="24"/>
        </w:rPr>
        <w:t xml:space="preserve">, </w:t>
      </w:r>
      <w:r w:rsidRPr="00385697">
        <w:rPr>
          <w:rFonts w:cs="Times New Roman"/>
          <w:b/>
          <w:szCs w:val="24"/>
        </w:rPr>
        <w:t>lépe vycházely</w:t>
      </w:r>
      <w:r w:rsidRPr="00385697">
        <w:rPr>
          <w:rFonts w:cs="Times New Roman"/>
          <w:szCs w:val="24"/>
        </w:rPr>
        <w:t xml:space="preserve"> se svými </w:t>
      </w:r>
      <w:r w:rsidRPr="00385697">
        <w:rPr>
          <w:rFonts w:cs="Times New Roman"/>
          <w:b/>
          <w:szCs w:val="24"/>
        </w:rPr>
        <w:t>vrstevníky</w:t>
      </w:r>
      <w:r w:rsidRPr="00385697">
        <w:rPr>
          <w:rFonts w:cs="Times New Roman"/>
          <w:szCs w:val="24"/>
        </w:rPr>
        <w:t xml:space="preserve">, lépe </w:t>
      </w:r>
      <w:r w:rsidRPr="00385697">
        <w:rPr>
          <w:rFonts w:cs="Times New Roman"/>
          <w:b/>
          <w:szCs w:val="24"/>
        </w:rPr>
        <w:t>zvládaly</w:t>
      </w:r>
      <w:r w:rsidRPr="00385697">
        <w:rPr>
          <w:rFonts w:cs="Times New Roman"/>
          <w:szCs w:val="24"/>
        </w:rPr>
        <w:t xml:space="preserve"> různé </w:t>
      </w:r>
      <w:r w:rsidRPr="00385697">
        <w:rPr>
          <w:rFonts w:cs="Times New Roman"/>
          <w:b/>
          <w:szCs w:val="24"/>
        </w:rPr>
        <w:t>problémové situace</w:t>
      </w:r>
      <w:r w:rsidRPr="00385697">
        <w:rPr>
          <w:rFonts w:cs="Times New Roman"/>
          <w:szCs w:val="24"/>
        </w:rPr>
        <w:t xml:space="preserve"> a měly i celkově </w:t>
      </w:r>
      <w:r w:rsidRPr="00385697">
        <w:rPr>
          <w:rFonts w:cs="Times New Roman"/>
          <w:b/>
          <w:szCs w:val="24"/>
        </w:rPr>
        <w:t>vyšší sebehodnocení</w:t>
      </w:r>
      <w:r w:rsidRPr="00385697">
        <w:rPr>
          <w:rFonts w:cs="Times New Roman"/>
          <w:szCs w:val="24"/>
        </w:rPr>
        <w:t xml:space="preserve"> a byly pak v životě </w:t>
      </w:r>
      <w:r w:rsidRPr="00385697">
        <w:rPr>
          <w:rFonts w:cs="Times New Roman"/>
          <w:b/>
          <w:szCs w:val="24"/>
        </w:rPr>
        <w:t>úspěšnější</w:t>
      </w:r>
      <w:r w:rsidRPr="00385697">
        <w:rPr>
          <w:rFonts w:cs="Times New Roman"/>
          <w:szCs w:val="24"/>
        </w:rPr>
        <w:t xml:space="preserve">. </w:t>
      </w:r>
    </w:p>
    <w:p w:rsidR="00D557DF" w:rsidRPr="00385697" w:rsidRDefault="00D557DF" w:rsidP="00E9095D">
      <w:pPr>
        <w:pStyle w:val="Bezmezer"/>
        <w:ind w:left="142"/>
        <w:jc w:val="both"/>
        <w:rPr>
          <w:rFonts w:cs="Times New Roman"/>
          <w:szCs w:val="24"/>
        </w:rPr>
      </w:pPr>
    </w:p>
    <w:p w:rsidR="00D557DF" w:rsidRPr="00385697" w:rsidRDefault="00D557DF" w:rsidP="00E9095D">
      <w:pPr>
        <w:pStyle w:val="Bezmezer"/>
        <w:ind w:left="142"/>
        <w:jc w:val="both"/>
        <w:rPr>
          <w:rFonts w:cs="Times New Roman"/>
          <w:szCs w:val="24"/>
        </w:rPr>
      </w:pPr>
      <w:r w:rsidRPr="00385697">
        <w:rPr>
          <w:rFonts w:cs="Times New Roman"/>
          <w:b/>
          <w:szCs w:val="24"/>
        </w:rPr>
        <w:t>Vývoj</w:t>
      </w:r>
      <w:r w:rsidRPr="00385697">
        <w:rPr>
          <w:rFonts w:cs="Times New Roman"/>
          <w:szCs w:val="24"/>
        </w:rPr>
        <w:t xml:space="preserve"> vnitřních sociálních kontrol – </w:t>
      </w:r>
      <w:r w:rsidRPr="00385697">
        <w:rPr>
          <w:rFonts w:cs="Times New Roman"/>
          <w:b/>
          <w:szCs w:val="24"/>
        </w:rPr>
        <w:t>svědomí</w:t>
      </w:r>
      <w:r w:rsidRPr="00385697">
        <w:rPr>
          <w:rFonts w:cs="Times New Roman"/>
          <w:szCs w:val="24"/>
        </w:rPr>
        <w:t xml:space="preserve"> – je </w:t>
      </w:r>
      <w:r w:rsidRPr="00385697">
        <w:rPr>
          <w:rFonts w:cs="Times New Roman"/>
          <w:b/>
          <w:szCs w:val="24"/>
        </w:rPr>
        <w:t>závislý</w:t>
      </w:r>
      <w:r w:rsidRPr="00385697">
        <w:rPr>
          <w:rFonts w:cs="Times New Roman"/>
          <w:szCs w:val="24"/>
        </w:rPr>
        <w:t xml:space="preserve"> především </w:t>
      </w:r>
      <w:r w:rsidRPr="00385697">
        <w:rPr>
          <w:rFonts w:cs="Times New Roman"/>
          <w:b/>
          <w:szCs w:val="24"/>
        </w:rPr>
        <w:t>na vztahu dítěte k rodičům</w:t>
      </w:r>
      <w:r w:rsidRPr="00385697">
        <w:rPr>
          <w:rFonts w:cs="Times New Roman"/>
          <w:szCs w:val="24"/>
        </w:rPr>
        <w:t>. Uspokojivý vztah k rodičům (</w:t>
      </w:r>
      <w:r w:rsidRPr="00385697">
        <w:rPr>
          <w:rFonts w:cs="Times New Roman"/>
          <w:b/>
          <w:szCs w:val="24"/>
        </w:rPr>
        <w:t>rodiče</w:t>
      </w:r>
      <w:r w:rsidRPr="00385697">
        <w:rPr>
          <w:rFonts w:cs="Times New Roman"/>
          <w:szCs w:val="24"/>
        </w:rPr>
        <w:t xml:space="preserve"> mají </w:t>
      </w:r>
      <w:r w:rsidRPr="00385697">
        <w:rPr>
          <w:rFonts w:cs="Times New Roman"/>
          <w:b/>
          <w:szCs w:val="24"/>
        </w:rPr>
        <w:t>vřelý vztah k dítěti</w:t>
      </w:r>
      <w:r w:rsidRPr="00385697">
        <w:rPr>
          <w:rFonts w:cs="Times New Roman"/>
          <w:szCs w:val="24"/>
        </w:rPr>
        <w:t xml:space="preserve">) je předpokladem </w:t>
      </w:r>
      <w:r w:rsidRPr="00385697">
        <w:rPr>
          <w:rFonts w:cs="Times New Roman"/>
          <w:b/>
          <w:szCs w:val="24"/>
        </w:rPr>
        <w:t>pevného svědomí</w:t>
      </w:r>
      <w:r w:rsidRPr="00385697">
        <w:rPr>
          <w:rFonts w:cs="Times New Roman"/>
          <w:szCs w:val="24"/>
        </w:rPr>
        <w:t xml:space="preserve">. </w:t>
      </w:r>
    </w:p>
    <w:p w:rsidR="00D557DF" w:rsidRPr="00385697" w:rsidRDefault="00D557DF" w:rsidP="00E9095D">
      <w:pPr>
        <w:pStyle w:val="Bezmezer"/>
        <w:jc w:val="both"/>
        <w:rPr>
          <w:szCs w:val="24"/>
        </w:rPr>
      </w:pPr>
    </w:p>
    <w:p w:rsidR="00006A5D" w:rsidRPr="00385697" w:rsidRDefault="00006A5D" w:rsidP="00E9095D">
      <w:pPr>
        <w:pStyle w:val="Bezmezer"/>
        <w:jc w:val="both"/>
        <w:rPr>
          <w:szCs w:val="24"/>
        </w:rPr>
      </w:pPr>
      <w:r w:rsidRPr="00385697">
        <w:rPr>
          <w:b/>
          <w:szCs w:val="24"/>
        </w:rPr>
        <w:t>Morální uvažování</w:t>
      </w:r>
      <w:r w:rsidRPr="00385697">
        <w:rPr>
          <w:szCs w:val="24"/>
        </w:rPr>
        <w:t xml:space="preserve"> se vyvíjí v závislosti na celkovém vývoji dítěte a na jeho zkušenosti, která nemá jen individuálně specifický charakter, ale je </w:t>
      </w:r>
      <w:r w:rsidRPr="00385697">
        <w:rPr>
          <w:b/>
          <w:szCs w:val="24"/>
        </w:rPr>
        <w:t>dána sociokulturně</w:t>
      </w:r>
      <w:r w:rsidRPr="00385697">
        <w:rPr>
          <w:szCs w:val="24"/>
        </w:rPr>
        <w:t xml:space="preserve">. Předškolní dítě </w:t>
      </w:r>
      <w:r w:rsidRPr="00385697">
        <w:rPr>
          <w:b/>
          <w:szCs w:val="24"/>
        </w:rPr>
        <w:t>akceptuje taková pravidla chování</w:t>
      </w:r>
      <w:r w:rsidRPr="00385697">
        <w:rPr>
          <w:szCs w:val="24"/>
        </w:rPr>
        <w:t xml:space="preserve">, jaká mu prezentují </w:t>
      </w:r>
      <w:r w:rsidRPr="00385697">
        <w:rPr>
          <w:b/>
          <w:szCs w:val="24"/>
        </w:rPr>
        <w:t>uznávané autority</w:t>
      </w:r>
      <w:r w:rsidRPr="00385697">
        <w:rPr>
          <w:szCs w:val="24"/>
        </w:rPr>
        <w:t xml:space="preserve">. Na této úrovni přijme jakékoliv </w:t>
      </w:r>
      <w:r w:rsidRPr="00385697">
        <w:rPr>
          <w:b/>
          <w:szCs w:val="24"/>
        </w:rPr>
        <w:t>normy, o jejichž kvalitě neuvažuje</w:t>
      </w:r>
      <w:r w:rsidRPr="00385697">
        <w:rPr>
          <w:szCs w:val="24"/>
        </w:rPr>
        <w:t xml:space="preserve"> a ani toho zatím není schopné. Tato fáze </w:t>
      </w:r>
      <w:r w:rsidRPr="00385697">
        <w:rPr>
          <w:b/>
          <w:szCs w:val="24"/>
        </w:rPr>
        <w:t>morálního vývoje</w:t>
      </w:r>
      <w:r w:rsidRPr="00385697">
        <w:rPr>
          <w:szCs w:val="24"/>
        </w:rPr>
        <w:t xml:space="preserve"> je nazývána </w:t>
      </w:r>
      <w:r w:rsidRPr="00385697">
        <w:rPr>
          <w:b/>
          <w:szCs w:val="24"/>
        </w:rPr>
        <w:t>heteronomní</w:t>
      </w:r>
      <w:r w:rsidRPr="00385697">
        <w:rPr>
          <w:szCs w:val="24"/>
        </w:rPr>
        <w:t xml:space="preserve"> (Piaget). To znamená, že </w:t>
      </w:r>
      <w:r w:rsidRPr="00385697">
        <w:rPr>
          <w:b/>
          <w:szCs w:val="24"/>
        </w:rPr>
        <w:t>dítě ještě nemá vlastní názor</w:t>
      </w:r>
      <w:r w:rsidRPr="00385697">
        <w:rPr>
          <w:szCs w:val="24"/>
        </w:rPr>
        <w:t xml:space="preserve"> a automaticky </w:t>
      </w:r>
      <w:r w:rsidRPr="00385697">
        <w:rPr>
          <w:b/>
          <w:szCs w:val="24"/>
        </w:rPr>
        <w:t>považuje za správné to, co určí dospělí</w:t>
      </w:r>
      <w:r w:rsidRPr="00385697">
        <w:rPr>
          <w:szCs w:val="24"/>
        </w:rPr>
        <w:t xml:space="preserve">, kteří jsou </w:t>
      </w:r>
      <w:r w:rsidRPr="00385697">
        <w:rPr>
          <w:b/>
          <w:szCs w:val="24"/>
        </w:rPr>
        <w:t>garantem dodržování příslušných norem</w:t>
      </w:r>
      <w:r w:rsidRPr="00385697">
        <w:rPr>
          <w:szCs w:val="24"/>
        </w:rPr>
        <w:t>.</w:t>
      </w:r>
      <w:r w:rsidR="00C84607" w:rsidRPr="00385697">
        <w:rPr>
          <w:szCs w:val="24"/>
        </w:rPr>
        <w:t xml:space="preserve"> </w:t>
      </w:r>
      <w:r w:rsidRPr="00385697">
        <w:rPr>
          <w:szCs w:val="24"/>
        </w:rPr>
        <w:t xml:space="preserve">Pro předškolní věk je typická </w:t>
      </w:r>
      <w:r w:rsidRPr="00385697">
        <w:rPr>
          <w:b/>
          <w:szCs w:val="24"/>
        </w:rPr>
        <w:t>vazba na konkrétní situaci, na určitý čin</w:t>
      </w:r>
      <w:r w:rsidRPr="00385697">
        <w:rPr>
          <w:szCs w:val="24"/>
        </w:rPr>
        <w:t xml:space="preserve">. V této souvislosti </w:t>
      </w:r>
      <w:r w:rsidRPr="00385697">
        <w:rPr>
          <w:b/>
          <w:szCs w:val="24"/>
        </w:rPr>
        <w:t>nezáleží na pohnutce a kontextu takového jednání</w:t>
      </w:r>
      <w:r w:rsidRPr="00385697">
        <w:rPr>
          <w:szCs w:val="24"/>
        </w:rPr>
        <w:t xml:space="preserve">. Předškolní dítě </w:t>
      </w:r>
      <w:r w:rsidRPr="00385697">
        <w:rPr>
          <w:b/>
          <w:szCs w:val="24"/>
        </w:rPr>
        <w:t>chápe normy</w:t>
      </w:r>
      <w:r w:rsidRPr="00385697">
        <w:rPr>
          <w:szCs w:val="24"/>
        </w:rPr>
        <w:t xml:space="preserve"> poněkud</w:t>
      </w:r>
      <w:r w:rsidRPr="00385697">
        <w:rPr>
          <w:b/>
          <w:szCs w:val="24"/>
        </w:rPr>
        <w:t xml:space="preserve"> stereotypně a rigidně</w:t>
      </w:r>
      <w:r w:rsidRPr="00385697">
        <w:rPr>
          <w:szCs w:val="24"/>
        </w:rPr>
        <w:t xml:space="preserve">, </w:t>
      </w:r>
      <w:r w:rsidRPr="00385697">
        <w:rPr>
          <w:b/>
          <w:szCs w:val="24"/>
        </w:rPr>
        <w:t>nebere ohled</w:t>
      </w:r>
      <w:r w:rsidRPr="00385697">
        <w:rPr>
          <w:szCs w:val="24"/>
        </w:rPr>
        <w:t xml:space="preserve"> na různé </w:t>
      </w:r>
      <w:r w:rsidRPr="00385697">
        <w:rPr>
          <w:b/>
          <w:szCs w:val="24"/>
        </w:rPr>
        <w:t>aspekty hodnocené situace</w:t>
      </w:r>
      <w:r w:rsidRPr="00385697">
        <w:rPr>
          <w:szCs w:val="24"/>
        </w:rPr>
        <w:t xml:space="preserve">. Jeho rigidita se projevuje i </w:t>
      </w:r>
      <w:r w:rsidRPr="00385697">
        <w:rPr>
          <w:b/>
          <w:szCs w:val="24"/>
        </w:rPr>
        <w:t>potřebou neměnnosti norem</w:t>
      </w:r>
      <w:r w:rsidRPr="00385697">
        <w:rPr>
          <w:szCs w:val="24"/>
        </w:rPr>
        <w:t xml:space="preserve"> (což </w:t>
      </w:r>
      <w:r w:rsidRPr="00385697">
        <w:rPr>
          <w:b/>
          <w:szCs w:val="24"/>
        </w:rPr>
        <w:t>vyhovuje dětské potřebě jistoty</w:t>
      </w:r>
      <w:r w:rsidRPr="00385697">
        <w:rPr>
          <w:szCs w:val="24"/>
        </w:rPr>
        <w:t>).</w:t>
      </w:r>
    </w:p>
    <w:p w:rsidR="00C84607" w:rsidRPr="00385697" w:rsidRDefault="00C84607" w:rsidP="00E9095D">
      <w:pPr>
        <w:pStyle w:val="Bezmezer"/>
        <w:jc w:val="both"/>
        <w:rPr>
          <w:szCs w:val="24"/>
        </w:rPr>
      </w:pPr>
    </w:p>
    <w:p w:rsidR="00EC6975" w:rsidRPr="00385697" w:rsidRDefault="00006A5D" w:rsidP="00E9095D">
      <w:pPr>
        <w:pStyle w:val="Bezmezer"/>
        <w:jc w:val="both"/>
        <w:rPr>
          <w:szCs w:val="24"/>
        </w:rPr>
      </w:pPr>
      <w:r w:rsidRPr="00385697">
        <w:rPr>
          <w:szCs w:val="24"/>
        </w:rPr>
        <w:t>Rozvoj prosociálního chování je spojen</w:t>
      </w:r>
      <w:r w:rsidRPr="00385697">
        <w:rPr>
          <w:b/>
          <w:szCs w:val="24"/>
        </w:rPr>
        <w:t xml:space="preserve"> s kontrolou a ovládáním agresivních tendencí</w:t>
      </w:r>
      <w:r w:rsidRPr="00385697">
        <w:rPr>
          <w:szCs w:val="24"/>
        </w:rPr>
        <w:t xml:space="preserve">. Při </w:t>
      </w:r>
      <w:r w:rsidRPr="00385697">
        <w:rPr>
          <w:b/>
          <w:szCs w:val="24"/>
        </w:rPr>
        <w:t>hodnocení agresivního chování</w:t>
      </w:r>
      <w:r w:rsidRPr="00385697">
        <w:rPr>
          <w:szCs w:val="24"/>
        </w:rPr>
        <w:t xml:space="preserve"> předškolních dětí je třeba vzít v úvahu zejména:</w:t>
      </w:r>
    </w:p>
    <w:p w:rsidR="00C84607" w:rsidRPr="00385697" w:rsidRDefault="00006A5D" w:rsidP="00E9095D">
      <w:pPr>
        <w:pStyle w:val="Bezmezer"/>
        <w:numPr>
          <w:ilvl w:val="0"/>
          <w:numId w:val="14"/>
        </w:numPr>
        <w:ind w:left="426" w:hanging="284"/>
        <w:jc w:val="both"/>
        <w:rPr>
          <w:szCs w:val="24"/>
        </w:rPr>
      </w:pPr>
      <w:r w:rsidRPr="00385697">
        <w:rPr>
          <w:b/>
          <w:szCs w:val="24"/>
        </w:rPr>
        <w:t xml:space="preserve">Motivaci </w:t>
      </w:r>
      <w:r w:rsidR="00EC6975" w:rsidRPr="00385697">
        <w:rPr>
          <w:szCs w:val="24"/>
        </w:rPr>
        <w:t>k takovému jednání, případně</w:t>
      </w:r>
      <w:r w:rsidRPr="00385697">
        <w:rPr>
          <w:szCs w:val="24"/>
        </w:rPr>
        <w:t xml:space="preserve"> </w:t>
      </w:r>
      <w:r w:rsidRPr="00385697">
        <w:rPr>
          <w:b/>
          <w:szCs w:val="24"/>
        </w:rPr>
        <w:t>návyk chovat se tímto způsobem</w:t>
      </w:r>
      <w:r w:rsidRPr="00385697">
        <w:rPr>
          <w:szCs w:val="24"/>
        </w:rPr>
        <w:t>.</w:t>
      </w:r>
    </w:p>
    <w:p w:rsidR="00C84607" w:rsidRPr="00385697" w:rsidRDefault="00006A5D" w:rsidP="00E9095D">
      <w:pPr>
        <w:pStyle w:val="Bezmezer"/>
        <w:numPr>
          <w:ilvl w:val="0"/>
          <w:numId w:val="14"/>
        </w:numPr>
        <w:ind w:left="426" w:hanging="284"/>
        <w:jc w:val="both"/>
        <w:rPr>
          <w:szCs w:val="24"/>
        </w:rPr>
      </w:pPr>
      <w:r w:rsidRPr="00385697">
        <w:rPr>
          <w:b/>
          <w:szCs w:val="24"/>
        </w:rPr>
        <w:t xml:space="preserve">Schopnost dítěte pochopit negativní důsledky </w:t>
      </w:r>
      <w:r w:rsidRPr="00385697">
        <w:rPr>
          <w:szCs w:val="24"/>
        </w:rPr>
        <w:t>jednání.</w:t>
      </w:r>
    </w:p>
    <w:p w:rsidR="00006A5D" w:rsidRPr="00385697" w:rsidRDefault="00006A5D" w:rsidP="00E9095D">
      <w:pPr>
        <w:pStyle w:val="Bezmezer"/>
        <w:numPr>
          <w:ilvl w:val="0"/>
          <w:numId w:val="14"/>
        </w:numPr>
        <w:ind w:left="426" w:hanging="284"/>
        <w:jc w:val="both"/>
        <w:rPr>
          <w:szCs w:val="24"/>
        </w:rPr>
      </w:pPr>
      <w:r w:rsidRPr="00385697">
        <w:rPr>
          <w:b/>
          <w:szCs w:val="24"/>
        </w:rPr>
        <w:lastRenderedPageBreak/>
        <w:t xml:space="preserve">Schopnost dítěte chování ovládat </w:t>
      </w:r>
      <w:r w:rsidRPr="00385697">
        <w:rPr>
          <w:szCs w:val="24"/>
        </w:rPr>
        <w:t xml:space="preserve">a </w:t>
      </w:r>
      <w:r w:rsidRPr="00385697">
        <w:rPr>
          <w:b/>
          <w:szCs w:val="24"/>
        </w:rPr>
        <w:t>volit přijatelnější způsoby</w:t>
      </w:r>
      <w:r w:rsidRPr="00385697">
        <w:rPr>
          <w:szCs w:val="24"/>
        </w:rPr>
        <w:t xml:space="preserve"> </w:t>
      </w:r>
      <w:r w:rsidRPr="00385697">
        <w:rPr>
          <w:b/>
          <w:szCs w:val="24"/>
        </w:rPr>
        <w:t>prosazování svých potřeb</w:t>
      </w:r>
      <w:r w:rsidRPr="00385697">
        <w:rPr>
          <w:szCs w:val="24"/>
        </w:rPr>
        <w:t>. V předškolním věku se tyto kompetence teprve rozvíjejí.</w:t>
      </w:r>
    </w:p>
    <w:p w:rsidR="00C84607" w:rsidRPr="00385697" w:rsidRDefault="00C84607" w:rsidP="00E9095D">
      <w:pPr>
        <w:pStyle w:val="Bezmezer"/>
        <w:jc w:val="both"/>
        <w:rPr>
          <w:szCs w:val="24"/>
        </w:rPr>
      </w:pPr>
    </w:p>
    <w:p w:rsidR="00006A5D" w:rsidRPr="00385697" w:rsidRDefault="00006A5D" w:rsidP="00E9095D">
      <w:pPr>
        <w:pStyle w:val="Bezmezer"/>
        <w:jc w:val="both"/>
        <w:rPr>
          <w:szCs w:val="24"/>
        </w:rPr>
      </w:pPr>
      <w:r w:rsidRPr="00385697">
        <w:rPr>
          <w:szCs w:val="24"/>
        </w:rPr>
        <w:t xml:space="preserve">Je třeba zdůraznit, že i v případě </w:t>
      </w:r>
      <w:r w:rsidRPr="00385697">
        <w:rPr>
          <w:b/>
          <w:szCs w:val="24"/>
        </w:rPr>
        <w:t>agresivního chování</w:t>
      </w:r>
      <w:r w:rsidRPr="00385697">
        <w:rPr>
          <w:szCs w:val="24"/>
        </w:rPr>
        <w:t xml:space="preserve"> hraje roli jak </w:t>
      </w:r>
      <w:r w:rsidRPr="00385697">
        <w:rPr>
          <w:b/>
          <w:szCs w:val="24"/>
        </w:rPr>
        <w:t>dispozice, tak sociální učení</w:t>
      </w:r>
      <w:r w:rsidRPr="00385697">
        <w:rPr>
          <w:szCs w:val="24"/>
        </w:rPr>
        <w:t xml:space="preserve">, tj. zkušenost (zejména </w:t>
      </w:r>
      <w:r w:rsidRPr="00385697">
        <w:rPr>
          <w:b/>
          <w:szCs w:val="24"/>
        </w:rPr>
        <w:t>z rodiny</w:t>
      </w:r>
      <w:r w:rsidRPr="00385697">
        <w:rPr>
          <w:szCs w:val="24"/>
        </w:rPr>
        <w:t>, ale i z vrstevnické skupiny)</w:t>
      </w:r>
      <w:r w:rsidR="00EC6975" w:rsidRPr="00385697">
        <w:rPr>
          <w:szCs w:val="24"/>
        </w:rPr>
        <w:t>.</w:t>
      </w:r>
      <w:r w:rsidRPr="00385697">
        <w:rPr>
          <w:szCs w:val="24"/>
        </w:rPr>
        <w:t xml:space="preserve"> V tomto směru je významná </w:t>
      </w:r>
      <w:r w:rsidRPr="00385697">
        <w:rPr>
          <w:b/>
          <w:szCs w:val="24"/>
        </w:rPr>
        <w:t>obecná sociální tolerance k agresivitě</w:t>
      </w:r>
      <w:r w:rsidRPr="00385697">
        <w:rPr>
          <w:szCs w:val="24"/>
        </w:rPr>
        <w:t xml:space="preserve">, typická pro </w:t>
      </w:r>
      <w:r w:rsidRPr="00385697">
        <w:rPr>
          <w:b/>
          <w:szCs w:val="24"/>
        </w:rPr>
        <w:t>určitou společnost</w:t>
      </w:r>
      <w:r w:rsidRPr="00385697">
        <w:rPr>
          <w:szCs w:val="24"/>
        </w:rPr>
        <w:t xml:space="preserve">, a její </w:t>
      </w:r>
      <w:r w:rsidRPr="00385697">
        <w:rPr>
          <w:b/>
          <w:szCs w:val="24"/>
        </w:rPr>
        <w:t>specifická varianta</w:t>
      </w:r>
      <w:r w:rsidRPr="00385697">
        <w:rPr>
          <w:szCs w:val="24"/>
        </w:rPr>
        <w:t xml:space="preserve">, </w:t>
      </w:r>
      <w:r w:rsidRPr="00385697">
        <w:rPr>
          <w:b/>
          <w:szCs w:val="24"/>
        </w:rPr>
        <w:t>typická pro určitou rodinu</w:t>
      </w:r>
      <w:r w:rsidRPr="00385697">
        <w:rPr>
          <w:szCs w:val="24"/>
        </w:rPr>
        <w:t xml:space="preserve">. Sociální tolerance k agresivitě je v každé společnosti jiná a je </w:t>
      </w:r>
      <w:r w:rsidRPr="00385697">
        <w:rPr>
          <w:b/>
          <w:szCs w:val="24"/>
        </w:rPr>
        <w:t>dětem prezentována</w:t>
      </w:r>
      <w:r w:rsidRPr="00385697">
        <w:rPr>
          <w:szCs w:val="24"/>
        </w:rPr>
        <w:t xml:space="preserve"> mimo jiné i </w:t>
      </w:r>
      <w:r w:rsidRPr="00385697">
        <w:rPr>
          <w:b/>
          <w:szCs w:val="24"/>
        </w:rPr>
        <w:t>na symbolické úrovni</w:t>
      </w:r>
      <w:r w:rsidRPr="00385697">
        <w:rPr>
          <w:szCs w:val="24"/>
        </w:rPr>
        <w:t>: např</w:t>
      </w:r>
      <w:r w:rsidR="00EC6975" w:rsidRPr="00385697">
        <w:rPr>
          <w:szCs w:val="24"/>
        </w:rPr>
        <w:t>íklad</w:t>
      </w:r>
      <w:r w:rsidRPr="00385697">
        <w:rPr>
          <w:szCs w:val="24"/>
        </w:rPr>
        <w:t xml:space="preserve"> v </w:t>
      </w:r>
      <w:r w:rsidRPr="00385697">
        <w:rPr>
          <w:b/>
          <w:szCs w:val="24"/>
        </w:rPr>
        <w:t>pohádkách, dětských filmech, hračkách</w:t>
      </w:r>
      <w:r w:rsidRPr="00385697">
        <w:rPr>
          <w:szCs w:val="24"/>
        </w:rPr>
        <w:t xml:space="preserve">. Zejména v </w:t>
      </w:r>
      <w:r w:rsidRPr="00385697">
        <w:rPr>
          <w:b/>
          <w:szCs w:val="24"/>
        </w:rPr>
        <w:t>klasických pohádkách</w:t>
      </w:r>
      <w:r w:rsidRPr="00385697">
        <w:rPr>
          <w:szCs w:val="24"/>
        </w:rPr>
        <w:t xml:space="preserve"> se dítě setká se </w:t>
      </w:r>
      <w:r w:rsidRPr="00385697">
        <w:rPr>
          <w:b/>
          <w:szCs w:val="24"/>
        </w:rPr>
        <w:t>značným množstvím agresivních projevů</w:t>
      </w:r>
      <w:r w:rsidRPr="00385697">
        <w:rPr>
          <w:szCs w:val="24"/>
        </w:rPr>
        <w:t xml:space="preserve">, které jsou zde ovšem nějakým způsobem </w:t>
      </w:r>
      <w:r w:rsidRPr="00385697">
        <w:rPr>
          <w:b/>
          <w:szCs w:val="24"/>
        </w:rPr>
        <w:t>usměrněny ve prospěch dobra</w:t>
      </w:r>
      <w:r w:rsidRPr="00385697">
        <w:rPr>
          <w:szCs w:val="24"/>
        </w:rPr>
        <w:t xml:space="preserve">. </w:t>
      </w:r>
    </w:p>
    <w:p w:rsidR="00DA55A5" w:rsidRPr="00385697" w:rsidRDefault="00DA55A5" w:rsidP="00E9095D">
      <w:pPr>
        <w:pStyle w:val="Bezmezer"/>
        <w:jc w:val="both"/>
        <w:rPr>
          <w:szCs w:val="24"/>
        </w:rPr>
      </w:pPr>
    </w:p>
    <w:p w:rsidR="00EC6975" w:rsidRPr="00385697" w:rsidRDefault="00D557DF" w:rsidP="00E9095D">
      <w:pPr>
        <w:pStyle w:val="Bezmezer"/>
        <w:jc w:val="both"/>
        <w:rPr>
          <w:b/>
          <w:szCs w:val="24"/>
        </w:rPr>
      </w:pPr>
      <w:r w:rsidRPr="00385697">
        <w:rPr>
          <w:b/>
          <w:szCs w:val="24"/>
        </w:rPr>
        <w:t>VZTAH K RODINĚ</w:t>
      </w:r>
    </w:p>
    <w:p w:rsidR="00006A5D" w:rsidRPr="00385697" w:rsidRDefault="00006A5D" w:rsidP="00E9095D">
      <w:pPr>
        <w:pStyle w:val="Bezmezer"/>
        <w:jc w:val="both"/>
        <w:rPr>
          <w:szCs w:val="24"/>
        </w:rPr>
      </w:pPr>
      <w:r w:rsidRPr="00385697">
        <w:rPr>
          <w:b/>
          <w:szCs w:val="24"/>
        </w:rPr>
        <w:t>Roli rodičů</w:t>
      </w:r>
      <w:r w:rsidRPr="00385697">
        <w:rPr>
          <w:szCs w:val="24"/>
        </w:rPr>
        <w:t xml:space="preserve"> (a dospělých obecně) považuje </w:t>
      </w:r>
      <w:r w:rsidRPr="00385697">
        <w:rPr>
          <w:b/>
          <w:szCs w:val="24"/>
        </w:rPr>
        <w:t>dítě za něco velmi žádoucího</w:t>
      </w:r>
      <w:r w:rsidRPr="00385697">
        <w:rPr>
          <w:szCs w:val="24"/>
        </w:rPr>
        <w:t xml:space="preserve"> a je přesvědčeno, že taková </w:t>
      </w:r>
      <w:r w:rsidRPr="00385697">
        <w:rPr>
          <w:b/>
          <w:szCs w:val="24"/>
        </w:rPr>
        <w:t>role potvrzuje značné osobní kvality jejího nositele</w:t>
      </w:r>
      <w:r w:rsidRPr="00385697">
        <w:rPr>
          <w:szCs w:val="24"/>
        </w:rPr>
        <w:t xml:space="preserve">. Dítě v tomto věku </w:t>
      </w:r>
      <w:r w:rsidRPr="00385697">
        <w:rPr>
          <w:b/>
          <w:szCs w:val="24"/>
        </w:rPr>
        <w:t>rodičům přisuzuje téměř všemocnost</w:t>
      </w:r>
      <w:r w:rsidR="00EC6975" w:rsidRPr="00385697">
        <w:rPr>
          <w:b/>
          <w:szCs w:val="24"/>
        </w:rPr>
        <w:t xml:space="preserve"> a vševědoucnost</w:t>
      </w:r>
      <w:r w:rsidRPr="00385697">
        <w:rPr>
          <w:szCs w:val="24"/>
        </w:rPr>
        <w:t xml:space="preserve">. </w:t>
      </w:r>
      <w:r w:rsidRPr="00385697">
        <w:rPr>
          <w:b/>
          <w:szCs w:val="24"/>
        </w:rPr>
        <w:t>Předškolní děti svou potřebu být jako rodiče uspokojují především ve hře</w:t>
      </w:r>
      <w:r w:rsidRPr="00385697">
        <w:rPr>
          <w:szCs w:val="24"/>
        </w:rPr>
        <w:t xml:space="preserve">, kde mohou snadno </w:t>
      </w:r>
      <w:r w:rsidRPr="00385697">
        <w:rPr>
          <w:b/>
          <w:szCs w:val="24"/>
        </w:rPr>
        <w:t>získat roli dospělého</w:t>
      </w:r>
      <w:r w:rsidRPr="00385697">
        <w:rPr>
          <w:szCs w:val="24"/>
        </w:rPr>
        <w:t xml:space="preserve">, jinak zatím nedostupnou, </w:t>
      </w:r>
      <w:r w:rsidRPr="00385697">
        <w:rPr>
          <w:b/>
          <w:szCs w:val="24"/>
        </w:rPr>
        <w:t>a procvičit si ji</w:t>
      </w:r>
      <w:r w:rsidRPr="00385697">
        <w:rPr>
          <w:szCs w:val="24"/>
        </w:rPr>
        <w:t xml:space="preserve">. </w:t>
      </w:r>
      <w:r w:rsidRPr="00385697">
        <w:rPr>
          <w:b/>
          <w:szCs w:val="24"/>
        </w:rPr>
        <w:t>Děti si zkouší různé role</w:t>
      </w:r>
      <w:r w:rsidRPr="00385697">
        <w:rPr>
          <w:szCs w:val="24"/>
        </w:rPr>
        <w:t xml:space="preserve">, které by měly v budoucnosti získat, a učí se je, alespoň </w:t>
      </w:r>
      <w:r w:rsidRPr="00385697">
        <w:rPr>
          <w:b/>
          <w:szCs w:val="24"/>
        </w:rPr>
        <w:t>na symbolické úrovni, nějak zvládnout</w:t>
      </w:r>
      <w:r w:rsidRPr="00385697">
        <w:rPr>
          <w:szCs w:val="24"/>
        </w:rPr>
        <w:t xml:space="preserve">. Tímto způsobem </w:t>
      </w:r>
      <w:r w:rsidRPr="00385697">
        <w:rPr>
          <w:b/>
          <w:szCs w:val="24"/>
        </w:rPr>
        <w:t>přijímají také normy a řád</w:t>
      </w:r>
      <w:r w:rsidRPr="00385697">
        <w:rPr>
          <w:szCs w:val="24"/>
        </w:rPr>
        <w:t xml:space="preserve"> platný ve světě dospělých.</w:t>
      </w:r>
    </w:p>
    <w:p w:rsidR="00A461C3" w:rsidRPr="00385697" w:rsidRDefault="00A461C3" w:rsidP="00E9095D">
      <w:pPr>
        <w:pStyle w:val="Bezmezer"/>
        <w:jc w:val="both"/>
        <w:rPr>
          <w:szCs w:val="24"/>
        </w:rPr>
      </w:pPr>
    </w:p>
    <w:p w:rsidR="00006A5D" w:rsidRPr="00385697" w:rsidRDefault="00006A5D" w:rsidP="00E9095D">
      <w:pPr>
        <w:pStyle w:val="Bezmezer"/>
        <w:jc w:val="both"/>
        <w:rPr>
          <w:szCs w:val="24"/>
        </w:rPr>
      </w:pPr>
      <w:r w:rsidRPr="00385697">
        <w:rPr>
          <w:szCs w:val="24"/>
        </w:rPr>
        <w:t xml:space="preserve">Pokud </w:t>
      </w:r>
      <w:r w:rsidRPr="00385697">
        <w:rPr>
          <w:b/>
          <w:szCs w:val="24"/>
        </w:rPr>
        <w:t>z rodiny odejde jeden rodič</w:t>
      </w:r>
      <w:r w:rsidRPr="00385697">
        <w:rPr>
          <w:szCs w:val="24"/>
        </w:rPr>
        <w:t xml:space="preserve"> (většinou je to otec), </w:t>
      </w:r>
      <w:r w:rsidRPr="00385697">
        <w:rPr>
          <w:b/>
          <w:szCs w:val="24"/>
        </w:rPr>
        <w:t>chybí také model osobně významné mužské,</w:t>
      </w:r>
      <w:r w:rsidR="00D10D2E" w:rsidRPr="00385697">
        <w:rPr>
          <w:b/>
          <w:szCs w:val="24"/>
        </w:rPr>
        <w:t xml:space="preserve"> případně</w:t>
      </w:r>
      <w:r w:rsidRPr="00385697">
        <w:rPr>
          <w:b/>
          <w:szCs w:val="24"/>
        </w:rPr>
        <w:t xml:space="preserve"> ženské role</w:t>
      </w:r>
      <w:r w:rsidRPr="00385697">
        <w:rPr>
          <w:szCs w:val="24"/>
        </w:rPr>
        <w:t>.</w:t>
      </w:r>
      <w:r w:rsidRPr="00385697">
        <w:rPr>
          <w:b/>
          <w:szCs w:val="24"/>
        </w:rPr>
        <w:t xml:space="preserve"> Chlapec, který žije pouze s matkou</w:t>
      </w:r>
      <w:r w:rsidRPr="00385697">
        <w:rPr>
          <w:szCs w:val="24"/>
        </w:rPr>
        <w:t xml:space="preserve">, si za této situace může najít </w:t>
      </w:r>
      <w:r w:rsidRPr="00385697">
        <w:rPr>
          <w:b/>
          <w:szCs w:val="24"/>
        </w:rPr>
        <w:t>náhradní objekt a identifikovat se s jiným mužem</w:t>
      </w:r>
      <w:r w:rsidRPr="00385697">
        <w:rPr>
          <w:szCs w:val="24"/>
        </w:rPr>
        <w:t xml:space="preserve">, i když pro něho nebude tak citově významný jako byl otec. </w:t>
      </w:r>
      <w:r w:rsidR="00D10D2E" w:rsidRPr="00385697">
        <w:rPr>
          <w:szCs w:val="24"/>
        </w:rPr>
        <w:t>Případně</w:t>
      </w:r>
      <w:r w:rsidRPr="00385697">
        <w:rPr>
          <w:szCs w:val="24"/>
        </w:rPr>
        <w:t xml:space="preserve"> se bude </w:t>
      </w:r>
      <w:r w:rsidRPr="00385697">
        <w:rPr>
          <w:b/>
          <w:szCs w:val="24"/>
        </w:rPr>
        <w:t>ve větší míře identifikovat s matkou</w:t>
      </w:r>
      <w:r w:rsidRPr="00385697">
        <w:rPr>
          <w:szCs w:val="24"/>
        </w:rPr>
        <w:t xml:space="preserve">, která neprezentuje mužskou roli. Určitou </w:t>
      </w:r>
      <w:r w:rsidRPr="00385697">
        <w:rPr>
          <w:b/>
          <w:szCs w:val="24"/>
        </w:rPr>
        <w:t>korekcí může být pozdější zkušenost s vrstevníky</w:t>
      </w:r>
      <w:r w:rsidRPr="00385697">
        <w:rPr>
          <w:szCs w:val="24"/>
        </w:rPr>
        <w:t>, ale ta má jiný charakter než identifikace s dospělým.</w:t>
      </w:r>
    </w:p>
    <w:p w:rsidR="00006A5D" w:rsidRPr="00385697" w:rsidRDefault="00006A5D" w:rsidP="00E9095D">
      <w:pPr>
        <w:pStyle w:val="Bezmezer"/>
        <w:jc w:val="both"/>
        <w:rPr>
          <w:i/>
          <w:szCs w:val="24"/>
        </w:rPr>
      </w:pPr>
    </w:p>
    <w:p w:rsidR="00006A5D" w:rsidRPr="00385697" w:rsidRDefault="00006A5D" w:rsidP="00E9095D">
      <w:pPr>
        <w:pStyle w:val="Bezmezer"/>
        <w:jc w:val="both"/>
        <w:rPr>
          <w:szCs w:val="24"/>
        </w:rPr>
      </w:pPr>
      <w:r w:rsidRPr="00385697">
        <w:rPr>
          <w:szCs w:val="24"/>
        </w:rPr>
        <w:t>V předškolním věku se</w:t>
      </w:r>
      <w:r w:rsidRPr="00385697">
        <w:rPr>
          <w:b/>
          <w:szCs w:val="24"/>
        </w:rPr>
        <w:t xml:space="preserve"> uvolňuje vázanost na rodinu a postupně i vázanost na dospělé</w:t>
      </w:r>
      <w:r w:rsidRPr="00385697">
        <w:rPr>
          <w:szCs w:val="24"/>
        </w:rPr>
        <w:t>.</w:t>
      </w:r>
      <w:r w:rsidRPr="00385697">
        <w:rPr>
          <w:b/>
          <w:szCs w:val="24"/>
        </w:rPr>
        <w:t xml:space="preserve"> </w:t>
      </w:r>
      <w:r w:rsidRPr="00385697">
        <w:rPr>
          <w:szCs w:val="24"/>
        </w:rPr>
        <w:t xml:space="preserve">Během batolecího věku si dítě zpravidla potvrdí jistotu rodinných vazeb natolik, že je </w:t>
      </w:r>
      <w:r w:rsidRPr="00385697">
        <w:rPr>
          <w:b/>
          <w:szCs w:val="24"/>
        </w:rPr>
        <w:t>schopné navazovat kontakty i s lidmi mimo rodinu</w:t>
      </w:r>
      <w:r w:rsidRPr="00385697">
        <w:rPr>
          <w:szCs w:val="24"/>
        </w:rPr>
        <w:t xml:space="preserve">, především </w:t>
      </w:r>
      <w:r w:rsidRPr="00385697">
        <w:rPr>
          <w:b/>
          <w:szCs w:val="24"/>
        </w:rPr>
        <w:t>s vrstevníky</w:t>
      </w:r>
      <w:r w:rsidRPr="00385697">
        <w:rPr>
          <w:szCs w:val="24"/>
        </w:rPr>
        <w:t xml:space="preserve">. Vztahy s </w:t>
      </w:r>
      <w:r w:rsidRPr="00385697">
        <w:rPr>
          <w:b/>
          <w:szCs w:val="24"/>
        </w:rPr>
        <w:t>vrstevní</w:t>
      </w:r>
      <w:r w:rsidR="002A3154" w:rsidRPr="00385697">
        <w:rPr>
          <w:b/>
          <w:szCs w:val="24"/>
        </w:rPr>
        <w:t>ky se liší od vztahů s dospělými</w:t>
      </w:r>
      <w:r w:rsidR="002A3154" w:rsidRPr="00385697">
        <w:rPr>
          <w:szCs w:val="24"/>
        </w:rPr>
        <w:t>.</w:t>
      </w:r>
    </w:p>
    <w:p w:rsidR="00593535" w:rsidRPr="00385697" w:rsidRDefault="00593535" w:rsidP="00E9095D">
      <w:pPr>
        <w:pStyle w:val="Bezmezer"/>
        <w:jc w:val="both"/>
        <w:rPr>
          <w:b/>
          <w:szCs w:val="24"/>
        </w:rPr>
      </w:pPr>
    </w:p>
    <w:p w:rsidR="00DA55A5" w:rsidRPr="00385697" w:rsidRDefault="00006A5D" w:rsidP="00E9095D">
      <w:pPr>
        <w:pStyle w:val="Bezmezer"/>
        <w:jc w:val="both"/>
        <w:rPr>
          <w:szCs w:val="24"/>
        </w:rPr>
      </w:pPr>
      <w:r w:rsidRPr="00385697">
        <w:rPr>
          <w:b/>
          <w:szCs w:val="24"/>
        </w:rPr>
        <w:t>Sourozenecké vztahy jsou ovlivněny věkem a vývojovou úrovní dětí, v předškolním věku mívají dost často ambivalentní charakter</w:t>
      </w:r>
      <w:r w:rsidRPr="00385697">
        <w:rPr>
          <w:szCs w:val="24"/>
        </w:rPr>
        <w:t xml:space="preserve">. Děti jsou zároveň </w:t>
      </w:r>
      <w:r w:rsidRPr="00385697">
        <w:rPr>
          <w:b/>
          <w:szCs w:val="24"/>
        </w:rPr>
        <w:t>spojenci i soupeři</w:t>
      </w:r>
      <w:r w:rsidRPr="00385697">
        <w:rPr>
          <w:szCs w:val="24"/>
        </w:rPr>
        <w:t xml:space="preserve"> (protože se musí </w:t>
      </w:r>
      <w:r w:rsidRPr="00385697">
        <w:rPr>
          <w:b/>
          <w:szCs w:val="24"/>
        </w:rPr>
        <w:t>dělit o rodičovskou pozornost, různé materiální výhody</w:t>
      </w:r>
      <w:r w:rsidRPr="00385697">
        <w:rPr>
          <w:szCs w:val="24"/>
        </w:rPr>
        <w:t xml:space="preserve"> a privilegia). </w:t>
      </w:r>
      <w:r w:rsidRPr="00385697">
        <w:rPr>
          <w:b/>
          <w:szCs w:val="24"/>
        </w:rPr>
        <w:t>Spojenci</w:t>
      </w:r>
      <w:r w:rsidRPr="00385697">
        <w:rPr>
          <w:szCs w:val="24"/>
        </w:rPr>
        <w:t xml:space="preserve"> se stávají </w:t>
      </w:r>
      <w:r w:rsidRPr="00385697">
        <w:rPr>
          <w:b/>
          <w:szCs w:val="24"/>
        </w:rPr>
        <w:t>ve společné hře</w:t>
      </w:r>
      <w:r w:rsidRPr="00385697">
        <w:rPr>
          <w:szCs w:val="24"/>
        </w:rPr>
        <w:t xml:space="preserve">, kde mohou výhodně kooperovat, aby hra byla zajímavější, případně </w:t>
      </w:r>
      <w:r w:rsidRPr="00385697">
        <w:rPr>
          <w:b/>
          <w:szCs w:val="24"/>
        </w:rPr>
        <w:t>v situaci společného ohrožení</w:t>
      </w:r>
      <w:r w:rsidRPr="00385697">
        <w:rPr>
          <w:szCs w:val="24"/>
        </w:rPr>
        <w:t xml:space="preserve"> (na</w:t>
      </w:r>
      <w:r w:rsidR="00593535" w:rsidRPr="00385697">
        <w:rPr>
          <w:szCs w:val="24"/>
        </w:rPr>
        <w:t>př</w:t>
      </w:r>
      <w:r w:rsidR="00D10D2E" w:rsidRPr="00385697">
        <w:rPr>
          <w:szCs w:val="24"/>
        </w:rPr>
        <w:t>íklad</w:t>
      </w:r>
      <w:r w:rsidR="00593535" w:rsidRPr="00385697">
        <w:rPr>
          <w:szCs w:val="24"/>
        </w:rPr>
        <w:t xml:space="preserve"> když se na ně rodiče zlobí)</w:t>
      </w:r>
      <w:r w:rsidRPr="00385697">
        <w:rPr>
          <w:szCs w:val="24"/>
        </w:rPr>
        <w:t xml:space="preserve">. Jestliže je </w:t>
      </w:r>
      <w:r w:rsidRPr="00385697">
        <w:rPr>
          <w:b/>
          <w:szCs w:val="24"/>
        </w:rPr>
        <w:t>mezi sourozenci větší věkový rozdíl</w:t>
      </w:r>
      <w:r w:rsidRPr="00385697">
        <w:rPr>
          <w:szCs w:val="24"/>
        </w:rPr>
        <w:t xml:space="preserve">, </w:t>
      </w:r>
      <w:r w:rsidRPr="00385697">
        <w:rPr>
          <w:b/>
          <w:szCs w:val="24"/>
        </w:rPr>
        <w:t>starší dítě spíše přejímá roli modelu</w:t>
      </w:r>
      <w:r w:rsidRPr="00385697">
        <w:rPr>
          <w:szCs w:val="24"/>
        </w:rPr>
        <w:t xml:space="preserve">, s nímž se </w:t>
      </w:r>
      <w:r w:rsidRPr="00385697">
        <w:rPr>
          <w:b/>
          <w:szCs w:val="24"/>
        </w:rPr>
        <w:t>mladší dítě ztotožňuje</w:t>
      </w:r>
      <w:r w:rsidRPr="00385697">
        <w:rPr>
          <w:szCs w:val="24"/>
        </w:rPr>
        <w:t xml:space="preserve"> a napodobuje je. </w:t>
      </w:r>
      <w:r w:rsidRPr="00385697">
        <w:rPr>
          <w:b/>
          <w:szCs w:val="24"/>
        </w:rPr>
        <w:t>Starší dítě</w:t>
      </w:r>
      <w:r w:rsidRPr="00385697">
        <w:rPr>
          <w:szCs w:val="24"/>
        </w:rPr>
        <w:t xml:space="preserve"> pomáhá předškolnímu sourozenci v </w:t>
      </w:r>
      <w:r w:rsidRPr="00385697">
        <w:rPr>
          <w:b/>
          <w:szCs w:val="24"/>
        </w:rPr>
        <w:t>učení sociálních dovedností</w:t>
      </w:r>
      <w:r w:rsidRPr="00385697">
        <w:rPr>
          <w:szCs w:val="24"/>
        </w:rPr>
        <w:t xml:space="preserve"> a v </w:t>
      </w:r>
      <w:r w:rsidRPr="00385697">
        <w:rPr>
          <w:b/>
          <w:szCs w:val="24"/>
        </w:rPr>
        <w:t>pochopení rodičovských očekávání</w:t>
      </w:r>
      <w:r w:rsidRPr="00385697">
        <w:rPr>
          <w:szCs w:val="24"/>
        </w:rPr>
        <w:t xml:space="preserve">. </w:t>
      </w:r>
    </w:p>
    <w:p w:rsidR="00593535" w:rsidRPr="00385697" w:rsidRDefault="00593535" w:rsidP="00E9095D">
      <w:pPr>
        <w:pStyle w:val="Bezmezer"/>
        <w:jc w:val="both"/>
        <w:rPr>
          <w:szCs w:val="24"/>
        </w:rPr>
      </w:pPr>
    </w:p>
    <w:p w:rsidR="00006A5D" w:rsidRPr="00385697" w:rsidRDefault="00006A5D" w:rsidP="00E9095D">
      <w:pPr>
        <w:pStyle w:val="Bezmezer"/>
        <w:jc w:val="both"/>
        <w:rPr>
          <w:szCs w:val="24"/>
        </w:rPr>
      </w:pPr>
      <w:r w:rsidRPr="00385697">
        <w:rPr>
          <w:b/>
          <w:szCs w:val="24"/>
        </w:rPr>
        <w:t>Kamaráda</w:t>
      </w:r>
      <w:r w:rsidRPr="00385697">
        <w:rPr>
          <w:szCs w:val="24"/>
        </w:rPr>
        <w:t xml:space="preserve"> získává předškolní dítě jiným způsobem než sourozence, má zde určitou </w:t>
      </w:r>
      <w:r w:rsidRPr="00385697">
        <w:rPr>
          <w:b/>
          <w:szCs w:val="24"/>
        </w:rPr>
        <w:t>možnost volby</w:t>
      </w:r>
      <w:r w:rsidRPr="00385697">
        <w:rPr>
          <w:szCs w:val="24"/>
        </w:rPr>
        <w:t xml:space="preserve">. Může jej, na rozdíl od sourozence </w:t>
      </w:r>
      <w:r w:rsidRPr="00385697">
        <w:rPr>
          <w:b/>
          <w:szCs w:val="24"/>
        </w:rPr>
        <w:t>odmítnout, pokud mu nevyhovuje</w:t>
      </w:r>
      <w:r w:rsidRPr="00385697">
        <w:rPr>
          <w:szCs w:val="24"/>
        </w:rPr>
        <w:t xml:space="preserve">. Předškolní dítě preferuje takového </w:t>
      </w:r>
      <w:r w:rsidRPr="00385697">
        <w:rPr>
          <w:b/>
          <w:szCs w:val="24"/>
        </w:rPr>
        <w:t>kamaráda, který by mu byl podobný</w:t>
      </w:r>
      <w:r w:rsidRPr="00385697">
        <w:rPr>
          <w:szCs w:val="24"/>
        </w:rPr>
        <w:t xml:space="preserve">, měl podobné </w:t>
      </w:r>
      <w:r w:rsidRPr="00385697">
        <w:rPr>
          <w:b/>
          <w:szCs w:val="24"/>
        </w:rPr>
        <w:t>kompetence a stejné potřeby i zájmy</w:t>
      </w:r>
      <w:r w:rsidRPr="00385697">
        <w:rPr>
          <w:szCs w:val="24"/>
        </w:rPr>
        <w:t xml:space="preserve">. Jde zde o jakýsi </w:t>
      </w:r>
      <w:r w:rsidRPr="00385697">
        <w:rPr>
          <w:b/>
          <w:szCs w:val="24"/>
        </w:rPr>
        <w:t>trend „volby dvojníka”</w:t>
      </w:r>
      <w:r w:rsidRPr="00385697">
        <w:rPr>
          <w:szCs w:val="24"/>
        </w:rPr>
        <w:t>.</w:t>
      </w:r>
      <w:r w:rsidRPr="00385697">
        <w:rPr>
          <w:b/>
          <w:szCs w:val="24"/>
        </w:rPr>
        <w:t xml:space="preserve"> </w:t>
      </w:r>
      <w:r w:rsidRPr="00385697">
        <w:rPr>
          <w:szCs w:val="24"/>
        </w:rPr>
        <w:t>Významná je především</w:t>
      </w:r>
      <w:r w:rsidRPr="00385697">
        <w:rPr>
          <w:b/>
          <w:szCs w:val="24"/>
        </w:rPr>
        <w:t xml:space="preserve"> shoda v oblasti vnějších znaků a projevů, dítě má potřebu sdílení činnosti</w:t>
      </w:r>
      <w:r w:rsidRPr="00385697">
        <w:rPr>
          <w:szCs w:val="24"/>
        </w:rPr>
        <w:t xml:space="preserve">. (Zatím nehraje téměř </w:t>
      </w:r>
      <w:r w:rsidRPr="00385697">
        <w:rPr>
          <w:b/>
          <w:szCs w:val="24"/>
        </w:rPr>
        <w:t>žádnou roli potřeba sdílení pocitů a názorů</w:t>
      </w:r>
      <w:r w:rsidRPr="00385697">
        <w:rPr>
          <w:szCs w:val="24"/>
        </w:rPr>
        <w:t xml:space="preserve">.) Z hlediska předškolního dítěte je </w:t>
      </w:r>
      <w:r w:rsidRPr="00385697">
        <w:rPr>
          <w:b/>
          <w:szCs w:val="24"/>
        </w:rPr>
        <w:t>kamarád ten, kdo se mnou dělá různé věci</w:t>
      </w:r>
      <w:r w:rsidRPr="00385697">
        <w:rPr>
          <w:szCs w:val="24"/>
        </w:rPr>
        <w:t>, se kterým si</w:t>
      </w:r>
      <w:r w:rsidRPr="00385697">
        <w:rPr>
          <w:i/>
          <w:szCs w:val="24"/>
        </w:rPr>
        <w:t xml:space="preserve"> </w:t>
      </w:r>
      <w:r w:rsidRPr="00385697">
        <w:rPr>
          <w:szCs w:val="24"/>
        </w:rPr>
        <w:t>můžu hrát.</w:t>
      </w:r>
      <w:r w:rsidRPr="00385697">
        <w:rPr>
          <w:i/>
          <w:szCs w:val="24"/>
        </w:rPr>
        <w:t xml:space="preserve"> </w:t>
      </w:r>
      <w:r w:rsidRPr="00385697">
        <w:rPr>
          <w:szCs w:val="24"/>
        </w:rPr>
        <w:t xml:space="preserve">Na druhé straně </w:t>
      </w:r>
      <w:r w:rsidRPr="00385697">
        <w:rPr>
          <w:b/>
          <w:szCs w:val="24"/>
        </w:rPr>
        <w:t>děti v této době přijímají i postiženého vrstevníka</w:t>
      </w:r>
      <w:r w:rsidRPr="00385697">
        <w:rPr>
          <w:szCs w:val="24"/>
        </w:rPr>
        <w:t xml:space="preserve">, ještě si dostatečně nezafixovaly běžné sociální předsudky. </w:t>
      </w:r>
    </w:p>
    <w:p w:rsidR="00593535" w:rsidRPr="00385697" w:rsidRDefault="00593535" w:rsidP="00E9095D">
      <w:pPr>
        <w:pStyle w:val="Bezmezer"/>
        <w:jc w:val="both"/>
        <w:rPr>
          <w:szCs w:val="24"/>
        </w:rPr>
      </w:pPr>
    </w:p>
    <w:p w:rsidR="00006A5D" w:rsidRPr="00385697" w:rsidRDefault="00D10D2E" w:rsidP="00E9095D">
      <w:pPr>
        <w:pStyle w:val="Bezmezer"/>
        <w:jc w:val="both"/>
        <w:rPr>
          <w:b/>
          <w:szCs w:val="24"/>
        </w:rPr>
      </w:pPr>
      <w:bookmarkStart w:id="3" w:name="_Toc461985757"/>
      <w:bookmarkStart w:id="4" w:name="_Toc40002561"/>
      <w:bookmarkStart w:id="5" w:name="_Toc40002741"/>
      <w:r w:rsidRPr="00385697">
        <w:rPr>
          <w:b/>
          <w:szCs w:val="24"/>
        </w:rPr>
        <w:t>NÁSTUP DO ŠKOLY</w:t>
      </w:r>
      <w:bookmarkEnd w:id="3"/>
      <w:bookmarkEnd w:id="4"/>
      <w:bookmarkEnd w:id="5"/>
    </w:p>
    <w:p w:rsidR="00006A5D" w:rsidRPr="00385697" w:rsidRDefault="00006A5D" w:rsidP="00E9095D">
      <w:pPr>
        <w:pStyle w:val="Bezmezer"/>
        <w:jc w:val="both"/>
        <w:rPr>
          <w:szCs w:val="24"/>
        </w:rPr>
      </w:pPr>
      <w:r w:rsidRPr="00385697">
        <w:rPr>
          <w:b/>
          <w:szCs w:val="24"/>
        </w:rPr>
        <w:t>Nástup do školy je důležitým sociálním mezníkem</w:t>
      </w:r>
      <w:r w:rsidRPr="00385697">
        <w:rPr>
          <w:szCs w:val="24"/>
        </w:rPr>
        <w:t xml:space="preserve">. Dítě v této souvislosti získává </w:t>
      </w:r>
      <w:r w:rsidRPr="00385697">
        <w:rPr>
          <w:b/>
          <w:szCs w:val="24"/>
        </w:rPr>
        <w:t>novou roli, stává se školákem</w:t>
      </w:r>
      <w:r w:rsidRPr="00385697">
        <w:rPr>
          <w:szCs w:val="24"/>
        </w:rPr>
        <w:t xml:space="preserve">. Doba, kdy </w:t>
      </w:r>
      <w:r w:rsidRPr="00385697">
        <w:rPr>
          <w:b/>
          <w:szCs w:val="24"/>
        </w:rPr>
        <w:t>tuto roli získá</w:t>
      </w:r>
      <w:r w:rsidRPr="00385697">
        <w:rPr>
          <w:szCs w:val="24"/>
        </w:rPr>
        <w:t xml:space="preserve">, je přesně časově určena a jako </w:t>
      </w:r>
      <w:r w:rsidRPr="00385697">
        <w:rPr>
          <w:b/>
          <w:szCs w:val="24"/>
        </w:rPr>
        <w:t>společensky významný akt ritualizována</w:t>
      </w:r>
      <w:r w:rsidRPr="00385697">
        <w:rPr>
          <w:szCs w:val="24"/>
        </w:rPr>
        <w:t xml:space="preserve">. Dítě projde </w:t>
      </w:r>
      <w:r w:rsidRPr="00385697">
        <w:rPr>
          <w:b/>
          <w:szCs w:val="24"/>
        </w:rPr>
        <w:t>rituálem zápisu a prvního slavnostního dne ve škole</w:t>
      </w:r>
      <w:r w:rsidRPr="00385697">
        <w:rPr>
          <w:szCs w:val="24"/>
        </w:rPr>
        <w:t>, který potvrzuje proměn</w:t>
      </w:r>
      <w:r w:rsidR="00D10D2E" w:rsidRPr="00385697">
        <w:rPr>
          <w:szCs w:val="24"/>
        </w:rPr>
        <w:t>u</w:t>
      </w:r>
      <w:r w:rsidRPr="00385697">
        <w:rPr>
          <w:szCs w:val="24"/>
        </w:rPr>
        <w:t xml:space="preserve"> jedné z jeho rolí a počátek nové životní fáze. </w:t>
      </w:r>
    </w:p>
    <w:p w:rsidR="002A3154" w:rsidRPr="00385697" w:rsidRDefault="002A3154" w:rsidP="00E9095D">
      <w:pPr>
        <w:pStyle w:val="Bezmezer"/>
        <w:jc w:val="both"/>
        <w:rPr>
          <w:szCs w:val="24"/>
        </w:rPr>
      </w:pPr>
    </w:p>
    <w:p w:rsidR="00006A5D" w:rsidRPr="00385697" w:rsidRDefault="00006A5D" w:rsidP="00E9095D">
      <w:pPr>
        <w:pStyle w:val="Bezmezer"/>
        <w:jc w:val="both"/>
        <w:rPr>
          <w:szCs w:val="24"/>
        </w:rPr>
      </w:pPr>
      <w:r w:rsidRPr="00385697">
        <w:rPr>
          <w:b/>
          <w:szCs w:val="24"/>
        </w:rPr>
        <w:lastRenderedPageBreak/>
        <w:t>Role školáka není výběrová</w:t>
      </w:r>
      <w:r w:rsidRPr="00385697">
        <w:rPr>
          <w:szCs w:val="24"/>
        </w:rPr>
        <w:t xml:space="preserve">, dítě ji </w:t>
      </w:r>
      <w:r w:rsidRPr="00385697">
        <w:rPr>
          <w:b/>
          <w:szCs w:val="24"/>
        </w:rPr>
        <w:t>v určitém věku získává automaticky</w:t>
      </w:r>
      <w:r w:rsidRPr="00385697">
        <w:rPr>
          <w:szCs w:val="24"/>
        </w:rPr>
        <w:t xml:space="preserve">. Je limitována jen </w:t>
      </w:r>
      <w:r w:rsidRPr="00385697">
        <w:rPr>
          <w:b/>
          <w:szCs w:val="24"/>
        </w:rPr>
        <w:t>dosažením věku a odpovídající vývojové úrovně. Proto je obecně chápána také jako potvrzení normality dítěte</w:t>
      </w:r>
      <w:r w:rsidRPr="00385697">
        <w:rPr>
          <w:szCs w:val="24"/>
        </w:rPr>
        <w:t>, které může být přijat</w:t>
      </w:r>
      <w:r w:rsidR="00D10D2E" w:rsidRPr="00385697">
        <w:rPr>
          <w:szCs w:val="24"/>
        </w:rPr>
        <w:t>o</w:t>
      </w:r>
      <w:r w:rsidRPr="00385697">
        <w:rPr>
          <w:szCs w:val="24"/>
        </w:rPr>
        <w:t xml:space="preserve"> do školy</w:t>
      </w:r>
      <w:r w:rsidR="002A3154" w:rsidRPr="00385697">
        <w:rPr>
          <w:szCs w:val="24"/>
        </w:rPr>
        <w:t>,</w:t>
      </w:r>
      <w:r w:rsidRPr="00385697">
        <w:rPr>
          <w:szCs w:val="24"/>
        </w:rPr>
        <w:t xml:space="preserve"> jen pokud </w:t>
      </w:r>
      <w:r w:rsidRPr="00385697">
        <w:rPr>
          <w:b/>
          <w:szCs w:val="24"/>
        </w:rPr>
        <w:t>očekávané úrovni</w:t>
      </w:r>
      <w:r w:rsidRPr="00385697">
        <w:rPr>
          <w:szCs w:val="24"/>
        </w:rPr>
        <w:t xml:space="preserve"> alespoň přibližně </w:t>
      </w:r>
      <w:r w:rsidRPr="00385697">
        <w:rPr>
          <w:b/>
          <w:szCs w:val="24"/>
        </w:rPr>
        <w:t>odpovídá</w:t>
      </w:r>
      <w:r w:rsidRPr="00385697">
        <w:rPr>
          <w:szCs w:val="24"/>
        </w:rPr>
        <w:t xml:space="preserve">. Role školáka přináší </w:t>
      </w:r>
      <w:r w:rsidRPr="00385697">
        <w:rPr>
          <w:b/>
          <w:szCs w:val="24"/>
        </w:rPr>
        <w:t>dítěti vyšší sociální prestiž</w:t>
      </w:r>
      <w:r w:rsidRPr="00385697">
        <w:rPr>
          <w:szCs w:val="24"/>
        </w:rPr>
        <w:t xml:space="preserve">. Na druhé straně představuje </w:t>
      </w:r>
      <w:r w:rsidRPr="00385697">
        <w:rPr>
          <w:b/>
          <w:szCs w:val="24"/>
        </w:rPr>
        <w:t>zásadní změnu životního stylu</w:t>
      </w:r>
      <w:r w:rsidRPr="00385697">
        <w:rPr>
          <w:szCs w:val="24"/>
        </w:rPr>
        <w:t xml:space="preserve">, </w:t>
      </w:r>
      <w:r w:rsidRPr="00385697">
        <w:rPr>
          <w:b/>
          <w:szCs w:val="24"/>
        </w:rPr>
        <w:t>zvýšení nároků</w:t>
      </w:r>
      <w:r w:rsidRPr="00385697">
        <w:rPr>
          <w:szCs w:val="24"/>
        </w:rPr>
        <w:t xml:space="preserve"> i větší důraz na jejich plnění. </w:t>
      </w:r>
    </w:p>
    <w:p w:rsidR="00006A5D" w:rsidRPr="00385697" w:rsidRDefault="00006A5D" w:rsidP="00E9095D">
      <w:pPr>
        <w:pStyle w:val="Bezmezer"/>
        <w:jc w:val="both"/>
        <w:rPr>
          <w:szCs w:val="24"/>
        </w:rPr>
      </w:pPr>
    </w:p>
    <w:p w:rsidR="00006A5D" w:rsidRPr="00385697" w:rsidRDefault="00006A5D" w:rsidP="00E9095D">
      <w:pPr>
        <w:pStyle w:val="Bezmezer"/>
        <w:jc w:val="both"/>
        <w:rPr>
          <w:b/>
          <w:szCs w:val="24"/>
        </w:rPr>
      </w:pPr>
      <w:bookmarkStart w:id="6" w:name="_Toc461985758"/>
      <w:bookmarkStart w:id="7" w:name="_Toc40002562"/>
      <w:bookmarkStart w:id="8" w:name="_Toc40002742"/>
      <w:r w:rsidRPr="00385697">
        <w:rPr>
          <w:b/>
          <w:szCs w:val="24"/>
        </w:rPr>
        <w:t>Školní zralost</w:t>
      </w:r>
      <w:bookmarkEnd w:id="6"/>
      <w:bookmarkEnd w:id="7"/>
      <w:bookmarkEnd w:id="8"/>
    </w:p>
    <w:p w:rsidR="00006A5D" w:rsidRPr="00385697" w:rsidRDefault="00006A5D" w:rsidP="00E9095D">
      <w:pPr>
        <w:pStyle w:val="Bezmezer"/>
        <w:jc w:val="both"/>
        <w:rPr>
          <w:szCs w:val="24"/>
        </w:rPr>
      </w:pPr>
      <w:r w:rsidRPr="00385697">
        <w:rPr>
          <w:szCs w:val="24"/>
        </w:rPr>
        <w:t>Zrání organismu dítěte, především jeho CNS, se projevuje</w:t>
      </w:r>
      <w:r w:rsidRPr="00385697">
        <w:rPr>
          <w:b/>
          <w:szCs w:val="24"/>
        </w:rPr>
        <w:t xml:space="preserve"> změnou celkové reaktivity, zvýšením emoční stability a odolnosti vůči zátěži</w:t>
      </w:r>
      <w:r w:rsidRPr="00385697">
        <w:rPr>
          <w:szCs w:val="24"/>
        </w:rPr>
        <w:t>. Dostatečná zralost umožňuje</w:t>
      </w:r>
      <w:r w:rsidRPr="00385697">
        <w:rPr>
          <w:b/>
          <w:szCs w:val="24"/>
        </w:rPr>
        <w:t xml:space="preserve"> lepší využití dětských schopností díky kvalitnější koncentraci pozornosti</w:t>
      </w:r>
      <w:r w:rsidRPr="00385697">
        <w:rPr>
          <w:szCs w:val="24"/>
        </w:rPr>
        <w:t>. Zralejší dítě se lépe soustředí a vydrží déle pracovat.</w:t>
      </w:r>
      <w:r w:rsidR="002A3154" w:rsidRPr="00385697">
        <w:rPr>
          <w:szCs w:val="24"/>
        </w:rPr>
        <w:t xml:space="preserve"> </w:t>
      </w:r>
      <w:r w:rsidRPr="00385697">
        <w:rPr>
          <w:szCs w:val="24"/>
        </w:rPr>
        <w:t>Zralost CNS je také předpokladem</w:t>
      </w:r>
      <w:r w:rsidRPr="00385697">
        <w:rPr>
          <w:b/>
          <w:szCs w:val="24"/>
        </w:rPr>
        <w:t xml:space="preserve"> </w:t>
      </w:r>
      <w:r w:rsidRPr="00385697">
        <w:rPr>
          <w:szCs w:val="24"/>
        </w:rPr>
        <w:t>přijatelné</w:t>
      </w:r>
      <w:r w:rsidRPr="00385697">
        <w:rPr>
          <w:b/>
          <w:szCs w:val="24"/>
        </w:rPr>
        <w:t xml:space="preserve"> adaptace na školní režim</w:t>
      </w:r>
      <w:r w:rsidRPr="00385697">
        <w:rPr>
          <w:szCs w:val="24"/>
        </w:rPr>
        <w:t>.</w:t>
      </w:r>
      <w:r w:rsidRPr="00385697">
        <w:rPr>
          <w:b/>
          <w:szCs w:val="24"/>
        </w:rPr>
        <w:t xml:space="preserve"> </w:t>
      </w:r>
      <w:r w:rsidRPr="00385697">
        <w:rPr>
          <w:szCs w:val="24"/>
        </w:rPr>
        <w:t xml:space="preserve">Pro nezralé dítě je už pouhá nutnost dodržovat určitý režim značnou zátěží, která je vyčerpává. Zralejší dítě je </w:t>
      </w:r>
      <w:r w:rsidRPr="00385697">
        <w:rPr>
          <w:b/>
          <w:szCs w:val="24"/>
        </w:rPr>
        <w:t>vyrovnanější a odolnější</w:t>
      </w:r>
      <w:r w:rsidRPr="00385697">
        <w:rPr>
          <w:szCs w:val="24"/>
        </w:rPr>
        <w:t xml:space="preserve">. </w:t>
      </w:r>
    </w:p>
    <w:p w:rsidR="002A3154" w:rsidRPr="00385697" w:rsidRDefault="002A3154" w:rsidP="00E9095D">
      <w:pPr>
        <w:pStyle w:val="Bezmezer"/>
        <w:jc w:val="both"/>
        <w:rPr>
          <w:szCs w:val="24"/>
        </w:rPr>
      </w:pPr>
    </w:p>
    <w:p w:rsidR="00006A5D" w:rsidRPr="00385697" w:rsidRDefault="00006A5D" w:rsidP="00E9095D">
      <w:pPr>
        <w:pStyle w:val="Bezmezer"/>
        <w:jc w:val="both"/>
        <w:rPr>
          <w:szCs w:val="24"/>
        </w:rPr>
      </w:pPr>
      <w:r w:rsidRPr="00385697">
        <w:rPr>
          <w:szCs w:val="24"/>
        </w:rPr>
        <w:t>Zrání CNS pozitivně ovlivňuje</w:t>
      </w:r>
      <w:r w:rsidRPr="00385697">
        <w:rPr>
          <w:b/>
          <w:szCs w:val="24"/>
        </w:rPr>
        <w:t xml:space="preserve"> lateralizaci ruky, rozvoj motorické i senzomotorické koordinace a manuální zručnosti</w:t>
      </w:r>
      <w:r w:rsidRPr="00385697">
        <w:rPr>
          <w:szCs w:val="24"/>
        </w:rPr>
        <w:t>.</w:t>
      </w:r>
      <w:r w:rsidRPr="00385697">
        <w:rPr>
          <w:b/>
          <w:szCs w:val="24"/>
        </w:rPr>
        <w:t xml:space="preserve"> </w:t>
      </w:r>
      <w:r w:rsidRPr="00385697">
        <w:rPr>
          <w:szCs w:val="24"/>
        </w:rPr>
        <w:t xml:space="preserve">Nešikovnost je v počátcích školní výuky rizikovým faktorem (dítěti nejde dobře psaní, kreslení, je neúspěšné v pracovní výchově atd.). Nezralost se může projevit i </w:t>
      </w:r>
      <w:r w:rsidRPr="00385697">
        <w:rPr>
          <w:b/>
          <w:szCs w:val="24"/>
        </w:rPr>
        <w:t>nepřesnou koordinací pohybů mluvidel</w:t>
      </w:r>
      <w:r w:rsidRPr="00385697">
        <w:rPr>
          <w:szCs w:val="24"/>
        </w:rPr>
        <w:t xml:space="preserve">. Nezralé děti proto častěji </w:t>
      </w:r>
      <w:r w:rsidRPr="00385697">
        <w:rPr>
          <w:b/>
          <w:szCs w:val="24"/>
        </w:rPr>
        <w:t>nedovedou správně vyslovovat všechny hlásky</w:t>
      </w:r>
      <w:r w:rsidRPr="00385697">
        <w:rPr>
          <w:szCs w:val="24"/>
        </w:rPr>
        <w:t xml:space="preserve">, přetrvává u nich </w:t>
      </w:r>
      <w:r w:rsidRPr="00385697">
        <w:rPr>
          <w:b/>
          <w:szCs w:val="24"/>
        </w:rPr>
        <w:t>patlavost</w:t>
      </w:r>
      <w:r w:rsidRPr="00385697">
        <w:rPr>
          <w:szCs w:val="24"/>
        </w:rPr>
        <w:t>, tzv. dyslálie.</w:t>
      </w:r>
    </w:p>
    <w:p w:rsidR="002A3154" w:rsidRPr="00385697" w:rsidRDefault="002A3154" w:rsidP="00E9095D">
      <w:pPr>
        <w:pStyle w:val="Bezmezer"/>
        <w:jc w:val="both"/>
        <w:rPr>
          <w:szCs w:val="24"/>
        </w:rPr>
      </w:pPr>
    </w:p>
    <w:p w:rsidR="00006A5D" w:rsidRPr="00385697" w:rsidRDefault="00006A5D" w:rsidP="00E9095D">
      <w:pPr>
        <w:pStyle w:val="Bezmezer"/>
        <w:jc w:val="both"/>
        <w:rPr>
          <w:szCs w:val="24"/>
        </w:rPr>
      </w:pPr>
      <w:r w:rsidRPr="00385697">
        <w:rPr>
          <w:szCs w:val="24"/>
        </w:rPr>
        <w:t>Zrání CNS je předpokladem k rozvoji</w:t>
      </w:r>
      <w:r w:rsidRPr="00385697">
        <w:rPr>
          <w:b/>
          <w:szCs w:val="24"/>
        </w:rPr>
        <w:t xml:space="preserve"> zrakového a sluchového vnímání</w:t>
      </w:r>
      <w:r w:rsidRPr="00385697">
        <w:rPr>
          <w:szCs w:val="24"/>
        </w:rPr>
        <w:t>.</w:t>
      </w:r>
      <w:r w:rsidR="009463A0" w:rsidRPr="00385697">
        <w:rPr>
          <w:szCs w:val="24"/>
        </w:rPr>
        <w:t xml:space="preserve"> </w:t>
      </w:r>
      <w:r w:rsidRPr="00385697">
        <w:rPr>
          <w:b/>
          <w:szCs w:val="24"/>
        </w:rPr>
        <w:t>Školsky zralé děti</w:t>
      </w:r>
      <w:r w:rsidRPr="00385697">
        <w:rPr>
          <w:szCs w:val="24"/>
        </w:rPr>
        <w:t xml:space="preserve"> dovedou </w:t>
      </w:r>
      <w:r w:rsidRPr="00385697">
        <w:rPr>
          <w:b/>
          <w:szCs w:val="24"/>
        </w:rPr>
        <w:t>lépe rozlišovat různé detaily na obrázku</w:t>
      </w:r>
      <w:r w:rsidRPr="00385697">
        <w:rPr>
          <w:szCs w:val="24"/>
        </w:rPr>
        <w:t>, např</w:t>
      </w:r>
      <w:r w:rsidR="008F3EFC" w:rsidRPr="00385697">
        <w:rPr>
          <w:szCs w:val="24"/>
        </w:rPr>
        <w:t>íklad</w:t>
      </w:r>
      <w:r w:rsidRPr="00385697">
        <w:rPr>
          <w:szCs w:val="24"/>
        </w:rPr>
        <w:t xml:space="preserve"> jejich </w:t>
      </w:r>
      <w:r w:rsidRPr="00385697">
        <w:rPr>
          <w:b/>
          <w:szCs w:val="24"/>
        </w:rPr>
        <w:t>tvar nebo počet</w:t>
      </w:r>
      <w:r w:rsidRPr="00385697">
        <w:rPr>
          <w:szCs w:val="24"/>
        </w:rPr>
        <w:t xml:space="preserve">. (Tato schopnost je potřebná pro </w:t>
      </w:r>
      <w:r w:rsidRPr="00385697">
        <w:rPr>
          <w:b/>
          <w:szCs w:val="24"/>
        </w:rPr>
        <w:t>rozlišování písmen</w:t>
      </w:r>
      <w:r w:rsidRPr="00385697">
        <w:rPr>
          <w:szCs w:val="24"/>
        </w:rPr>
        <w:t>, např</w:t>
      </w:r>
      <w:r w:rsidR="008F3EFC" w:rsidRPr="00385697">
        <w:rPr>
          <w:szCs w:val="24"/>
        </w:rPr>
        <w:t>íklad</w:t>
      </w:r>
      <w:r w:rsidRPr="00385697">
        <w:rPr>
          <w:szCs w:val="24"/>
        </w:rPr>
        <w:t xml:space="preserve"> </w:t>
      </w:r>
      <w:r w:rsidRPr="00385697">
        <w:rPr>
          <w:b/>
          <w:szCs w:val="24"/>
        </w:rPr>
        <w:t>m a n nebo F a T</w:t>
      </w:r>
      <w:r w:rsidRPr="00385697">
        <w:rPr>
          <w:szCs w:val="24"/>
        </w:rPr>
        <w:t>)</w:t>
      </w:r>
      <w:r w:rsidR="008F3EFC" w:rsidRPr="00385697">
        <w:rPr>
          <w:szCs w:val="24"/>
        </w:rPr>
        <w:t>.</w:t>
      </w:r>
      <w:r w:rsidRPr="00385697">
        <w:rPr>
          <w:szCs w:val="24"/>
        </w:rPr>
        <w:t xml:space="preserve"> Významné je i </w:t>
      </w:r>
      <w:r w:rsidRPr="00385697">
        <w:rPr>
          <w:b/>
          <w:szCs w:val="24"/>
        </w:rPr>
        <w:t>rozlišování směru</w:t>
      </w:r>
      <w:r w:rsidRPr="00385697">
        <w:rPr>
          <w:szCs w:val="24"/>
        </w:rPr>
        <w:t xml:space="preserve">, tj. </w:t>
      </w:r>
      <w:r w:rsidRPr="00385697">
        <w:rPr>
          <w:b/>
          <w:szCs w:val="24"/>
        </w:rPr>
        <w:t>obrácených a otočených tvarů</w:t>
      </w:r>
      <w:r w:rsidRPr="00385697">
        <w:rPr>
          <w:szCs w:val="24"/>
        </w:rPr>
        <w:t xml:space="preserve">. </w:t>
      </w:r>
    </w:p>
    <w:p w:rsidR="00006A5D" w:rsidRPr="00385697" w:rsidRDefault="00006A5D" w:rsidP="00E9095D">
      <w:pPr>
        <w:pStyle w:val="Bezmezer"/>
        <w:jc w:val="both"/>
        <w:rPr>
          <w:b/>
          <w:szCs w:val="24"/>
        </w:rPr>
      </w:pPr>
      <w:r w:rsidRPr="00385697">
        <w:rPr>
          <w:szCs w:val="24"/>
        </w:rPr>
        <w:t xml:space="preserve">Schopnost </w:t>
      </w:r>
      <w:r w:rsidRPr="00385697">
        <w:rPr>
          <w:b/>
          <w:szCs w:val="24"/>
        </w:rPr>
        <w:t>sluchové analýzy a syntézy</w:t>
      </w:r>
      <w:r w:rsidRPr="00385697">
        <w:rPr>
          <w:szCs w:val="24"/>
        </w:rPr>
        <w:t xml:space="preserve"> se ve větší míře </w:t>
      </w:r>
      <w:r w:rsidRPr="00385697">
        <w:rPr>
          <w:b/>
          <w:szCs w:val="24"/>
        </w:rPr>
        <w:t>rozvíjí až ve škole</w:t>
      </w:r>
      <w:r w:rsidRPr="00385697">
        <w:rPr>
          <w:szCs w:val="24"/>
        </w:rPr>
        <w:t>. Zde se dítě učí např</w:t>
      </w:r>
      <w:r w:rsidR="008F3EFC" w:rsidRPr="00385697">
        <w:rPr>
          <w:szCs w:val="24"/>
        </w:rPr>
        <w:t>íklad</w:t>
      </w:r>
      <w:r w:rsidRPr="00385697">
        <w:rPr>
          <w:szCs w:val="24"/>
        </w:rPr>
        <w:t xml:space="preserve"> rozlišovat, které </w:t>
      </w:r>
      <w:r w:rsidRPr="00385697">
        <w:rPr>
          <w:b/>
          <w:szCs w:val="24"/>
        </w:rPr>
        <w:t>hlásky</w:t>
      </w:r>
      <w:r w:rsidR="008F3EFC" w:rsidRPr="00385697">
        <w:rPr>
          <w:b/>
          <w:szCs w:val="24"/>
        </w:rPr>
        <w:t xml:space="preserve"> a</w:t>
      </w:r>
      <w:r w:rsidRPr="00385697">
        <w:rPr>
          <w:b/>
          <w:szCs w:val="24"/>
        </w:rPr>
        <w:t xml:space="preserve"> slabiky tvoří slovo</w:t>
      </w:r>
      <w:r w:rsidRPr="00385697">
        <w:rPr>
          <w:szCs w:val="24"/>
        </w:rPr>
        <w:t xml:space="preserve"> a jaké je jejich pořadí. Předpoklad k této činnost je dán zralostí a dosažením určité úrovně poznávací strategie, schopností </w:t>
      </w:r>
      <w:r w:rsidRPr="00385697">
        <w:rPr>
          <w:b/>
          <w:szCs w:val="24"/>
        </w:rPr>
        <w:t>systematického vnímání řečového projevu</w:t>
      </w:r>
      <w:r w:rsidRPr="00385697">
        <w:rPr>
          <w:szCs w:val="24"/>
        </w:rPr>
        <w:t xml:space="preserve">. </w:t>
      </w:r>
      <w:r w:rsidRPr="00385697">
        <w:rPr>
          <w:b/>
          <w:szCs w:val="24"/>
        </w:rPr>
        <w:t>Sluchové podněty mají omezené časové trvání</w:t>
      </w:r>
      <w:r w:rsidRPr="00385697">
        <w:rPr>
          <w:szCs w:val="24"/>
        </w:rPr>
        <w:t xml:space="preserve">, nelze se k nim vracet (učitel by je musel zopakovat). Z toho důvodu je značně </w:t>
      </w:r>
      <w:r w:rsidRPr="00385697">
        <w:rPr>
          <w:b/>
          <w:szCs w:val="24"/>
        </w:rPr>
        <w:t>závislé na kvalitě pozornosti.</w:t>
      </w:r>
    </w:p>
    <w:p w:rsidR="009463A0" w:rsidRPr="00385697" w:rsidRDefault="009463A0" w:rsidP="00E9095D">
      <w:pPr>
        <w:pStyle w:val="Bezmezer"/>
        <w:jc w:val="both"/>
        <w:rPr>
          <w:szCs w:val="24"/>
        </w:rPr>
      </w:pPr>
    </w:p>
    <w:p w:rsidR="00006A5D" w:rsidRPr="00385697" w:rsidRDefault="00006A5D" w:rsidP="00E9095D">
      <w:pPr>
        <w:pStyle w:val="Bezmezer"/>
        <w:jc w:val="both"/>
        <w:rPr>
          <w:szCs w:val="24"/>
        </w:rPr>
      </w:pPr>
      <w:r w:rsidRPr="00385697">
        <w:rPr>
          <w:szCs w:val="24"/>
        </w:rPr>
        <w:t>Úspěšnost, resp</w:t>
      </w:r>
      <w:r w:rsidR="008F3EFC" w:rsidRPr="00385697">
        <w:rPr>
          <w:szCs w:val="24"/>
        </w:rPr>
        <w:t>ektive</w:t>
      </w:r>
      <w:r w:rsidRPr="00385697">
        <w:rPr>
          <w:szCs w:val="24"/>
        </w:rPr>
        <w:t xml:space="preserve"> alespoň přijatelná adaptace na školu, závisí rovněž</w:t>
      </w:r>
      <w:r w:rsidRPr="00385697">
        <w:rPr>
          <w:b/>
          <w:szCs w:val="24"/>
        </w:rPr>
        <w:t xml:space="preserve"> na úrovni rozvoje regulačních kompetencí</w:t>
      </w:r>
      <w:r w:rsidRPr="00385697">
        <w:rPr>
          <w:szCs w:val="24"/>
        </w:rPr>
        <w:t xml:space="preserve">, které ovlivňují </w:t>
      </w:r>
      <w:r w:rsidRPr="00385697">
        <w:rPr>
          <w:b/>
          <w:szCs w:val="24"/>
        </w:rPr>
        <w:t>stupeň využití a uplatnění rozumových</w:t>
      </w:r>
      <w:r w:rsidR="008F3EFC" w:rsidRPr="00385697">
        <w:rPr>
          <w:szCs w:val="24"/>
        </w:rPr>
        <w:t xml:space="preserve"> </w:t>
      </w:r>
      <w:r w:rsidRPr="00385697">
        <w:rPr>
          <w:szCs w:val="24"/>
        </w:rPr>
        <w:t xml:space="preserve">i jiných </w:t>
      </w:r>
      <w:r w:rsidRPr="00385697">
        <w:rPr>
          <w:b/>
          <w:szCs w:val="24"/>
        </w:rPr>
        <w:t>schopností</w:t>
      </w:r>
      <w:r w:rsidRPr="00385697">
        <w:rPr>
          <w:szCs w:val="24"/>
        </w:rPr>
        <w:t xml:space="preserve">. Jejich </w:t>
      </w:r>
      <w:r w:rsidRPr="00385697">
        <w:rPr>
          <w:b/>
          <w:szCs w:val="24"/>
        </w:rPr>
        <w:t>rozvoj závisí na zrání i na učení</w:t>
      </w:r>
      <w:r w:rsidRPr="00385697">
        <w:rPr>
          <w:szCs w:val="24"/>
        </w:rPr>
        <w:t xml:space="preserve">. </w:t>
      </w:r>
      <w:r w:rsidRPr="00385697">
        <w:rPr>
          <w:b/>
          <w:szCs w:val="24"/>
        </w:rPr>
        <w:t>Nezralá, převážně emotivní regulace</w:t>
      </w:r>
      <w:r w:rsidRPr="00385697">
        <w:rPr>
          <w:szCs w:val="24"/>
        </w:rPr>
        <w:t xml:space="preserve"> je zaměřena na </w:t>
      </w:r>
      <w:r w:rsidRPr="00385697">
        <w:rPr>
          <w:b/>
          <w:szCs w:val="24"/>
        </w:rPr>
        <w:t>dosažení okamžitého uspokojení</w:t>
      </w:r>
      <w:r w:rsidRPr="00385697">
        <w:rPr>
          <w:szCs w:val="24"/>
        </w:rPr>
        <w:t xml:space="preserve"> aktuálních potřeb. </w:t>
      </w:r>
      <w:r w:rsidRPr="00385697">
        <w:rPr>
          <w:b/>
          <w:szCs w:val="24"/>
        </w:rPr>
        <w:t>Pro emočně nezralé dítě nemá role školáka dostatečnou motivační sílu, protože je subjektivně příliš zatěžující. Nezralé dítě se neučí</w:t>
      </w:r>
      <w:r w:rsidRPr="00385697">
        <w:rPr>
          <w:szCs w:val="24"/>
        </w:rPr>
        <w:t xml:space="preserve">, protože je </w:t>
      </w:r>
      <w:r w:rsidRPr="00385697">
        <w:rPr>
          <w:b/>
          <w:szCs w:val="24"/>
        </w:rPr>
        <w:t>tato činnost sama o sobě neláká</w:t>
      </w:r>
      <w:r w:rsidRPr="00385697">
        <w:rPr>
          <w:szCs w:val="24"/>
        </w:rPr>
        <w:t xml:space="preserve"> a její nadřazený význam ve smyslu </w:t>
      </w:r>
      <w:r w:rsidRPr="00385697">
        <w:rPr>
          <w:b/>
          <w:szCs w:val="24"/>
        </w:rPr>
        <w:t>povinnosti nechápe</w:t>
      </w:r>
      <w:r w:rsidRPr="00385697">
        <w:rPr>
          <w:szCs w:val="24"/>
        </w:rPr>
        <w:t>.</w:t>
      </w:r>
      <w:r w:rsidR="009463A0" w:rsidRPr="00385697">
        <w:rPr>
          <w:szCs w:val="24"/>
        </w:rPr>
        <w:t xml:space="preserve"> </w:t>
      </w:r>
      <w:r w:rsidRPr="00385697">
        <w:rPr>
          <w:b/>
          <w:szCs w:val="24"/>
        </w:rPr>
        <w:t>Celkový vývoj autoregulačních procesů směřuje od emocionální regulace k vyšší formě, která je založena na vůli a spojena s vědomím povinnosti</w:t>
      </w:r>
      <w:r w:rsidRPr="00385697">
        <w:rPr>
          <w:szCs w:val="24"/>
        </w:rPr>
        <w:t xml:space="preserve">, tj. obecněji platného cíle. </w:t>
      </w:r>
    </w:p>
    <w:p w:rsidR="009463A0" w:rsidRPr="00385697" w:rsidRDefault="009463A0" w:rsidP="00E9095D">
      <w:pPr>
        <w:pStyle w:val="Bezmezer"/>
        <w:jc w:val="both"/>
        <w:rPr>
          <w:szCs w:val="24"/>
        </w:rPr>
      </w:pPr>
    </w:p>
    <w:p w:rsidR="00DA55A5" w:rsidRPr="00385697" w:rsidRDefault="00006A5D" w:rsidP="00E9095D">
      <w:pPr>
        <w:pStyle w:val="Bezmezer"/>
        <w:jc w:val="both"/>
        <w:rPr>
          <w:szCs w:val="24"/>
        </w:rPr>
      </w:pPr>
      <w:r w:rsidRPr="00385697">
        <w:rPr>
          <w:b/>
          <w:szCs w:val="24"/>
        </w:rPr>
        <w:t xml:space="preserve">Nástup do školy </w:t>
      </w:r>
      <w:r w:rsidRPr="00385697">
        <w:rPr>
          <w:szCs w:val="24"/>
        </w:rPr>
        <w:t xml:space="preserve">přináší </w:t>
      </w:r>
      <w:r w:rsidRPr="00385697">
        <w:rPr>
          <w:b/>
          <w:szCs w:val="24"/>
        </w:rPr>
        <w:t>změnu způsobu života</w:t>
      </w:r>
      <w:r w:rsidRPr="00385697">
        <w:rPr>
          <w:szCs w:val="24"/>
        </w:rPr>
        <w:t xml:space="preserve"> a </w:t>
      </w:r>
      <w:r w:rsidRPr="00385697">
        <w:rPr>
          <w:b/>
          <w:szCs w:val="24"/>
        </w:rPr>
        <w:t>značné množství nových podnětů</w:t>
      </w:r>
      <w:r w:rsidRPr="00385697">
        <w:rPr>
          <w:szCs w:val="24"/>
        </w:rPr>
        <w:t xml:space="preserve">. Škola děti rozvíjí specifickým způsobem, tak </w:t>
      </w:r>
      <w:r w:rsidRPr="00385697">
        <w:rPr>
          <w:b/>
          <w:szCs w:val="24"/>
        </w:rPr>
        <w:t>jak považuje společnost za žádoucí</w:t>
      </w:r>
      <w:r w:rsidRPr="00385697">
        <w:rPr>
          <w:szCs w:val="24"/>
        </w:rPr>
        <w:t>. V tomto smyslu je škola</w:t>
      </w:r>
      <w:r w:rsidRPr="00385697">
        <w:rPr>
          <w:b/>
          <w:szCs w:val="24"/>
        </w:rPr>
        <w:t xml:space="preserve"> reprezentantem obecných hodnot majoritní společnosti</w:t>
      </w:r>
      <w:r w:rsidRPr="00385697">
        <w:rPr>
          <w:szCs w:val="24"/>
        </w:rPr>
        <w:t xml:space="preserve">, které jsou nejbližší kultuře vyšších a středních sociálních vrstev. </w:t>
      </w:r>
      <w:r w:rsidRPr="00385697">
        <w:rPr>
          <w:b/>
          <w:szCs w:val="24"/>
        </w:rPr>
        <w:t xml:space="preserve">Pro rodiče má školní vzdělání určitou hodnotu, která se projeví v jejich postoji ke škole. </w:t>
      </w:r>
      <w:r w:rsidRPr="00385697">
        <w:rPr>
          <w:szCs w:val="24"/>
        </w:rPr>
        <w:t xml:space="preserve">Děti tento postoj přejímají a pod jeho vlivem se </w:t>
      </w:r>
      <w:r w:rsidRPr="00385697">
        <w:rPr>
          <w:b/>
          <w:szCs w:val="24"/>
        </w:rPr>
        <w:t>rozvíjí jejich motivace ke školní práci</w:t>
      </w:r>
      <w:r w:rsidRPr="00385697">
        <w:rPr>
          <w:szCs w:val="24"/>
        </w:rPr>
        <w:t>. Škola se proto může stát</w:t>
      </w:r>
      <w:r w:rsidRPr="00385697">
        <w:rPr>
          <w:b/>
          <w:szCs w:val="24"/>
        </w:rPr>
        <w:t xml:space="preserve"> místem konfrontace rozdílného hodnotového systému rodiny a společnosti</w:t>
      </w:r>
      <w:r w:rsidRPr="00385697">
        <w:rPr>
          <w:szCs w:val="24"/>
        </w:rPr>
        <w:t>, kterou škola reprezentuje.</w:t>
      </w:r>
      <w:r w:rsidRPr="00385697">
        <w:rPr>
          <w:b/>
          <w:szCs w:val="24"/>
        </w:rPr>
        <w:t xml:space="preserve"> </w:t>
      </w:r>
      <w:r w:rsidRPr="00385697">
        <w:rPr>
          <w:szCs w:val="24"/>
        </w:rPr>
        <w:t xml:space="preserve">To může být podstatné </w:t>
      </w:r>
      <w:r w:rsidR="008F3EFC" w:rsidRPr="00385697">
        <w:rPr>
          <w:szCs w:val="24"/>
        </w:rPr>
        <w:t>například</w:t>
      </w:r>
      <w:r w:rsidRPr="00385697">
        <w:rPr>
          <w:szCs w:val="24"/>
        </w:rPr>
        <w:t xml:space="preserve"> u dětí z </w:t>
      </w:r>
      <w:r w:rsidRPr="00385697">
        <w:rPr>
          <w:b/>
          <w:szCs w:val="24"/>
        </w:rPr>
        <w:t>nižších sociokulturních vrstev nebo minoritního etnika</w:t>
      </w:r>
      <w:r w:rsidRPr="00385697">
        <w:rPr>
          <w:szCs w:val="24"/>
        </w:rPr>
        <w:t xml:space="preserve">. Získané zkušenosti a z nich vyplývající </w:t>
      </w:r>
      <w:r w:rsidRPr="00385697">
        <w:rPr>
          <w:b/>
          <w:szCs w:val="24"/>
        </w:rPr>
        <w:t>hodnoty a strategie chování, které si dítě v předškolním věku osvojilo, jsou ovlivněny sociokulturní úrovní rodiny</w:t>
      </w:r>
      <w:r w:rsidRPr="00385697">
        <w:rPr>
          <w:szCs w:val="24"/>
        </w:rPr>
        <w:t>.</w:t>
      </w:r>
      <w:r w:rsidRPr="00385697">
        <w:rPr>
          <w:b/>
          <w:szCs w:val="24"/>
        </w:rPr>
        <w:t xml:space="preserve"> </w:t>
      </w:r>
      <w:r w:rsidRPr="00385697">
        <w:rPr>
          <w:szCs w:val="24"/>
        </w:rPr>
        <w:t xml:space="preserve">Dítě si </w:t>
      </w:r>
      <w:r w:rsidRPr="00385697">
        <w:rPr>
          <w:b/>
          <w:szCs w:val="24"/>
        </w:rPr>
        <w:t>z rodiny přináší určité kompetence</w:t>
      </w:r>
      <w:r w:rsidRPr="00385697">
        <w:rPr>
          <w:szCs w:val="24"/>
        </w:rPr>
        <w:t xml:space="preserve">, které představují </w:t>
      </w:r>
      <w:r w:rsidRPr="00385697">
        <w:rPr>
          <w:b/>
          <w:szCs w:val="24"/>
        </w:rPr>
        <w:t>lepší či horší předpoklad</w:t>
      </w:r>
      <w:r w:rsidRPr="00385697">
        <w:rPr>
          <w:szCs w:val="24"/>
        </w:rPr>
        <w:t xml:space="preserve"> pro uspokojující školní adaptaci, tj. pro </w:t>
      </w:r>
      <w:r w:rsidRPr="00385697">
        <w:rPr>
          <w:b/>
          <w:szCs w:val="24"/>
        </w:rPr>
        <w:t>zvládnutí role školáka</w:t>
      </w:r>
      <w:r w:rsidRPr="00385697">
        <w:rPr>
          <w:szCs w:val="24"/>
        </w:rPr>
        <w:t xml:space="preserve">. </w:t>
      </w:r>
    </w:p>
    <w:p w:rsidR="009463A0" w:rsidRDefault="009463A0" w:rsidP="00E9095D">
      <w:pPr>
        <w:pStyle w:val="Bezmezer"/>
        <w:jc w:val="both"/>
        <w:rPr>
          <w:szCs w:val="24"/>
        </w:rPr>
      </w:pPr>
    </w:p>
    <w:p w:rsidR="00C422DB" w:rsidRDefault="00C422DB" w:rsidP="00E9095D">
      <w:pPr>
        <w:pStyle w:val="Bezmezer"/>
        <w:jc w:val="both"/>
        <w:rPr>
          <w:szCs w:val="24"/>
        </w:rPr>
      </w:pPr>
    </w:p>
    <w:p w:rsidR="00C422DB" w:rsidRDefault="00C422DB" w:rsidP="00E9095D">
      <w:pPr>
        <w:pStyle w:val="Bezmezer"/>
        <w:jc w:val="both"/>
        <w:rPr>
          <w:szCs w:val="24"/>
        </w:rPr>
      </w:pPr>
    </w:p>
    <w:p w:rsidR="00C422DB" w:rsidRPr="00385697" w:rsidRDefault="00C422DB" w:rsidP="00E9095D">
      <w:pPr>
        <w:pStyle w:val="Bezmezer"/>
        <w:jc w:val="both"/>
        <w:rPr>
          <w:szCs w:val="24"/>
        </w:rPr>
      </w:pPr>
    </w:p>
    <w:p w:rsidR="00006A5D" w:rsidRPr="00385697" w:rsidRDefault="008F3EFC" w:rsidP="00E9095D">
      <w:pPr>
        <w:pStyle w:val="Bezmezer"/>
        <w:jc w:val="both"/>
        <w:rPr>
          <w:b/>
          <w:szCs w:val="24"/>
        </w:rPr>
      </w:pPr>
      <w:bookmarkStart w:id="9" w:name="_Toc461985761"/>
      <w:bookmarkStart w:id="10" w:name="_Toc40002565"/>
      <w:bookmarkStart w:id="11" w:name="_Toc40002745"/>
      <w:r w:rsidRPr="00385697">
        <w:rPr>
          <w:b/>
          <w:szCs w:val="24"/>
        </w:rPr>
        <w:lastRenderedPageBreak/>
        <w:t>MLADŠÍ ŠKOLNÍ VĚK</w:t>
      </w:r>
      <w:bookmarkEnd w:id="9"/>
      <w:bookmarkEnd w:id="10"/>
      <w:bookmarkEnd w:id="11"/>
    </w:p>
    <w:p w:rsidR="00006A5D" w:rsidRPr="00385697" w:rsidRDefault="00006A5D" w:rsidP="00E9095D">
      <w:pPr>
        <w:pStyle w:val="Bezmezer"/>
        <w:jc w:val="both"/>
        <w:rPr>
          <w:szCs w:val="24"/>
        </w:rPr>
      </w:pPr>
      <w:r w:rsidRPr="00385697">
        <w:rPr>
          <w:szCs w:val="24"/>
        </w:rPr>
        <w:t xml:space="preserve">V tomto věku nabývají na významu </w:t>
      </w:r>
      <w:r w:rsidRPr="00385697">
        <w:rPr>
          <w:b/>
          <w:szCs w:val="24"/>
        </w:rPr>
        <w:t>socializační požadavky školy</w:t>
      </w:r>
      <w:r w:rsidRPr="00385697">
        <w:rPr>
          <w:szCs w:val="24"/>
        </w:rPr>
        <w:t xml:space="preserve"> a rozvíjejí se takové </w:t>
      </w:r>
      <w:r w:rsidRPr="00385697">
        <w:rPr>
          <w:b/>
          <w:szCs w:val="24"/>
        </w:rPr>
        <w:t>vlastnosti a dovednosti</w:t>
      </w:r>
      <w:r w:rsidRPr="00385697">
        <w:rPr>
          <w:szCs w:val="24"/>
        </w:rPr>
        <w:t xml:space="preserve">, které </w:t>
      </w:r>
      <w:r w:rsidRPr="00385697">
        <w:rPr>
          <w:b/>
          <w:szCs w:val="24"/>
        </w:rPr>
        <w:t>dítěti v tomto směru pomáhají</w:t>
      </w:r>
      <w:r w:rsidRPr="00385697">
        <w:rPr>
          <w:szCs w:val="24"/>
        </w:rPr>
        <w:t xml:space="preserve">. Na jedné straně jde o </w:t>
      </w:r>
      <w:r w:rsidRPr="00385697">
        <w:rPr>
          <w:b/>
          <w:szCs w:val="24"/>
        </w:rPr>
        <w:t>uspokojivou orientaci v tomto prostředí</w:t>
      </w:r>
      <w:r w:rsidRPr="00385697">
        <w:rPr>
          <w:szCs w:val="24"/>
        </w:rPr>
        <w:t xml:space="preserve"> (tj. aby dítě pochopilo, co se od něho vyžaduje), na druhé straně o </w:t>
      </w:r>
      <w:r w:rsidRPr="00385697">
        <w:rPr>
          <w:b/>
          <w:szCs w:val="24"/>
        </w:rPr>
        <w:t>osvojení žádoucích způsobů chování</w:t>
      </w:r>
      <w:r w:rsidRPr="00385697">
        <w:rPr>
          <w:szCs w:val="24"/>
        </w:rPr>
        <w:t xml:space="preserve">. Bez významu není ani vliv vrstevnické skupiny, i když v tomto věku mají ještě </w:t>
      </w:r>
      <w:r w:rsidRPr="00385697">
        <w:rPr>
          <w:b/>
          <w:szCs w:val="24"/>
        </w:rPr>
        <w:t>větší význam dospělí</w:t>
      </w:r>
      <w:r w:rsidRPr="00385697">
        <w:rPr>
          <w:szCs w:val="24"/>
        </w:rPr>
        <w:t>.</w:t>
      </w:r>
    </w:p>
    <w:p w:rsidR="00D90A03" w:rsidRPr="00385697" w:rsidRDefault="00D90A03" w:rsidP="00E9095D">
      <w:pPr>
        <w:pStyle w:val="Bezmezer"/>
        <w:jc w:val="both"/>
        <w:rPr>
          <w:szCs w:val="24"/>
        </w:rPr>
      </w:pPr>
    </w:p>
    <w:p w:rsidR="005F7016" w:rsidRPr="00385697" w:rsidRDefault="008F3EFC" w:rsidP="00E9095D">
      <w:pPr>
        <w:pStyle w:val="Bezmezer"/>
        <w:jc w:val="both"/>
        <w:rPr>
          <w:b/>
          <w:szCs w:val="24"/>
        </w:rPr>
      </w:pPr>
      <w:r w:rsidRPr="00385697">
        <w:rPr>
          <w:b/>
          <w:szCs w:val="24"/>
        </w:rPr>
        <w:t>ROLE DÍTĚTE</w:t>
      </w:r>
    </w:p>
    <w:p w:rsidR="00006A5D" w:rsidRPr="00385697" w:rsidRDefault="00006A5D" w:rsidP="00E9095D">
      <w:pPr>
        <w:pStyle w:val="Bezmezer"/>
        <w:numPr>
          <w:ilvl w:val="0"/>
          <w:numId w:val="16"/>
        </w:numPr>
        <w:ind w:left="426" w:hanging="284"/>
        <w:jc w:val="both"/>
        <w:rPr>
          <w:szCs w:val="24"/>
        </w:rPr>
      </w:pPr>
      <w:r w:rsidRPr="00385697">
        <w:rPr>
          <w:b/>
          <w:szCs w:val="24"/>
        </w:rPr>
        <w:t>Podřízená role žáka</w:t>
      </w:r>
      <w:r w:rsidRPr="00385697">
        <w:rPr>
          <w:szCs w:val="24"/>
        </w:rPr>
        <w:t xml:space="preserve">. Role žáka </w:t>
      </w:r>
      <w:r w:rsidRPr="00385697">
        <w:rPr>
          <w:b/>
          <w:szCs w:val="24"/>
        </w:rPr>
        <w:t>je institucionálně určena</w:t>
      </w:r>
      <w:r w:rsidRPr="00385697">
        <w:rPr>
          <w:szCs w:val="24"/>
        </w:rPr>
        <w:t xml:space="preserve">, její obsah je dost jednoznačně </w:t>
      </w:r>
      <w:r w:rsidRPr="00385697">
        <w:rPr>
          <w:b/>
          <w:szCs w:val="24"/>
        </w:rPr>
        <w:t>předepsán školním řádem</w:t>
      </w:r>
      <w:r w:rsidRPr="00385697">
        <w:rPr>
          <w:szCs w:val="24"/>
        </w:rPr>
        <w:t xml:space="preserve"> a je vždycky </w:t>
      </w:r>
      <w:r w:rsidRPr="00385697">
        <w:rPr>
          <w:b/>
          <w:szCs w:val="24"/>
        </w:rPr>
        <w:t>podřízenou rolí</w:t>
      </w:r>
      <w:r w:rsidRPr="00385697">
        <w:rPr>
          <w:szCs w:val="24"/>
        </w:rPr>
        <w:t xml:space="preserve">. </w:t>
      </w:r>
      <w:r w:rsidRPr="00385697">
        <w:rPr>
          <w:b/>
          <w:szCs w:val="24"/>
        </w:rPr>
        <w:t>Míra úspěšnosti</w:t>
      </w:r>
      <w:r w:rsidRPr="00385697">
        <w:rPr>
          <w:szCs w:val="24"/>
        </w:rPr>
        <w:t xml:space="preserve"> jejího zvládnutí </w:t>
      </w:r>
      <w:r w:rsidRPr="00385697">
        <w:rPr>
          <w:b/>
          <w:szCs w:val="24"/>
        </w:rPr>
        <w:t>předurčuje budoucí uplatnění jedince ve společnosti</w:t>
      </w:r>
      <w:r w:rsidRPr="00385697">
        <w:rPr>
          <w:szCs w:val="24"/>
        </w:rPr>
        <w:t xml:space="preserve">, jeho profesní roli. </w:t>
      </w:r>
      <w:r w:rsidRPr="00385697">
        <w:rPr>
          <w:b/>
          <w:szCs w:val="24"/>
        </w:rPr>
        <w:t>Společnost si vytváří</w:t>
      </w:r>
      <w:r w:rsidRPr="00385697">
        <w:rPr>
          <w:szCs w:val="24"/>
        </w:rPr>
        <w:t xml:space="preserve"> určitou </w:t>
      </w:r>
      <w:r w:rsidRPr="00385697">
        <w:rPr>
          <w:b/>
          <w:szCs w:val="24"/>
        </w:rPr>
        <w:t>normu žáka</w:t>
      </w:r>
      <w:r w:rsidRPr="00385697">
        <w:rPr>
          <w:szCs w:val="24"/>
        </w:rPr>
        <w:t xml:space="preserve">, jejíž znaky by, alespoň rámcově, měly </w:t>
      </w:r>
      <w:r w:rsidRPr="00385697">
        <w:rPr>
          <w:b/>
          <w:szCs w:val="24"/>
        </w:rPr>
        <w:t>mít všechny školní děti</w:t>
      </w:r>
      <w:r w:rsidRPr="00385697">
        <w:rPr>
          <w:szCs w:val="24"/>
        </w:rPr>
        <w:t xml:space="preserve">. Když se </w:t>
      </w:r>
      <w:r w:rsidRPr="00385697">
        <w:rPr>
          <w:b/>
          <w:szCs w:val="24"/>
        </w:rPr>
        <w:t>dítě chová v souladu s tímto očekáváním</w:t>
      </w:r>
      <w:r w:rsidRPr="00385697">
        <w:rPr>
          <w:szCs w:val="24"/>
        </w:rPr>
        <w:t xml:space="preserve">, je </w:t>
      </w:r>
      <w:r w:rsidRPr="00385697">
        <w:rPr>
          <w:b/>
          <w:szCs w:val="24"/>
        </w:rPr>
        <w:t>odměňováno</w:t>
      </w:r>
      <w:r w:rsidRPr="00385697">
        <w:rPr>
          <w:szCs w:val="24"/>
        </w:rPr>
        <w:t xml:space="preserve">. Jestliže </w:t>
      </w:r>
      <w:r w:rsidRPr="00385697">
        <w:rPr>
          <w:b/>
          <w:szCs w:val="24"/>
        </w:rPr>
        <w:t>dělá něco jiného</w:t>
      </w:r>
      <w:r w:rsidRPr="00385697">
        <w:rPr>
          <w:szCs w:val="24"/>
        </w:rPr>
        <w:t xml:space="preserve">, je </w:t>
      </w:r>
      <w:r w:rsidRPr="00385697">
        <w:rPr>
          <w:b/>
          <w:szCs w:val="24"/>
        </w:rPr>
        <w:t>negativně hodnoceno a odmítáno</w:t>
      </w:r>
      <w:r w:rsidR="00430431" w:rsidRPr="00385697">
        <w:rPr>
          <w:szCs w:val="24"/>
        </w:rPr>
        <w:t xml:space="preserve">. </w:t>
      </w:r>
    </w:p>
    <w:p w:rsidR="00D90A03" w:rsidRPr="00385697" w:rsidRDefault="00D90A03" w:rsidP="00E9095D">
      <w:pPr>
        <w:pStyle w:val="Bezmezer"/>
        <w:ind w:left="426" w:hanging="284"/>
        <w:jc w:val="both"/>
        <w:rPr>
          <w:szCs w:val="24"/>
        </w:rPr>
      </w:pPr>
    </w:p>
    <w:p w:rsidR="00006A5D" w:rsidRPr="00385697" w:rsidRDefault="00006A5D" w:rsidP="00E9095D">
      <w:pPr>
        <w:pStyle w:val="Bezmezer"/>
        <w:numPr>
          <w:ilvl w:val="0"/>
          <w:numId w:val="16"/>
        </w:numPr>
        <w:ind w:left="426" w:hanging="284"/>
        <w:jc w:val="both"/>
        <w:rPr>
          <w:szCs w:val="24"/>
        </w:rPr>
      </w:pPr>
      <w:r w:rsidRPr="00385697">
        <w:rPr>
          <w:b/>
          <w:szCs w:val="24"/>
        </w:rPr>
        <w:t>Souřadná role spolužáka</w:t>
      </w:r>
      <w:r w:rsidRPr="00385697">
        <w:rPr>
          <w:szCs w:val="24"/>
        </w:rPr>
        <w:t xml:space="preserve">, tj. </w:t>
      </w:r>
      <w:r w:rsidRPr="00385697">
        <w:rPr>
          <w:b/>
          <w:szCs w:val="24"/>
        </w:rPr>
        <w:t>vrstevníka, kamaráda</w:t>
      </w:r>
      <w:r w:rsidRPr="00385697">
        <w:rPr>
          <w:szCs w:val="24"/>
        </w:rPr>
        <w:t>. Způsob, jakým ji dítě zvládne</w:t>
      </w:r>
      <w:r w:rsidR="00D90A03" w:rsidRPr="00385697">
        <w:rPr>
          <w:szCs w:val="24"/>
        </w:rPr>
        <w:t>,</w:t>
      </w:r>
      <w:r w:rsidRPr="00385697">
        <w:rPr>
          <w:szCs w:val="24"/>
        </w:rPr>
        <w:t xml:space="preserve"> bude významný nejenom pro prožití školního věku, ale </w:t>
      </w:r>
      <w:r w:rsidRPr="00385697">
        <w:rPr>
          <w:b/>
          <w:szCs w:val="24"/>
        </w:rPr>
        <w:t>ovlivní i jeho budoucí strategie chování a neformální sociální vztahy</w:t>
      </w:r>
      <w:r w:rsidRPr="00385697">
        <w:rPr>
          <w:szCs w:val="24"/>
        </w:rPr>
        <w:t xml:space="preserve">. Zde se jedinec učí </w:t>
      </w:r>
      <w:r w:rsidRPr="00385697">
        <w:rPr>
          <w:b/>
          <w:szCs w:val="24"/>
        </w:rPr>
        <w:t>zvládnout dovednosti sociální interakce, spolupráce, solidarity, sebeovládání, způsobům specifické komunikace a zvládání rolí určitého typu</w:t>
      </w:r>
      <w:r w:rsidRPr="00385697">
        <w:rPr>
          <w:szCs w:val="24"/>
        </w:rPr>
        <w:t>, které spoluurčují jeho budoucí sociální úspěšnost.</w:t>
      </w:r>
      <w:r w:rsidR="00D90A03" w:rsidRPr="00385697">
        <w:rPr>
          <w:szCs w:val="24"/>
        </w:rPr>
        <w:t xml:space="preserve"> </w:t>
      </w:r>
      <w:r w:rsidRPr="00385697">
        <w:rPr>
          <w:b/>
          <w:szCs w:val="24"/>
        </w:rPr>
        <w:t>Vrstevnická skupina</w:t>
      </w:r>
      <w:r w:rsidRPr="00385697">
        <w:rPr>
          <w:szCs w:val="24"/>
        </w:rPr>
        <w:t xml:space="preserve"> je místem </w:t>
      </w:r>
      <w:r w:rsidRPr="00385697">
        <w:rPr>
          <w:b/>
          <w:szCs w:val="24"/>
        </w:rPr>
        <w:t>sdílení životní zkušenosti a společného řešení problémů</w:t>
      </w:r>
      <w:r w:rsidRPr="00385697">
        <w:rPr>
          <w:szCs w:val="24"/>
        </w:rPr>
        <w:t xml:space="preserve">. Je místem </w:t>
      </w:r>
      <w:r w:rsidRPr="00385697">
        <w:rPr>
          <w:b/>
          <w:szCs w:val="24"/>
        </w:rPr>
        <w:t>přijetí skupinových norem a generačního stylu života</w:t>
      </w:r>
      <w:r w:rsidRPr="00385697">
        <w:rPr>
          <w:szCs w:val="24"/>
        </w:rPr>
        <w:t xml:space="preserve">, </w:t>
      </w:r>
      <w:r w:rsidRPr="00385697">
        <w:rPr>
          <w:b/>
          <w:szCs w:val="24"/>
        </w:rPr>
        <w:t>ideálů, hodnot</w:t>
      </w:r>
      <w:r w:rsidRPr="00385697">
        <w:rPr>
          <w:szCs w:val="24"/>
        </w:rPr>
        <w:t xml:space="preserve"> atd. Děti mohou </w:t>
      </w:r>
      <w:r w:rsidRPr="00385697">
        <w:rPr>
          <w:b/>
          <w:szCs w:val="24"/>
        </w:rPr>
        <w:t>ve třídě získat různé role</w:t>
      </w:r>
      <w:r w:rsidRPr="00385697">
        <w:rPr>
          <w:szCs w:val="24"/>
        </w:rPr>
        <w:t xml:space="preserve">. Některé jsou </w:t>
      </w:r>
      <w:r w:rsidRPr="00385697">
        <w:rPr>
          <w:b/>
          <w:szCs w:val="24"/>
        </w:rPr>
        <w:t>vysoce ceněné, nadřazené nad ostatními</w:t>
      </w:r>
      <w:r w:rsidRPr="00385697">
        <w:rPr>
          <w:szCs w:val="24"/>
        </w:rPr>
        <w:t xml:space="preserve"> a mají </w:t>
      </w:r>
      <w:r w:rsidRPr="00385697">
        <w:rPr>
          <w:b/>
          <w:szCs w:val="24"/>
        </w:rPr>
        <w:t>značnou prestiž (nebo právě naopak</w:t>
      </w:r>
      <w:r w:rsidRPr="00385697">
        <w:rPr>
          <w:szCs w:val="24"/>
        </w:rPr>
        <w:t xml:space="preserve">). Zkušenost s </w:t>
      </w:r>
      <w:r w:rsidRPr="00385697">
        <w:rPr>
          <w:b/>
          <w:szCs w:val="24"/>
        </w:rPr>
        <w:t>životem v dětské skupině</w:t>
      </w:r>
      <w:r w:rsidRPr="00385697">
        <w:rPr>
          <w:szCs w:val="24"/>
        </w:rPr>
        <w:t xml:space="preserve"> má velký </w:t>
      </w:r>
      <w:r w:rsidRPr="00385697">
        <w:rPr>
          <w:b/>
          <w:szCs w:val="24"/>
        </w:rPr>
        <w:t>socializační přínos</w:t>
      </w:r>
      <w:r w:rsidRPr="00385697">
        <w:rPr>
          <w:szCs w:val="24"/>
        </w:rPr>
        <w:t xml:space="preserve">. Dítě zde má větší volnost volby. Může </w:t>
      </w:r>
      <w:r w:rsidRPr="00385697">
        <w:rPr>
          <w:b/>
          <w:szCs w:val="24"/>
        </w:rPr>
        <w:t>být aktivnější</w:t>
      </w:r>
      <w:r w:rsidRPr="00385697">
        <w:rPr>
          <w:szCs w:val="24"/>
        </w:rPr>
        <w:t xml:space="preserve"> a může se </w:t>
      </w:r>
      <w:r w:rsidRPr="00385697">
        <w:rPr>
          <w:b/>
          <w:szCs w:val="24"/>
        </w:rPr>
        <w:t>ve větší míře řídit vlastními preferencemi</w:t>
      </w:r>
      <w:r w:rsidRPr="00385697">
        <w:rPr>
          <w:szCs w:val="24"/>
        </w:rPr>
        <w:t>.</w:t>
      </w:r>
    </w:p>
    <w:p w:rsidR="005A0894" w:rsidRPr="00385697" w:rsidRDefault="005A0894" w:rsidP="00E9095D">
      <w:pPr>
        <w:pStyle w:val="Bezmezer"/>
        <w:jc w:val="both"/>
        <w:rPr>
          <w:szCs w:val="24"/>
        </w:rPr>
      </w:pPr>
    </w:p>
    <w:p w:rsidR="00006A5D" w:rsidRPr="00385697" w:rsidRDefault="00006A5D" w:rsidP="00E9095D">
      <w:pPr>
        <w:pStyle w:val="Bezmezer"/>
        <w:jc w:val="both"/>
        <w:rPr>
          <w:szCs w:val="24"/>
        </w:rPr>
      </w:pPr>
      <w:r w:rsidRPr="00385697">
        <w:rPr>
          <w:szCs w:val="24"/>
        </w:rPr>
        <w:t>Třída je</w:t>
      </w:r>
      <w:r w:rsidRPr="00385697">
        <w:rPr>
          <w:b/>
          <w:szCs w:val="24"/>
        </w:rPr>
        <w:t xml:space="preserve"> referenční skupinou, která slouží ke srovnávání výkonu i ostatních dětských projevů</w:t>
      </w:r>
      <w:r w:rsidRPr="00385697">
        <w:rPr>
          <w:szCs w:val="24"/>
        </w:rPr>
        <w:t xml:space="preserve">, vytváří jakousi normu. Ve vztahu k této skupině může </w:t>
      </w:r>
      <w:r w:rsidRPr="00385697">
        <w:rPr>
          <w:b/>
          <w:szCs w:val="24"/>
        </w:rPr>
        <w:t>dítě uspokojovat svou potřebu úspěchu a sebeprosazení</w:t>
      </w:r>
      <w:r w:rsidRPr="00385697">
        <w:rPr>
          <w:szCs w:val="24"/>
        </w:rPr>
        <w:t xml:space="preserve">. Případně je toto srovnání </w:t>
      </w:r>
      <w:r w:rsidRPr="00385697">
        <w:rPr>
          <w:b/>
          <w:szCs w:val="24"/>
        </w:rPr>
        <w:t>potvrzením vlastní nedosta</w:t>
      </w:r>
      <w:r w:rsidR="00E918D2" w:rsidRPr="00385697">
        <w:rPr>
          <w:b/>
          <w:szCs w:val="24"/>
        </w:rPr>
        <w:t>tečn</w:t>
      </w:r>
      <w:r w:rsidRPr="00385697">
        <w:rPr>
          <w:b/>
          <w:szCs w:val="24"/>
        </w:rPr>
        <w:t>ost</w:t>
      </w:r>
      <w:r w:rsidR="00E918D2" w:rsidRPr="00385697">
        <w:rPr>
          <w:b/>
          <w:szCs w:val="24"/>
        </w:rPr>
        <w:t>i</w:t>
      </w:r>
      <w:r w:rsidRPr="00385697">
        <w:rPr>
          <w:b/>
          <w:szCs w:val="24"/>
        </w:rPr>
        <w:t xml:space="preserve"> a selhání</w:t>
      </w:r>
      <w:r w:rsidR="00D90A03" w:rsidRPr="00385697">
        <w:rPr>
          <w:szCs w:val="24"/>
        </w:rPr>
        <w:t xml:space="preserve">. </w:t>
      </w:r>
      <w:r w:rsidRPr="00385697">
        <w:rPr>
          <w:szCs w:val="24"/>
        </w:rPr>
        <w:t>Třída je sociální skupinou, která</w:t>
      </w:r>
      <w:r w:rsidRPr="00385697">
        <w:rPr>
          <w:b/>
          <w:szCs w:val="24"/>
        </w:rPr>
        <w:t xml:space="preserve"> významně ovlivňuje socializační vývoj školáka </w:t>
      </w:r>
      <w:r w:rsidRPr="00385697">
        <w:rPr>
          <w:szCs w:val="24"/>
        </w:rPr>
        <w:t xml:space="preserve">a přispívá k </w:t>
      </w:r>
      <w:r w:rsidRPr="00385697">
        <w:rPr>
          <w:b/>
          <w:szCs w:val="24"/>
        </w:rPr>
        <w:t>rozvoji specifických sociálních kompetencí</w:t>
      </w:r>
      <w:r w:rsidRPr="00385697">
        <w:rPr>
          <w:szCs w:val="24"/>
        </w:rPr>
        <w:t xml:space="preserve">. Dítě se zde učí </w:t>
      </w:r>
      <w:r w:rsidRPr="00385697">
        <w:rPr>
          <w:b/>
          <w:szCs w:val="24"/>
        </w:rPr>
        <w:t>navazovat kontakt a komunikovat na úrovni rovnocenných partnerů</w:t>
      </w:r>
      <w:r w:rsidRPr="00385697">
        <w:rPr>
          <w:szCs w:val="24"/>
        </w:rPr>
        <w:t xml:space="preserve">. Procvičuje si </w:t>
      </w:r>
      <w:r w:rsidRPr="00385697">
        <w:rPr>
          <w:b/>
          <w:szCs w:val="24"/>
        </w:rPr>
        <w:t>různé formy soupeření</w:t>
      </w:r>
      <w:r w:rsidRPr="00385697">
        <w:rPr>
          <w:szCs w:val="24"/>
        </w:rPr>
        <w:t xml:space="preserve">, ale i způsoby </w:t>
      </w:r>
      <w:r w:rsidRPr="00385697">
        <w:rPr>
          <w:b/>
          <w:szCs w:val="24"/>
        </w:rPr>
        <w:t>spolupráce</w:t>
      </w:r>
      <w:r w:rsidRPr="00385697">
        <w:rPr>
          <w:szCs w:val="24"/>
        </w:rPr>
        <w:t xml:space="preserve">. </w:t>
      </w:r>
      <w:r w:rsidRPr="00385697">
        <w:rPr>
          <w:b/>
          <w:szCs w:val="24"/>
        </w:rPr>
        <w:t>Dosažení dobré pozice a sympatie spolužáků</w:t>
      </w:r>
      <w:r w:rsidRPr="00385697">
        <w:rPr>
          <w:szCs w:val="24"/>
        </w:rPr>
        <w:t xml:space="preserve"> má v dětském věku velký význam. Dítě si takto </w:t>
      </w:r>
      <w:r w:rsidRPr="00385697">
        <w:rPr>
          <w:b/>
          <w:szCs w:val="24"/>
        </w:rPr>
        <w:t>potvrzuje pozitivní hodnotu vlastní osoby</w:t>
      </w:r>
      <w:r w:rsidRPr="00385697">
        <w:rPr>
          <w:szCs w:val="24"/>
        </w:rPr>
        <w:t xml:space="preserve">, získává </w:t>
      </w:r>
      <w:r w:rsidRPr="00385697">
        <w:rPr>
          <w:b/>
          <w:szCs w:val="24"/>
        </w:rPr>
        <w:t>větší sebejistotu a sebeúctu</w:t>
      </w:r>
      <w:r w:rsidRPr="00385697">
        <w:rPr>
          <w:szCs w:val="24"/>
        </w:rPr>
        <w:t>, což se projeví i v jeho sebepojetí.</w:t>
      </w:r>
    </w:p>
    <w:p w:rsidR="005A0894" w:rsidRPr="00385697" w:rsidRDefault="005A0894" w:rsidP="00E9095D">
      <w:pPr>
        <w:pStyle w:val="Bezmezer"/>
        <w:jc w:val="both"/>
        <w:rPr>
          <w:szCs w:val="24"/>
        </w:rPr>
      </w:pPr>
    </w:p>
    <w:p w:rsidR="005F7016" w:rsidRPr="00385697" w:rsidRDefault="00E918D2" w:rsidP="00E9095D">
      <w:pPr>
        <w:pStyle w:val="Bezmezer"/>
        <w:jc w:val="both"/>
        <w:rPr>
          <w:b/>
          <w:szCs w:val="24"/>
        </w:rPr>
      </w:pPr>
      <w:r w:rsidRPr="00385697">
        <w:rPr>
          <w:b/>
          <w:szCs w:val="24"/>
        </w:rPr>
        <w:t>ROLE RODIČŮ</w:t>
      </w:r>
    </w:p>
    <w:p w:rsidR="00006A5D" w:rsidRPr="00385697" w:rsidRDefault="00006A5D" w:rsidP="00E9095D">
      <w:pPr>
        <w:pStyle w:val="Bezmezer"/>
        <w:jc w:val="both"/>
        <w:rPr>
          <w:szCs w:val="24"/>
        </w:rPr>
      </w:pPr>
      <w:r w:rsidRPr="00385697">
        <w:rPr>
          <w:b/>
          <w:szCs w:val="24"/>
        </w:rPr>
        <w:t>Role matky</w:t>
      </w:r>
      <w:r w:rsidRPr="00385697">
        <w:rPr>
          <w:szCs w:val="24"/>
        </w:rPr>
        <w:t xml:space="preserve"> se v tomto věku </w:t>
      </w:r>
      <w:r w:rsidRPr="00385697">
        <w:rPr>
          <w:b/>
          <w:szCs w:val="24"/>
        </w:rPr>
        <w:t>nejeví příliš nápadná</w:t>
      </w:r>
      <w:r w:rsidRPr="00385697">
        <w:rPr>
          <w:szCs w:val="24"/>
        </w:rPr>
        <w:t xml:space="preserve">, zdá se jako by </w:t>
      </w:r>
      <w:r w:rsidRPr="00385697">
        <w:rPr>
          <w:b/>
          <w:szCs w:val="24"/>
        </w:rPr>
        <w:t>neprošla žádnou podstatnou změnou</w:t>
      </w:r>
      <w:r w:rsidRPr="00385697">
        <w:rPr>
          <w:szCs w:val="24"/>
        </w:rPr>
        <w:t xml:space="preserve">. A pokud se zde </w:t>
      </w:r>
      <w:r w:rsidRPr="00385697">
        <w:rPr>
          <w:b/>
          <w:szCs w:val="24"/>
        </w:rPr>
        <w:t>nějaká změna projevuje</w:t>
      </w:r>
      <w:r w:rsidRPr="00385697">
        <w:rPr>
          <w:szCs w:val="24"/>
        </w:rPr>
        <w:t xml:space="preserve">, tak se obvykle </w:t>
      </w:r>
      <w:r w:rsidRPr="00385697">
        <w:rPr>
          <w:b/>
          <w:szCs w:val="24"/>
        </w:rPr>
        <w:t>vztahuje ke škole</w:t>
      </w:r>
      <w:r w:rsidRPr="00385697">
        <w:rPr>
          <w:szCs w:val="24"/>
        </w:rPr>
        <w:t xml:space="preserve">. </w:t>
      </w:r>
      <w:r w:rsidRPr="00385697">
        <w:rPr>
          <w:b/>
          <w:szCs w:val="24"/>
        </w:rPr>
        <w:t>Matka dělá s dětmi úkoly</w:t>
      </w:r>
      <w:r w:rsidRPr="00385697">
        <w:rPr>
          <w:szCs w:val="24"/>
        </w:rPr>
        <w:t xml:space="preserve"> a </w:t>
      </w:r>
      <w:r w:rsidRPr="00385697">
        <w:rPr>
          <w:b/>
          <w:szCs w:val="24"/>
        </w:rPr>
        <w:t>připravuje se s nimi do školy</w:t>
      </w:r>
      <w:r w:rsidRPr="00385697">
        <w:rPr>
          <w:szCs w:val="24"/>
        </w:rPr>
        <w:t xml:space="preserve">. Dítě v raném školním věku </w:t>
      </w:r>
      <w:r w:rsidRPr="00385697">
        <w:rPr>
          <w:b/>
          <w:szCs w:val="24"/>
        </w:rPr>
        <w:t>je na ni vázané v rámci každodenní interakce</w:t>
      </w:r>
      <w:r w:rsidRPr="00385697">
        <w:rPr>
          <w:szCs w:val="24"/>
        </w:rPr>
        <w:t xml:space="preserve">. Tato </w:t>
      </w:r>
      <w:r w:rsidRPr="00385697">
        <w:rPr>
          <w:b/>
          <w:szCs w:val="24"/>
        </w:rPr>
        <w:t>závislost je velice nenápadná</w:t>
      </w:r>
      <w:r w:rsidRPr="00385697">
        <w:rPr>
          <w:szCs w:val="24"/>
        </w:rPr>
        <w:t xml:space="preserve"> a mohla by se nějakým </w:t>
      </w:r>
      <w:r w:rsidRPr="00385697">
        <w:rPr>
          <w:b/>
          <w:szCs w:val="24"/>
        </w:rPr>
        <w:t>viditelnějším způsobem projevit teprve v zátěžové situaci</w:t>
      </w:r>
      <w:r w:rsidRPr="00385697">
        <w:rPr>
          <w:szCs w:val="24"/>
        </w:rPr>
        <w:t xml:space="preserve">. Pro </w:t>
      </w:r>
      <w:r w:rsidRPr="00385697">
        <w:rPr>
          <w:b/>
          <w:szCs w:val="24"/>
        </w:rPr>
        <w:t xml:space="preserve">holčičky </w:t>
      </w:r>
      <w:r w:rsidRPr="00385697">
        <w:rPr>
          <w:szCs w:val="24"/>
        </w:rPr>
        <w:t xml:space="preserve">představuje </w:t>
      </w:r>
      <w:r w:rsidRPr="00385697">
        <w:rPr>
          <w:b/>
          <w:szCs w:val="24"/>
        </w:rPr>
        <w:t>matka model jejich budoucí role</w:t>
      </w:r>
      <w:r w:rsidRPr="00385697">
        <w:rPr>
          <w:szCs w:val="24"/>
        </w:rPr>
        <w:t xml:space="preserve">, </w:t>
      </w:r>
      <w:r w:rsidRPr="00385697">
        <w:rPr>
          <w:b/>
          <w:szCs w:val="24"/>
        </w:rPr>
        <w:t>pro chlapce</w:t>
      </w:r>
      <w:r w:rsidRPr="00385697">
        <w:rPr>
          <w:szCs w:val="24"/>
        </w:rPr>
        <w:t xml:space="preserve"> je stále především </w:t>
      </w:r>
      <w:r w:rsidRPr="00385697">
        <w:rPr>
          <w:b/>
          <w:szCs w:val="24"/>
        </w:rPr>
        <w:t>ochránkyní jejich jistoty a bezpečí</w:t>
      </w:r>
      <w:r w:rsidRPr="00385697">
        <w:rPr>
          <w:szCs w:val="24"/>
        </w:rPr>
        <w:t>.</w:t>
      </w:r>
    </w:p>
    <w:p w:rsidR="005F7016" w:rsidRPr="00385697" w:rsidRDefault="005F7016" w:rsidP="00E9095D">
      <w:pPr>
        <w:pStyle w:val="Bezmezer"/>
        <w:jc w:val="both"/>
        <w:rPr>
          <w:b/>
          <w:szCs w:val="24"/>
        </w:rPr>
      </w:pPr>
    </w:p>
    <w:p w:rsidR="00006A5D" w:rsidRPr="00385697" w:rsidRDefault="00006A5D" w:rsidP="00E9095D">
      <w:pPr>
        <w:pStyle w:val="Bezmezer"/>
        <w:jc w:val="both"/>
        <w:rPr>
          <w:szCs w:val="24"/>
        </w:rPr>
      </w:pPr>
      <w:r w:rsidRPr="00385697">
        <w:rPr>
          <w:b/>
          <w:szCs w:val="24"/>
        </w:rPr>
        <w:t>Větší proměnou prochází role otce</w:t>
      </w:r>
      <w:r w:rsidRPr="00385697">
        <w:rPr>
          <w:szCs w:val="24"/>
        </w:rPr>
        <w:t xml:space="preserve">. Začíná mít zdánlivě </w:t>
      </w:r>
      <w:r w:rsidRPr="00385697">
        <w:rPr>
          <w:b/>
          <w:szCs w:val="24"/>
        </w:rPr>
        <w:t>nový a větší význam</w:t>
      </w:r>
      <w:r w:rsidRPr="00385697">
        <w:rPr>
          <w:szCs w:val="24"/>
        </w:rPr>
        <w:t xml:space="preserve">, než měla kdykoliv předtím. Také otec může být pro dítě </w:t>
      </w:r>
      <w:r w:rsidRPr="00385697">
        <w:rPr>
          <w:b/>
          <w:szCs w:val="24"/>
        </w:rPr>
        <w:t>oporou a zdrojem jistoty</w:t>
      </w:r>
      <w:r w:rsidRPr="00385697">
        <w:rPr>
          <w:szCs w:val="24"/>
        </w:rPr>
        <w:t xml:space="preserve">. Umožňuje dítěti </w:t>
      </w:r>
      <w:r w:rsidRPr="00385697">
        <w:rPr>
          <w:b/>
          <w:szCs w:val="24"/>
        </w:rPr>
        <w:t>větší odpoutání od matky, protože představuje jinou alternativu bezpečného vztahu</w:t>
      </w:r>
      <w:r w:rsidRPr="00385697">
        <w:rPr>
          <w:szCs w:val="24"/>
        </w:rPr>
        <w:t>.</w:t>
      </w:r>
      <w:r w:rsidR="005F7016" w:rsidRPr="00385697">
        <w:rPr>
          <w:szCs w:val="24"/>
        </w:rPr>
        <w:t xml:space="preserve"> </w:t>
      </w:r>
      <w:r w:rsidRPr="00385697">
        <w:rPr>
          <w:szCs w:val="24"/>
        </w:rPr>
        <w:t>Otec je významným</w:t>
      </w:r>
      <w:r w:rsidRPr="00385697">
        <w:rPr>
          <w:b/>
          <w:szCs w:val="24"/>
        </w:rPr>
        <w:t xml:space="preserve"> modelem mužské role</w:t>
      </w:r>
      <w:r w:rsidRPr="00385697">
        <w:rPr>
          <w:szCs w:val="24"/>
        </w:rPr>
        <w:t xml:space="preserve">. V tomto smyslu je </w:t>
      </w:r>
      <w:r w:rsidRPr="00385697">
        <w:rPr>
          <w:b/>
          <w:szCs w:val="24"/>
        </w:rPr>
        <w:t>nezbytný hlavně pro syny</w:t>
      </w:r>
      <w:r w:rsidRPr="00385697">
        <w:rPr>
          <w:szCs w:val="24"/>
        </w:rPr>
        <w:t xml:space="preserve"> (ale i </w:t>
      </w:r>
      <w:r w:rsidRPr="00385697">
        <w:rPr>
          <w:b/>
          <w:szCs w:val="24"/>
        </w:rPr>
        <w:t>dcerám</w:t>
      </w:r>
      <w:r w:rsidRPr="00385697">
        <w:rPr>
          <w:szCs w:val="24"/>
        </w:rPr>
        <w:t xml:space="preserve"> poskytuje důležitou zkušenost, slouží jako </w:t>
      </w:r>
      <w:r w:rsidRPr="00385697">
        <w:rPr>
          <w:b/>
          <w:szCs w:val="24"/>
        </w:rPr>
        <w:t>model role</w:t>
      </w:r>
      <w:r w:rsidRPr="00385697">
        <w:rPr>
          <w:szCs w:val="24"/>
        </w:rPr>
        <w:t xml:space="preserve">, která je k jejich vlastní </w:t>
      </w:r>
      <w:r w:rsidRPr="00385697">
        <w:rPr>
          <w:b/>
          <w:szCs w:val="24"/>
        </w:rPr>
        <w:t>ženské roli komplementární</w:t>
      </w:r>
      <w:r w:rsidRPr="00385697">
        <w:rPr>
          <w:szCs w:val="24"/>
        </w:rPr>
        <w:t xml:space="preserve">). </w:t>
      </w:r>
      <w:r w:rsidRPr="00385697">
        <w:rPr>
          <w:b/>
          <w:szCs w:val="24"/>
        </w:rPr>
        <w:t>Otec poskytuje synovi</w:t>
      </w:r>
      <w:r w:rsidRPr="00385697">
        <w:rPr>
          <w:szCs w:val="24"/>
        </w:rPr>
        <w:t xml:space="preserve"> jeden z možných vzorů mužské role, která má různé složky: </w:t>
      </w:r>
      <w:r w:rsidRPr="00385697">
        <w:rPr>
          <w:b/>
          <w:szCs w:val="24"/>
        </w:rPr>
        <w:t>profesní zaměření, záliby, sporty</w:t>
      </w:r>
      <w:r w:rsidRPr="00385697">
        <w:rPr>
          <w:szCs w:val="24"/>
        </w:rPr>
        <w:t xml:space="preserve">, obecné </w:t>
      </w:r>
      <w:r w:rsidRPr="00385697">
        <w:rPr>
          <w:b/>
          <w:szCs w:val="24"/>
        </w:rPr>
        <w:t xml:space="preserve">způsoby jednání a řešení situací </w:t>
      </w:r>
      <w:r w:rsidRPr="00385697">
        <w:rPr>
          <w:szCs w:val="24"/>
        </w:rPr>
        <w:t xml:space="preserve">atd. </w:t>
      </w:r>
      <w:r w:rsidRPr="00385697">
        <w:rPr>
          <w:b/>
          <w:szCs w:val="24"/>
        </w:rPr>
        <w:t>Chlapec se učí na úrovni nápodoby, resp. pomocí identifikace s otcem, ale i v interakci s ním</w:t>
      </w:r>
      <w:r w:rsidRPr="00385697">
        <w:rPr>
          <w:szCs w:val="24"/>
        </w:rPr>
        <w:t xml:space="preserve">, kdy si </w:t>
      </w:r>
      <w:r w:rsidRPr="00385697">
        <w:rPr>
          <w:b/>
          <w:szCs w:val="24"/>
        </w:rPr>
        <w:t>určité způsoby chování procvičuje</w:t>
      </w:r>
      <w:r w:rsidRPr="00385697">
        <w:rPr>
          <w:szCs w:val="24"/>
        </w:rPr>
        <w:t xml:space="preserve"> a potvrzuje jejich správnost.</w:t>
      </w:r>
    </w:p>
    <w:p w:rsidR="005F7016" w:rsidRPr="00385697" w:rsidRDefault="005F7016" w:rsidP="00E9095D">
      <w:pPr>
        <w:pStyle w:val="Bezmezer"/>
        <w:tabs>
          <w:tab w:val="left" w:pos="3100"/>
        </w:tabs>
        <w:jc w:val="both"/>
        <w:rPr>
          <w:szCs w:val="24"/>
        </w:rPr>
      </w:pPr>
    </w:p>
    <w:p w:rsidR="005A0894" w:rsidRPr="00385697" w:rsidRDefault="00006A5D" w:rsidP="00E9095D">
      <w:pPr>
        <w:pStyle w:val="Bezmezer"/>
        <w:tabs>
          <w:tab w:val="left" w:pos="3100"/>
        </w:tabs>
        <w:jc w:val="both"/>
        <w:rPr>
          <w:b/>
          <w:szCs w:val="24"/>
        </w:rPr>
      </w:pPr>
      <w:r w:rsidRPr="00385697">
        <w:rPr>
          <w:szCs w:val="24"/>
        </w:rPr>
        <w:lastRenderedPageBreak/>
        <w:t>Pro další rozvoj vztahu otce a syna jsou důležité</w:t>
      </w:r>
      <w:r w:rsidRPr="00385697">
        <w:rPr>
          <w:b/>
          <w:szCs w:val="24"/>
        </w:rPr>
        <w:t xml:space="preserve"> představy a očekávání, která má otec ke svému synovi</w:t>
      </w:r>
      <w:r w:rsidRPr="00385697">
        <w:rPr>
          <w:szCs w:val="24"/>
        </w:rPr>
        <w:t xml:space="preserve">. Pokud je </w:t>
      </w:r>
      <w:r w:rsidRPr="00385697">
        <w:rPr>
          <w:b/>
          <w:szCs w:val="24"/>
        </w:rPr>
        <w:t>není možné uskutečnit</w:t>
      </w:r>
      <w:r w:rsidRPr="00385697">
        <w:rPr>
          <w:szCs w:val="24"/>
        </w:rPr>
        <w:t xml:space="preserve">, jestliže je </w:t>
      </w:r>
      <w:r w:rsidRPr="00385697">
        <w:rPr>
          <w:b/>
          <w:szCs w:val="24"/>
        </w:rPr>
        <w:t>syn jiný, než si otec představoval</w:t>
      </w:r>
      <w:r w:rsidRPr="00385697">
        <w:rPr>
          <w:szCs w:val="24"/>
        </w:rPr>
        <w:t xml:space="preserve">, může se </w:t>
      </w:r>
      <w:r w:rsidRPr="00385697">
        <w:rPr>
          <w:b/>
          <w:szCs w:val="24"/>
        </w:rPr>
        <w:t>vztah mezi nimi narušit</w:t>
      </w:r>
      <w:r w:rsidRPr="00385697">
        <w:rPr>
          <w:szCs w:val="24"/>
        </w:rPr>
        <w:t xml:space="preserve">. </w:t>
      </w:r>
      <w:r w:rsidRPr="00385697">
        <w:rPr>
          <w:b/>
          <w:szCs w:val="24"/>
        </w:rPr>
        <w:t>Necitlivý otec</w:t>
      </w:r>
      <w:r w:rsidRPr="00385697">
        <w:rPr>
          <w:szCs w:val="24"/>
        </w:rPr>
        <w:t xml:space="preserve"> může </w:t>
      </w:r>
      <w:r w:rsidRPr="00385697">
        <w:rPr>
          <w:b/>
          <w:szCs w:val="24"/>
        </w:rPr>
        <w:t>poškodit sebevědomí syna-školáka</w:t>
      </w:r>
      <w:r w:rsidRPr="00385697">
        <w:rPr>
          <w:szCs w:val="24"/>
        </w:rPr>
        <w:t xml:space="preserve">, který se velice snaží, aby se mu přiblížil, když jej bude </w:t>
      </w:r>
      <w:r w:rsidRPr="00385697">
        <w:rPr>
          <w:b/>
          <w:szCs w:val="24"/>
        </w:rPr>
        <w:t xml:space="preserve">podceňovat a ponižovat. </w:t>
      </w:r>
    </w:p>
    <w:p w:rsidR="005A0894" w:rsidRPr="00385697" w:rsidRDefault="005A0894" w:rsidP="00E9095D">
      <w:pPr>
        <w:pStyle w:val="Bezmezer"/>
        <w:jc w:val="both"/>
        <w:rPr>
          <w:szCs w:val="24"/>
        </w:rPr>
      </w:pPr>
    </w:p>
    <w:p w:rsidR="005A0894" w:rsidRPr="00385697" w:rsidRDefault="00006A5D" w:rsidP="00E9095D">
      <w:pPr>
        <w:pStyle w:val="Bezmezer"/>
        <w:jc w:val="both"/>
        <w:rPr>
          <w:szCs w:val="24"/>
        </w:rPr>
      </w:pPr>
      <w:r w:rsidRPr="00385697">
        <w:rPr>
          <w:b/>
          <w:szCs w:val="24"/>
        </w:rPr>
        <w:t>Interakce mezi otcem a matkou slouží dětem jako model vzájemného vztahu mezi mužem a ženou</w:t>
      </w:r>
      <w:r w:rsidRPr="00385697">
        <w:rPr>
          <w:szCs w:val="24"/>
        </w:rPr>
        <w:t xml:space="preserve">. Děti se učí ze vztahu svých rodičů. Je pro ně modelem, reprezentantem </w:t>
      </w:r>
      <w:r w:rsidRPr="00385697">
        <w:rPr>
          <w:b/>
          <w:szCs w:val="24"/>
        </w:rPr>
        <w:t>všech vztahů tohoto druhu</w:t>
      </w:r>
      <w:r w:rsidRPr="00385697">
        <w:rPr>
          <w:szCs w:val="24"/>
        </w:rPr>
        <w:t xml:space="preserve">, protože </w:t>
      </w:r>
      <w:r w:rsidRPr="00385697">
        <w:rPr>
          <w:b/>
          <w:szCs w:val="24"/>
        </w:rPr>
        <w:t>žádný jiný tak dobře neznají</w:t>
      </w:r>
      <w:r w:rsidRPr="00385697">
        <w:rPr>
          <w:szCs w:val="24"/>
        </w:rPr>
        <w:t xml:space="preserve">. </w:t>
      </w:r>
      <w:r w:rsidRPr="00385697">
        <w:rPr>
          <w:b/>
          <w:szCs w:val="24"/>
        </w:rPr>
        <w:t>Ať už se doma děje cokoliv</w:t>
      </w:r>
      <w:r w:rsidRPr="00385697">
        <w:rPr>
          <w:szCs w:val="24"/>
        </w:rPr>
        <w:t xml:space="preserve">, </w:t>
      </w:r>
      <w:r w:rsidRPr="00385697">
        <w:rPr>
          <w:b/>
          <w:szCs w:val="24"/>
        </w:rPr>
        <w:t>děti</w:t>
      </w:r>
      <w:r w:rsidRPr="00385697">
        <w:rPr>
          <w:szCs w:val="24"/>
        </w:rPr>
        <w:t xml:space="preserve"> to mohou </w:t>
      </w:r>
      <w:r w:rsidRPr="00385697">
        <w:rPr>
          <w:b/>
          <w:szCs w:val="24"/>
        </w:rPr>
        <w:t>považovat za normu</w:t>
      </w:r>
      <w:r w:rsidRPr="00385697">
        <w:rPr>
          <w:szCs w:val="24"/>
        </w:rPr>
        <w:t xml:space="preserve">. Například </w:t>
      </w:r>
      <w:r w:rsidRPr="00385697">
        <w:rPr>
          <w:b/>
          <w:szCs w:val="24"/>
        </w:rPr>
        <w:t>hádky rodičů</w:t>
      </w:r>
      <w:r w:rsidRPr="00385697">
        <w:rPr>
          <w:szCs w:val="24"/>
        </w:rPr>
        <w:t xml:space="preserve"> může dítě vnímat jako </w:t>
      </w:r>
      <w:r w:rsidRPr="00385697">
        <w:rPr>
          <w:b/>
          <w:szCs w:val="24"/>
        </w:rPr>
        <w:t>běžný komunikační vzorec</w:t>
      </w:r>
      <w:r w:rsidRPr="00385697">
        <w:rPr>
          <w:szCs w:val="24"/>
        </w:rPr>
        <w:t xml:space="preserve">, i když </w:t>
      </w:r>
      <w:r w:rsidRPr="00385697">
        <w:rPr>
          <w:b/>
          <w:szCs w:val="24"/>
        </w:rPr>
        <w:t>jsou mu nepříjemné</w:t>
      </w:r>
      <w:r w:rsidRPr="00385697">
        <w:rPr>
          <w:szCs w:val="24"/>
        </w:rPr>
        <w:t xml:space="preserve">. </w:t>
      </w:r>
    </w:p>
    <w:p w:rsidR="00006A5D" w:rsidRDefault="00006A5D" w:rsidP="00E9095D">
      <w:pPr>
        <w:pStyle w:val="Bezmezer"/>
        <w:jc w:val="both"/>
        <w:rPr>
          <w:szCs w:val="24"/>
        </w:rPr>
      </w:pPr>
    </w:p>
    <w:p w:rsidR="00E9095D" w:rsidRPr="00E9095D" w:rsidRDefault="00E9095D" w:rsidP="00E9095D">
      <w:pPr>
        <w:pStyle w:val="Bezmezer"/>
        <w:jc w:val="both"/>
        <w:rPr>
          <w:b/>
          <w:szCs w:val="24"/>
        </w:rPr>
      </w:pPr>
      <w:bookmarkStart w:id="12" w:name="_GoBack"/>
      <w:r w:rsidRPr="00E9095D">
        <w:rPr>
          <w:b/>
          <w:szCs w:val="24"/>
        </w:rPr>
        <w:t>STYLY VÝCHOVY</w:t>
      </w:r>
    </w:p>
    <w:p w:rsidR="00E9095D" w:rsidRPr="00E9095D" w:rsidRDefault="00E9095D" w:rsidP="00E9095D">
      <w:pPr>
        <w:pStyle w:val="Bezmezer"/>
        <w:jc w:val="both"/>
        <w:rPr>
          <w:b/>
          <w:szCs w:val="24"/>
        </w:rPr>
      </w:pPr>
      <w:r w:rsidRPr="00E9095D">
        <w:rPr>
          <w:b/>
          <w:szCs w:val="24"/>
        </w:rPr>
        <w:t>Výchovný styl</w:t>
      </w:r>
      <w:r w:rsidRPr="00E9095D">
        <w:rPr>
          <w:szCs w:val="24"/>
        </w:rPr>
        <w:t xml:space="preserve">, který rodič používá při určování a uplatňování rodinných pravidel, se může lišit mimo jiné </w:t>
      </w:r>
      <w:r w:rsidRPr="00E9095D">
        <w:rPr>
          <w:b/>
          <w:szCs w:val="24"/>
        </w:rPr>
        <w:t>podle věku, pohlaví a kulturního prostředí dítěte</w:t>
      </w:r>
      <w:r w:rsidRPr="00E9095D">
        <w:rPr>
          <w:szCs w:val="24"/>
        </w:rPr>
        <w:t xml:space="preserve">. Avšak obecně je styl výchovy </w:t>
      </w:r>
      <w:r w:rsidRPr="00E9095D">
        <w:rPr>
          <w:b/>
          <w:szCs w:val="24"/>
        </w:rPr>
        <w:t>charakterizován způsobem</w:t>
      </w:r>
      <w:r w:rsidRPr="00E9095D">
        <w:rPr>
          <w:szCs w:val="24"/>
        </w:rPr>
        <w:t xml:space="preserve">, jak </w:t>
      </w:r>
      <w:r w:rsidRPr="00E9095D">
        <w:rPr>
          <w:b/>
          <w:szCs w:val="24"/>
        </w:rPr>
        <w:t>rodič projevuje svou lásku a přízeň k dítěti</w:t>
      </w:r>
      <w:r w:rsidRPr="00E9095D">
        <w:rPr>
          <w:szCs w:val="24"/>
        </w:rPr>
        <w:t xml:space="preserve"> a jak </w:t>
      </w:r>
      <w:r w:rsidRPr="00E9095D">
        <w:rPr>
          <w:b/>
          <w:szCs w:val="24"/>
        </w:rPr>
        <w:t>omezuje a ovlivňuje chování dítěte</w:t>
      </w:r>
      <w:r w:rsidRPr="00E9095D">
        <w:rPr>
          <w:szCs w:val="24"/>
        </w:rPr>
        <w:t xml:space="preserve"> pomocí důsledků vyvozovaných z </w:t>
      </w:r>
      <w:r w:rsidRPr="00E9095D">
        <w:rPr>
          <w:b/>
          <w:szCs w:val="24"/>
        </w:rPr>
        <w:t xml:space="preserve">porušování příslušných norem či očekávání. </w:t>
      </w:r>
    </w:p>
    <w:p w:rsidR="00E9095D" w:rsidRPr="00E9095D" w:rsidRDefault="00E9095D" w:rsidP="00E9095D">
      <w:pPr>
        <w:pStyle w:val="Bezmezer"/>
        <w:jc w:val="both"/>
        <w:rPr>
          <w:szCs w:val="24"/>
        </w:rPr>
      </w:pPr>
    </w:p>
    <w:p w:rsidR="00E9095D" w:rsidRPr="00E9095D" w:rsidRDefault="00E9095D" w:rsidP="00E9095D">
      <w:pPr>
        <w:pStyle w:val="Bezmezer"/>
        <w:jc w:val="both"/>
        <w:rPr>
          <w:b/>
          <w:szCs w:val="24"/>
        </w:rPr>
      </w:pPr>
      <w:r w:rsidRPr="00E9095D">
        <w:rPr>
          <w:b/>
          <w:szCs w:val="24"/>
        </w:rPr>
        <w:t>1. Permisivní styl:</w:t>
      </w:r>
    </w:p>
    <w:p w:rsidR="00E9095D" w:rsidRPr="00E9095D" w:rsidRDefault="00E9095D" w:rsidP="00E9095D">
      <w:pPr>
        <w:pStyle w:val="Bezmezer"/>
        <w:numPr>
          <w:ilvl w:val="0"/>
          <w:numId w:val="17"/>
        </w:numPr>
        <w:jc w:val="both"/>
        <w:rPr>
          <w:szCs w:val="24"/>
        </w:rPr>
      </w:pPr>
      <w:r w:rsidRPr="00E9095D">
        <w:rPr>
          <w:szCs w:val="24"/>
        </w:rPr>
        <w:t xml:space="preserve">Permisivní rodič je </w:t>
      </w:r>
      <w:r w:rsidRPr="00E9095D">
        <w:rPr>
          <w:b/>
          <w:szCs w:val="24"/>
        </w:rPr>
        <w:t>vnímavý a projevuje lásku a přízeň</w:t>
      </w:r>
      <w:r w:rsidRPr="00E9095D">
        <w:rPr>
          <w:szCs w:val="24"/>
        </w:rPr>
        <w:t xml:space="preserve">, ale </w:t>
      </w:r>
      <w:r w:rsidRPr="00E9095D">
        <w:rPr>
          <w:b/>
          <w:szCs w:val="24"/>
        </w:rPr>
        <w:t>nemá velké nároky</w:t>
      </w:r>
      <w:r w:rsidRPr="00E9095D">
        <w:rPr>
          <w:szCs w:val="24"/>
        </w:rPr>
        <w:t xml:space="preserve"> na chování dítěte.</w:t>
      </w:r>
    </w:p>
    <w:p w:rsidR="00E9095D" w:rsidRPr="00E9095D" w:rsidRDefault="00E9095D" w:rsidP="00E9095D">
      <w:pPr>
        <w:pStyle w:val="Bezmezer"/>
        <w:numPr>
          <w:ilvl w:val="0"/>
          <w:numId w:val="17"/>
        </w:numPr>
        <w:jc w:val="both"/>
        <w:rPr>
          <w:szCs w:val="24"/>
        </w:rPr>
      </w:pPr>
      <w:r w:rsidRPr="00E9095D">
        <w:rPr>
          <w:szCs w:val="24"/>
        </w:rPr>
        <w:t xml:space="preserve">Dítě se </w:t>
      </w:r>
      <w:r w:rsidRPr="00E9095D">
        <w:rPr>
          <w:b/>
          <w:szCs w:val="24"/>
        </w:rPr>
        <w:t>může samo rozhodovat nebo samo regulovat</w:t>
      </w:r>
      <w:r w:rsidRPr="00E9095D">
        <w:rPr>
          <w:szCs w:val="24"/>
        </w:rPr>
        <w:t xml:space="preserve"> své chování.</w:t>
      </w:r>
    </w:p>
    <w:p w:rsidR="00E9095D" w:rsidRPr="00E9095D" w:rsidRDefault="00E9095D" w:rsidP="00E9095D">
      <w:pPr>
        <w:pStyle w:val="Bezmezer"/>
        <w:numPr>
          <w:ilvl w:val="0"/>
          <w:numId w:val="17"/>
        </w:numPr>
        <w:jc w:val="both"/>
        <w:rPr>
          <w:szCs w:val="24"/>
        </w:rPr>
      </w:pPr>
      <w:r w:rsidRPr="00E9095D">
        <w:rPr>
          <w:b/>
          <w:szCs w:val="24"/>
        </w:rPr>
        <w:t>Rodič se vyhýbá konfrontaci s dítětem</w:t>
      </w:r>
      <w:r w:rsidRPr="00E9095D">
        <w:rPr>
          <w:szCs w:val="24"/>
        </w:rPr>
        <w:t>.</w:t>
      </w:r>
    </w:p>
    <w:p w:rsidR="00E9095D" w:rsidRPr="00E9095D" w:rsidRDefault="00E9095D" w:rsidP="00E9095D">
      <w:pPr>
        <w:pStyle w:val="Bezmezer"/>
        <w:numPr>
          <w:ilvl w:val="0"/>
          <w:numId w:val="17"/>
        </w:numPr>
        <w:jc w:val="both"/>
        <w:rPr>
          <w:b/>
          <w:szCs w:val="24"/>
        </w:rPr>
      </w:pPr>
      <w:r w:rsidRPr="00E9095D">
        <w:rPr>
          <w:szCs w:val="24"/>
        </w:rPr>
        <w:t xml:space="preserve">Jestliže je </w:t>
      </w:r>
      <w:r w:rsidRPr="00E9095D">
        <w:rPr>
          <w:b/>
          <w:szCs w:val="24"/>
        </w:rPr>
        <w:t>chování dítěte třeba usměrnit</w:t>
      </w:r>
      <w:r w:rsidRPr="00E9095D">
        <w:rPr>
          <w:szCs w:val="24"/>
        </w:rPr>
        <w:t xml:space="preserve">, </w:t>
      </w:r>
      <w:r w:rsidRPr="00E9095D">
        <w:rPr>
          <w:b/>
          <w:szCs w:val="24"/>
        </w:rPr>
        <w:t>permisivní rodič je nepředvídatelný</w:t>
      </w:r>
      <w:r w:rsidRPr="00E9095D">
        <w:rPr>
          <w:szCs w:val="24"/>
        </w:rPr>
        <w:t xml:space="preserve">, někdy dítě trestá, avšak mnohdy se rozhodne je nepotrestat. </w:t>
      </w:r>
      <w:r w:rsidRPr="00E9095D">
        <w:rPr>
          <w:b/>
          <w:szCs w:val="24"/>
        </w:rPr>
        <w:t>Často hrozí trestem, ale neuplatní ho.</w:t>
      </w:r>
    </w:p>
    <w:p w:rsidR="00E9095D" w:rsidRPr="00E9095D" w:rsidRDefault="00E9095D" w:rsidP="00E9095D">
      <w:pPr>
        <w:pStyle w:val="Bezmezer"/>
        <w:numPr>
          <w:ilvl w:val="0"/>
          <w:numId w:val="17"/>
        </w:numPr>
        <w:jc w:val="both"/>
        <w:rPr>
          <w:szCs w:val="24"/>
        </w:rPr>
      </w:pPr>
      <w:r w:rsidRPr="00E9095D">
        <w:rPr>
          <w:b/>
          <w:szCs w:val="24"/>
        </w:rPr>
        <w:t>Děti</w:t>
      </w:r>
      <w:r w:rsidRPr="00E9095D">
        <w:rPr>
          <w:szCs w:val="24"/>
        </w:rPr>
        <w:t xml:space="preserve">, které se pravidla a důsledky jejich nedodržování stále ještě učí chápat, může </w:t>
      </w:r>
      <w:r w:rsidRPr="00E9095D">
        <w:rPr>
          <w:b/>
          <w:szCs w:val="24"/>
        </w:rPr>
        <w:t>nepředvídatelné vynucování správného chování zmást</w:t>
      </w:r>
      <w:r w:rsidRPr="00E9095D">
        <w:rPr>
          <w:szCs w:val="24"/>
        </w:rPr>
        <w:t>.</w:t>
      </w:r>
    </w:p>
    <w:p w:rsidR="00E9095D" w:rsidRPr="00E9095D" w:rsidRDefault="00E9095D" w:rsidP="00E9095D">
      <w:pPr>
        <w:pStyle w:val="Bezmezer"/>
        <w:numPr>
          <w:ilvl w:val="0"/>
          <w:numId w:val="17"/>
        </w:numPr>
        <w:jc w:val="both"/>
        <w:rPr>
          <w:szCs w:val="24"/>
        </w:rPr>
      </w:pPr>
      <w:r w:rsidRPr="00E9095D">
        <w:rPr>
          <w:szCs w:val="24"/>
        </w:rPr>
        <w:t xml:space="preserve">Výzkum nasvědčuje tomu, že </w:t>
      </w:r>
      <w:r w:rsidRPr="00E9095D">
        <w:rPr>
          <w:b/>
          <w:szCs w:val="24"/>
        </w:rPr>
        <w:t>děti</w:t>
      </w:r>
      <w:r w:rsidRPr="00E9095D">
        <w:rPr>
          <w:szCs w:val="24"/>
        </w:rPr>
        <w:t xml:space="preserve"> vychovávané permisivně </w:t>
      </w:r>
      <w:r w:rsidRPr="00E9095D">
        <w:rPr>
          <w:b/>
          <w:szCs w:val="24"/>
        </w:rPr>
        <w:t>si méně věří a vykazují nižší sebeúctu</w:t>
      </w:r>
      <w:r w:rsidRPr="00E9095D">
        <w:rPr>
          <w:szCs w:val="24"/>
        </w:rPr>
        <w:t xml:space="preserve">. Samy rozhodují o svém chování a je u nich větší pravděpodobnost, že </w:t>
      </w:r>
      <w:r w:rsidRPr="00E9095D">
        <w:rPr>
          <w:b/>
          <w:szCs w:val="24"/>
        </w:rPr>
        <w:t>budou odmítat pravidla stanovená druhými lidmi</w:t>
      </w:r>
      <w:r w:rsidRPr="00E9095D">
        <w:rPr>
          <w:szCs w:val="24"/>
        </w:rPr>
        <w:t>.</w:t>
      </w:r>
    </w:p>
    <w:p w:rsidR="00E9095D" w:rsidRPr="00E9095D" w:rsidRDefault="00E9095D" w:rsidP="00E9095D">
      <w:pPr>
        <w:pStyle w:val="Bezmezer"/>
        <w:jc w:val="both"/>
        <w:rPr>
          <w:szCs w:val="24"/>
        </w:rPr>
      </w:pPr>
    </w:p>
    <w:p w:rsidR="00E9095D" w:rsidRPr="00E9095D" w:rsidRDefault="00E9095D" w:rsidP="00E9095D">
      <w:pPr>
        <w:pStyle w:val="Bezmezer"/>
        <w:jc w:val="both"/>
        <w:rPr>
          <w:b/>
          <w:szCs w:val="24"/>
        </w:rPr>
      </w:pPr>
      <w:r w:rsidRPr="00E9095D">
        <w:rPr>
          <w:b/>
          <w:szCs w:val="24"/>
        </w:rPr>
        <w:t>2. Autoritářský styl:</w:t>
      </w:r>
    </w:p>
    <w:p w:rsidR="00E9095D" w:rsidRPr="00E9095D" w:rsidRDefault="00E9095D" w:rsidP="00E9095D">
      <w:pPr>
        <w:pStyle w:val="Bezmezer"/>
        <w:numPr>
          <w:ilvl w:val="1"/>
          <w:numId w:val="18"/>
        </w:numPr>
        <w:jc w:val="both"/>
        <w:rPr>
          <w:szCs w:val="24"/>
        </w:rPr>
      </w:pPr>
      <w:r w:rsidRPr="00E9095D">
        <w:rPr>
          <w:szCs w:val="24"/>
        </w:rPr>
        <w:t xml:space="preserve">Tento styl je </w:t>
      </w:r>
      <w:r w:rsidRPr="00E9095D">
        <w:rPr>
          <w:b/>
          <w:szCs w:val="24"/>
        </w:rPr>
        <w:t>pro děti náročný, vyžadující</w:t>
      </w:r>
      <w:r w:rsidRPr="00E9095D">
        <w:rPr>
          <w:szCs w:val="24"/>
        </w:rPr>
        <w:t>.</w:t>
      </w:r>
    </w:p>
    <w:p w:rsidR="00E9095D" w:rsidRPr="00E9095D" w:rsidRDefault="00E9095D" w:rsidP="00E9095D">
      <w:pPr>
        <w:pStyle w:val="Bezmezer"/>
        <w:numPr>
          <w:ilvl w:val="1"/>
          <w:numId w:val="18"/>
        </w:numPr>
        <w:jc w:val="both"/>
        <w:rPr>
          <w:szCs w:val="24"/>
        </w:rPr>
      </w:pPr>
      <w:r w:rsidRPr="00E9095D">
        <w:rPr>
          <w:szCs w:val="24"/>
        </w:rPr>
        <w:t xml:space="preserve">Uplatňování </w:t>
      </w:r>
      <w:r w:rsidRPr="00E9095D">
        <w:rPr>
          <w:b/>
          <w:szCs w:val="24"/>
        </w:rPr>
        <w:t>přísných trestů a hubování</w:t>
      </w:r>
      <w:r w:rsidRPr="00E9095D">
        <w:rPr>
          <w:szCs w:val="24"/>
        </w:rPr>
        <w:t xml:space="preserve"> obvykle vede k tomu, že </w:t>
      </w:r>
      <w:r w:rsidRPr="00E9095D">
        <w:rPr>
          <w:b/>
          <w:szCs w:val="24"/>
        </w:rPr>
        <w:t>chybám nebo neukázněnosti dítěte je věnována přílišná pozornost</w:t>
      </w:r>
      <w:r w:rsidRPr="00E9095D">
        <w:rPr>
          <w:szCs w:val="24"/>
        </w:rPr>
        <w:t>.</w:t>
      </w:r>
    </w:p>
    <w:p w:rsidR="00E9095D" w:rsidRPr="00E9095D" w:rsidRDefault="00E9095D" w:rsidP="00E9095D">
      <w:pPr>
        <w:pStyle w:val="Bezmezer"/>
        <w:numPr>
          <w:ilvl w:val="1"/>
          <w:numId w:val="18"/>
        </w:numPr>
        <w:jc w:val="both"/>
        <w:rPr>
          <w:szCs w:val="24"/>
        </w:rPr>
      </w:pPr>
      <w:r w:rsidRPr="00E9095D">
        <w:rPr>
          <w:szCs w:val="24"/>
        </w:rPr>
        <w:t xml:space="preserve">Autoritářští </w:t>
      </w:r>
      <w:r w:rsidRPr="00E9095D">
        <w:rPr>
          <w:b/>
          <w:szCs w:val="24"/>
        </w:rPr>
        <w:t>rodiče mají často zakořeněné určité představy</w:t>
      </w:r>
      <w:r w:rsidRPr="00E9095D">
        <w:rPr>
          <w:szCs w:val="24"/>
        </w:rPr>
        <w:t xml:space="preserve"> a očekávají, že stanovená </w:t>
      </w:r>
      <w:r w:rsidRPr="00E9095D">
        <w:rPr>
          <w:b/>
          <w:szCs w:val="24"/>
        </w:rPr>
        <w:t>pravidla se budou dodržovat</w:t>
      </w:r>
      <w:r w:rsidRPr="00E9095D">
        <w:rPr>
          <w:szCs w:val="24"/>
        </w:rPr>
        <w:t xml:space="preserve">, </w:t>
      </w:r>
      <w:r w:rsidRPr="00E9095D">
        <w:rPr>
          <w:b/>
          <w:szCs w:val="24"/>
        </w:rPr>
        <w:t>aniž by museli cokoli vysvětlovat</w:t>
      </w:r>
      <w:r w:rsidRPr="00E9095D">
        <w:rPr>
          <w:szCs w:val="24"/>
        </w:rPr>
        <w:t xml:space="preserve"> nebo dávat dítěti příležitost o pravidlech a </w:t>
      </w:r>
      <w:r w:rsidRPr="00E9095D">
        <w:rPr>
          <w:b/>
          <w:szCs w:val="24"/>
        </w:rPr>
        <w:t>důsledcích</w:t>
      </w:r>
      <w:r w:rsidRPr="00E9095D">
        <w:rPr>
          <w:szCs w:val="24"/>
        </w:rPr>
        <w:t xml:space="preserve"> jejich </w:t>
      </w:r>
      <w:r w:rsidRPr="00E9095D">
        <w:rPr>
          <w:b/>
          <w:szCs w:val="24"/>
        </w:rPr>
        <w:t>porušování diskutovat</w:t>
      </w:r>
      <w:r w:rsidRPr="00E9095D">
        <w:rPr>
          <w:szCs w:val="24"/>
        </w:rPr>
        <w:t>.</w:t>
      </w:r>
    </w:p>
    <w:p w:rsidR="00E9095D" w:rsidRPr="00E9095D" w:rsidRDefault="00E9095D" w:rsidP="00E9095D">
      <w:pPr>
        <w:pStyle w:val="Bezmezer"/>
        <w:numPr>
          <w:ilvl w:val="1"/>
          <w:numId w:val="18"/>
        </w:numPr>
        <w:jc w:val="both"/>
        <w:rPr>
          <w:szCs w:val="24"/>
        </w:rPr>
      </w:pPr>
      <w:r w:rsidRPr="00E9095D">
        <w:rPr>
          <w:b/>
          <w:szCs w:val="24"/>
        </w:rPr>
        <w:t>Děti</w:t>
      </w:r>
      <w:r w:rsidRPr="00E9095D">
        <w:rPr>
          <w:szCs w:val="24"/>
        </w:rPr>
        <w:t xml:space="preserve"> vychovávané </w:t>
      </w:r>
      <w:r w:rsidRPr="00E9095D">
        <w:rPr>
          <w:b/>
          <w:szCs w:val="24"/>
        </w:rPr>
        <w:t>autoritářsky mívají nižší sebeúctu</w:t>
      </w:r>
      <w:r w:rsidRPr="00E9095D">
        <w:rPr>
          <w:szCs w:val="24"/>
        </w:rPr>
        <w:t xml:space="preserve"> a jsou často popisovány učiteli a dalšími dospělými jako </w:t>
      </w:r>
      <w:r w:rsidRPr="00E9095D">
        <w:rPr>
          <w:b/>
          <w:szCs w:val="24"/>
        </w:rPr>
        <w:t>úzkostné, zlostné, agresivní a konfrontační</w:t>
      </w:r>
      <w:r w:rsidRPr="00E9095D">
        <w:rPr>
          <w:szCs w:val="24"/>
        </w:rPr>
        <w:t>.</w:t>
      </w:r>
    </w:p>
    <w:p w:rsidR="00E9095D" w:rsidRPr="00E9095D" w:rsidRDefault="00E9095D" w:rsidP="00E9095D">
      <w:pPr>
        <w:pStyle w:val="Bezmezer"/>
        <w:jc w:val="both"/>
        <w:rPr>
          <w:szCs w:val="24"/>
        </w:rPr>
      </w:pPr>
    </w:p>
    <w:p w:rsidR="00E9095D" w:rsidRPr="00E9095D" w:rsidRDefault="00E9095D" w:rsidP="00E9095D">
      <w:pPr>
        <w:pStyle w:val="Bezmezer"/>
        <w:jc w:val="both"/>
        <w:rPr>
          <w:b/>
          <w:szCs w:val="24"/>
        </w:rPr>
      </w:pPr>
      <w:r w:rsidRPr="00E9095D">
        <w:rPr>
          <w:b/>
          <w:szCs w:val="24"/>
        </w:rPr>
        <w:t>3. Zanedbávající styl:</w:t>
      </w:r>
    </w:p>
    <w:p w:rsidR="00E9095D" w:rsidRPr="00E9095D" w:rsidRDefault="00E9095D" w:rsidP="00E9095D">
      <w:pPr>
        <w:pStyle w:val="Bezmezer"/>
        <w:numPr>
          <w:ilvl w:val="1"/>
          <w:numId w:val="19"/>
        </w:numPr>
        <w:jc w:val="both"/>
        <w:rPr>
          <w:szCs w:val="24"/>
        </w:rPr>
      </w:pPr>
      <w:r w:rsidRPr="00E9095D">
        <w:rPr>
          <w:b/>
          <w:szCs w:val="24"/>
        </w:rPr>
        <w:t>Rodič</w:t>
      </w:r>
      <w:r w:rsidRPr="00E9095D">
        <w:rPr>
          <w:szCs w:val="24"/>
        </w:rPr>
        <w:t xml:space="preserve"> vyznačující se zanedbávajícím stylem výchovy </w:t>
      </w:r>
      <w:r w:rsidRPr="00E9095D">
        <w:rPr>
          <w:b/>
          <w:szCs w:val="24"/>
        </w:rPr>
        <w:t>neklade na dítě žádné nebo jen malé nároky</w:t>
      </w:r>
      <w:r w:rsidRPr="00E9095D">
        <w:rPr>
          <w:szCs w:val="24"/>
        </w:rPr>
        <w:t xml:space="preserve"> a </w:t>
      </w:r>
      <w:r w:rsidRPr="00E9095D">
        <w:rPr>
          <w:b/>
          <w:szCs w:val="24"/>
        </w:rPr>
        <w:t>neprojevuje mu lásku ani přízeň</w:t>
      </w:r>
      <w:r w:rsidRPr="00E9095D">
        <w:rPr>
          <w:szCs w:val="24"/>
        </w:rPr>
        <w:t>. Tito rodiče jsou „</w:t>
      </w:r>
      <w:r w:rsidRPr="00E9095D">
        <w:rPr>
          <w:b/>
          <w:szCs w:val="24"/>
        </w:rPr>
        <w:t>odtažití</w:t>
      </w:r>
      <w:r w:rsidRPr="00E9095D">
        <w:rPr>
          <w:szCs w:val="24"/>
        </w:rPr>
        <w:t>“ nebo „</w:t>
      </w:r>
      <w:r w:rsidRPr="00E9095D">
        <w:rPr>
          <w:b/>
          <w:szCs w:val="24"/>
        </w:rPr>
        <w:t>odmítaví</w:t>
      </w:r>
      <w:r w:rsidRPr="00E9095D">
        <w:rPr>
          <w:szCs w:val="24"/>
        </w:rPr>
        <w:t>“.</w:t>
      </w:r>
    </w:p>
    <w:p w:rsidR="00E9095D" w:rsidRPr="00E9095D" w:rsidRDefault="00E9095D" w:rsidP="00E9095D">
      <w:pPr>
        <w:pStyle w:val="Bezmezer"/>
        <w:numPr>
          <w:ilvl w:val="1"/>
          <w:numId w:val="19"/>
        </w:numPr>
        <w:jc w:val="both"/>
        <w:rPr>
          <w:b/>
          <w:szCs w:val="24"/>
        </w:rPr>
      </w:pPr>
      <w:r w:rsidRPr="00E9095D">
        <w:rPr>
          <w:szCs w:val="24"/>
        </w:rPr>
        <w:t xml:space="preserve">Těmto rodičům se </w:t>
      </w:r>
      <w:r w:rsidRPr="00E9095D">
        <w:rPr>
          <w:b/>
          <w:szCs w:val="24"/>
        </w:rPr>
        <w:t>nedaří dát svému dítěti nějaký řád</w:t>
      </w:r>
      <w:r w:rsidRPr="00E9095D">
        <w:rPr>
          <w:szCs w:val="24"/>
        </w:rPr>
        <w:t xml:space="preserve"> a jen </w:t>
      </w:r>
      <w:r w:rsidRPr="00E9095D">
        <w:rPr>
          <w:b/>
          <w:szCs w:val="24"/>
        </w:rPr>
        <w:t>zřídkakdy dohlížejí na jeho chování.</w:t>
      </w:r>
    </w:p>
    <w:p w:rsidR="00E9095D" w:rsidRPr="00E9095D" w:rsidRDefault="00E9095D" w:rsidP="00E9095D">
      <w:pPr>
        <w:pStyle w:val="Bezmezer"/>
        <w:numPr>
          <w:ilvl w:val="1"/>
          <w:numId w:val="19"/>
        </w:numPr>
        <w:jc w:val="both"/>
        <w:rPr>
          <w:szCs w:val="24"/>
        </w:rPr>
      </w:pPr>
      <w:r w:rsidRPr="00E9095D">
        <w:rPr>
          <w:szCs w:val="24"/>
        </w:rPr>
        <w:t xml:space="preserve">Mohou působit dojmem, že </w:t>
      </w:r>
      <w:r w:rsidRPr="00E9095D">
        <w:rPr>
          <w:b/>
          <w:szCs w:val="24"/>
        </w:rPr>
        <w:t>úmyslně odmítají dítě i své rodičovské povinnosti</w:t>
      </w:r>
      <w:r w:rsidRPr="00E9095D">
        <w:rPr>
          <w:szCs w:val="24"/>
        </w:rPr>
        <w:t>.</w:t>
      </w:r>
    </w:p>
    <w:p w:rsidR="00E9095D" w:rsidRDefault="00E9095D" w:rsidP="00E9095D">
      <w:pPr>
        <w:pStyle w:val="Bezmezer"/>
        <w:numPr>
          <w:ilvl w:val="1"/>
          <w:numId w:val="19"/>
        </w:numPr>
        <w:jc w:val="both"/>
        <w:rPr>
          <w:szCs w:val="24"/>
        </w:rPr>
      </w:pPr>
      <w:r w:rsidRPr="00E9095D">
        <w:rPr>
          <w:szCs w:val="24"/>
        </w:rPr>
        <w:t xml:space="preserve">Výzkum ukazuje, že </w:t>
      </w:r>
      <w:r w:rsidRPr="00E9095D">
        <w:rPr>
          <w:b/>
          <w:szCs w:val="24"/>
        </w:rPr>
        <w:t>děti</w:t>
      </w:r>
      <w:r w:rsidRPr="00E9095D">
        <w:rPr>
          <w:szCs w:val="24"/>
        </w:rPr>
        <w:t xml:space="preserve"> vychovávané v rodině, která se o ně nestará, mnohdy nejsou </w:t>
      </w:r>
      <w:r w:rsidRPr="00E9095D">
        <w:rPr>
          <w:b/>
          <w:szCs w:val="24"/>
        </w:rPr>
        <w:t>schopny regulovat své vlastní chování</w:t>
      </w:r>
      <w:r w:rsidRPr="00E9095D">
        <w:rPr>
          <w:szCs w:val="24"/>
        </w:rPr>
        <w:t xml:space="preserve"> a mohou se ve škole i ve společnosti </w:t>
      </w:r>
      <w:r w:rsidRPr="00E9095D">
        <w:rPr>
          <w:b/>
          <w:szCs w:val="24"/>
        </w:rPr>
        <w:t>projevovat asociálně</w:t>
      </w:r>
      <w:r w:rsidRPr="00E9095D">
        <w:rPr>
          <w:szCs w:val="24"/>
        </w:rPr>
        <w:t>.</w:t>
      </w:r>
    </w:p>
    <w:p w:rsidR="00E9095D" w:rsidRDefault="00E9095D" w:rsidP="00E9095D">
      <w:pPr>
        <w:pStyle w:val="Bezmezer"/>
        <w:jc w:val="both"/>
        <w:rPr>
          <w:szCs w:val="24"/>
        </w:rPr>
      </w:pPr>
    </w:p>
    <w:p w:rsidR="00E9095D" w:rsidRPr="00E9095D" w:rsidRDefault="00E9095D" w:rsidP="00E9095D">
      <w:pPr>
        <w:pStyle w:val="Bezmezer"/>
        <w:jc w:val="both"/>
        <w:rPr>
          <w:szCs w:val="24"/>
        </w:rPr>
      </w:pPr>
    </w:p>
    <w:p w:rsidR="00E9095D" w:rsidRPr="00E9095D" w:rsidRDefault="00E9095D" w:rsidP="00E9095D">
      <w:pPr>
        <w:pStyle w:val="Bezmezer"/>
        <w:jc w:val="both"/>
        <w:rPr>
          <w:b/>
          <w:szCs w:val="24"/>
        </w:rPr>
      </w:pPr>
      <w:r w:rsidRPr="00E9095D">
        <w:rPr>
          <w:b/>
          <w:szCs w:val="24"/>
        </w:rPr>
        <w:lastRenderedPageBreak/>
        <w:t>4. Demokratický styl:</w:t>
      </w:r>
    </w:p>
    <w:p w:rsidR="00E9095D" w:rsidRPr="00E9095D" w:rsidRDefault="00E9095D" w:rsidP="00E9095D">
      <w:pPr>
        <w:pStyle w:val="Bezmezer"/>
        <w:numPr>
          <w:ilvl w:val="1"/>
          <w:numId w:val="20"/>
        </w:numPr>
        <w:jc w:val="both"/>
        <w:rPr>
          <w:szCs w:val="24"/>
        </w:rPr>
      </w:pPr>
      <w:r w:rsidRPr="00E9095D">
        <w:rPr>
          <w:szCs w:val="24"/>
        </w:rPr>
        <w:t xml:space="preserve">Tento typ </w:t>
      </w:r>
      <w:r w:rsidRPr="00E9095D">
        <w:rPr>
          <w:b/>
          <w:szCs w:val="24"/>
        </w:rPr>
        <w:t>rodiče zahrnuje své dítě láskou a přízní</w:t>
      </w:r>
      <w:r w:rsidRPr="00E9095D">
        <w:rPr>
          <w:szCs w:val="24"/>
        </w:rPr>
        <w:t xml:space="preserve">, </w:t>
      </w:r>
      <w:r w:rsidRPr="00E9095D">
        <w:rPr>
          <w:b/>
          <w:szCs w:val="24"/>
        </w:rPr>
        <w:t>sleduje a reaguje na potřeby dítěte</w:t>
      </w:r>
      <w:r w:rsidRPr="00E9095D">
        <w:rPr>
          <w:szCs w:val="24"/>
        </w:rPr>
        <w:t xml:space="preserve">, avšak k </w:t>
      </w:r>
      <w:r w:rsidRPr="00E9095D">
        <w:rPr>
          <w:b/>
          <w:szCs w:val="24"/>
        </w:rPr>
        <w:t>omezování chování dítěte nepoužívá tresty</w:t>
      </w:r>
      <w:r w:rsidRPr="00E9095D">
        <w:rPr>
          <w:szCs w:val="24"/>
        </w:rPr>
        <w:t>.</w:t>
      </w:r>
    </w:p>
    <w:p w:rsidR="00E9095D" w:rsidRPr="00E9095D" w:rsidRDefault="00E9095D" w:rsidP="00E9095D">
      <w:pPr>
        <w:pStyle w:val="Bezmezer"/>
        <w:numPr>
          <w:ilvl w:val="1"/>
          <w:numId w:val="20"/>
        </w:numPr>
        <w:jc w:val="both"/>
        <w:rPr>
          <w:szCs w:val="24"/>
        </w:rPr>
      </w:pPr>
      <w:r w:rsidRPr="00E9095D">
        <w:rPr>
          <w:szCs w:val="24"/>
        </w:rPr>
        <w:t xml:space="preserve">Demokratický rodič může být </w:t>
      </w:r>
      <w:r w:rsidRPr="00E9095D">
        <w:rPr>
          <w:b/>
          <w:szCs w:val="24"/>
        </w:rPr>
        <w:t>velmi náročný ohledně chování dítěte</w:t>
      </w:r>
      <w:r w:rsidRPr="00E9095D">
        <w:rPr>
          <w:szCs w:val="24"/>
        </w:rPr>
        <w:t xml:space="preserve">, avšak zároveň je </w:t>
      </w:r>
      <w:r w:rsidRPr="00E9095D">
        <w:rPr>
          <w:b/>
          <w:szCs w:val="24"/>
        </w:rPr>
        <w:t>vstřícný vůči jeho nápadům a názorům</w:t>
      </w:r>
      <w:r w:rsidRPr="00E9095D">
        <w:rPr>
          <w:szCs w:val="24"/>
        </w:rPr>
        <w:t>.</w:t>
      </w:r>
    </w:p>
    <w:p w:rsidR="00E9095D" w:rsidRPr="00E9095D" w:rsidRDefault="00E9095D" w:rsidP="00E9095D">
      <w:pPr>
        <w:pStyle w:val="Bezmezer"/>
        <w:numPr>
          <w:ilvl w:val="1"/>
          <w:numId w:val="20"/>
        </w:numPr>
        <w:jc w:val="both"/>
        <w:rPr>
          <w:szCs w:val="24"/>
        </w:rPr>
      </w:pPr>
      <w:r w:rsidRPr="00E9095D">
        <w:rPr>
          <w:b/>
          <w:szCs w:val="24"/>
        </w:rPr>
        <w:t>Namísto trestání dítěte</w:t>
      </w:r>
      <w:r w:rsidRPr="00E9095D">
        <w:rPr>
          <w:szCs w:val="24"/>
        </w:rPr>
        <w:t xml:space="preserve"> za negativní chování tento </w:t>
      </w:r>
      <w:r w:rsidRPr="00E9095D">
        <w:rPr>
          <w:b/>
          <w:szCs w:val="24"/>
        </w:rPr>
        <w:t>rodič jasně vymezí své představy o pozitivním chování</w:t>
      </w:r>
      <w:r w:rsidRPr="00E9095D">
        <w:rPr>
          <w:szCs w:val="24"/>
        </w:rPr>
        <w:t xml:space="preserve"> a </w:t>
      </w:r>
      <w:r w:rsidRPr="00E9095D">
        <w:rPr>
          <w:b/>
          <w:szCs w:val="24"/>
        </w:rPr>
        <w:t>důsledcích</w:t>
      </w:r>
      <w:r w:rsidRPr="00E9095D">
        <w:rPr>
          <w:szCs w:val="24"/>
        </w:rPr>
        <w:t xml:space="preserve">, které bude vyvozovat </w:t>
      </w:r>
      <w:r w:rsidRPr="00E9095D">
        <w:rPr>
          <w:b/>
          <w:szCs w:val="24"/>
        </w:rPr>
        <w:t>z negativního chování</w:t>
      </w:r>
      <w:r w:rsidRPr="00E9095D">
        <w:rPr>
          <w:szCs w:val="24"/>
        </w:rPr>
        <w:t>.</w:t>
      </w:r>
    </w:p>
    <w:p w:rsidR="00E9095D" w:rsidRPr="00E9095D" w:rsidRDefault="00E9095D" w:rsidP="00E9095D">
      <w:pPr>
        <w:pStyle w:val="Bezmezer"/>
        <w:numPr>
          <w:ilvl w:val="1"/>
          <w:numId w:val="20"/>
        </w:numPr>
        <w:jc w:val="both"/>
        <w:rPr>
          <w:szCs w:val="24"/>
        </w:rPr>
      </w:pPr>
      <w:r w:rsidRPr="00E9095D">
        <w:rPr>
          <w:szCs w:val="24"/>
        </w:rPr>
        <w:t xml:space="preserve">Z výzkumu vyplývá, že </w:t>
      </w:r>
      <w:r w:rsidRPr="00E9095D">
        <w:rPr>
          <w:b/>
          <w:szCs w:val="24"/>
        </w:rPr>
        <w:t>děti</w:t>
      </w:r>
      <w:r w:rsidRPr="00E9095D">
        <w:rPr>
          <w:szCs w:val="24"/>
        </w:rPr>
        <w:t xml:space="preserve"> vychovávané tímto demokratickým stylem bývají </w:t>
      </w:r>
      <w:r w:rsidRPr="00E9095D">
        <w:rPr>
          <w:b/>
          <w:szCs w:val="24"/>
        </w:rPr>
        <w:t>nejschopnější</w:t>
      </w:r>
      <w:r w:rsidRPr="00E9095D">
        <w:rPr>
          <w:szCs w:val="24"/>
        </w:rPr>
        <w:t xml:space="preserve"> nebo mívají </w:t>
      </w:r>
      <w:r w:rsidRPr="00E9095D">
        <w:rPr>
          <w:b/>
          <w:szCs w:val="24"/>
        </w:rPr>
        <w:t>nejvyšší předpoklady k úspěchům v rodinném životě</w:t>
      </w:r>
      <w:r w:rsidRPr="00E9095D">
        <w:rPr>
          <w:szCs w:val="24"/>
        </w:rPr>
        <w:t xml:space="preserve">, ve </w:t>
      </w:r>
      <w:r w:rsidRPr="00E9095D">
        <w:rPr>
          <w:b/>
          <w:szCs w:val="24"/>
        </w:rPr>
        <w:t>škole</w:t>
      </w:r>
      <w:r w:rsidRPr="00E9095D">
        <w:rPr>
          <w:szCs w:val="24"/>
        </w:rPr>
        <w:t xml:space="preserve"> i v dalších oblastech.</w:t>
      </w:r>
    </w:p>
    <w:p w:rsidR="00E9095D" w:rsidRPr="00E9095D" w:rsidRDefault="00E9095D" w:rsidP="00E9095D">
      <w:pPr>
        <w:pStyle w:val="Bezmezer"/>
        <w:jc w:val="both"/>
        <w:rPr>
          <w:szCs w:val="24"/>
        </w:rPr>
      </w:pPr>
    </w:p>
    <w:p w:rsidR="00E9095D" w:rsidRPr="00E9095D" w:rsidRDefault="00E9095D" w:rsidP="00E9095D">
      <w:pPr>
        <w:pStyle w:val="Bezmezer"/>
        <w:jc w:val="both"/>
        <w:rPr>
          <w:szCs w:val="24"/>
        </w:rPr>
      </w:pPr>
      <w:r w:rsidRPr="00E9095D">
        <w:rPr>
          <w:szCs w:val="24"/>
        </w:rPr>
        <w:t xml:space="preserve">V této souvislosti stojí za zmínku, že </w:t>
      </w:r>
      <w:r w:rsidRPr="00E9095D">
        <w:rPr>
          <w:b/>
          <w:szCs w:val="24"/>
        </w:rPr>
        <w:t>rodiče vždy neuplatňují jen jeden výchovný styl</w:t>
      </w:r>
      <w:r w:rsidRPr="00E9095D">
        <w:rPr>
          <w:szCs w:val="24"/>
        </w:rPr>
        <w:t xml:space="preserve">. Vlivem svých </w:t>
      </w:r>
      <w:r w:rsidRPr="00E9095D">
        <w:rPr>
          <w:b/>
          <w:szCs w:val="24"/>
        </w:rPr>
        <w:t>osobnostních rysů, rodinného či kulturního prostředí</w:t>
      </w:r>
      <w:r w:rsidRPr="00E9095D">
        <w:rPr>
          <w:szCs w:val="24"/>
        </w:rPr>
        <w:t xml:space="preserve"> a dalších individuálních rozdílů si </w:t>
      </w:r>
      <w:r w:rsidRPr="00E9095D">
        <w:rPr>
          <w:b/>
          <w:szCs w:val="24"/>
        </w:rPr>
        <w:t>vytvářejí svůj specifický výchovný přístup</w:t>
      </w:r>
      <w:r w:rsidRPr="00E9095D">
        <w:rPr>
          <w:szCs w:val="24"/>
        </w:rPr>
        <w:t xml:space="preserve">, který je výslednicí různých jiných stylů. </w:t>
      </w:r>
      <w:r w:rsidRPr="00E9095D">
        <w:rPr>
          <w:b/>
          <w:szCs w:val="24"/>
        </w:rPr>
        <w:t>Různé styly rodičovské výchovy se mohou uplatňovat kombinovaně</w:t>
      </w:r>
      <w:r w:rsidRPr="00E9095D">
        <w:rPr>
          <w:szCs w:val="24"/>
        </w:rPr>
        <w:t xml:space="preserve"> nebo se vzájemně </w:t>
      </w:r>
      <w:r w:rsidRPr="00E9095D">
        <w:rPr>
          <w:b/>
          <w:szCs w:val="24"/>
        </w:rPr>
        <w:t>překrývat i v rámci jedné konkrétní interakce</w:t>
      </w:r>
      <w:r w:rsidRPr="00E9095D">
        <w:rPr>
          <w:szCs w:val="24"/>
        </w:rPr>
        <w:t xml:space="preserve"> podle toho, jakou </w:t>
      </w:r>
      <w:r w:rsidRPr="00E9095D">
        <w:rPr>
          <w:b/>
          <w:szCs w:val="24"/>
        </w:rPr>
        <w:t>náladu rodič a dítě mají, o jakou situaci jde</w:t>
      </w:r>
      <w:r w:rsidRPr="00E9095D">
        <w:rPr>
          <w:szCs w:val="24"/>
        </w:rPr>
        <w:t>, jaká je povaha daného problému a jakého výsledku se má dosáhnout.</w:t>
      </w:r>
    </w:p>
    <w:p w:rsidR="00E9095D" w:rsidRPr="00E9095D" w:rsidRDefault="00E9095D" w:rsidP="00E9095D">
      <w:pPr>
        <w:pStyle w:val="Bezmezer"/>
        <w:jc w:val="both"/>
        <w:rPr>
          <w:szCs w:val="24"/>
        </w:rPr>
      </w:pPr>
    </w:p>
    <w:p w:rsidR="00E9095D" w:rsidRPr="00E9095D" w:rsidRDefault="00E9095D" w:rsidP="00E9095D">
      <w:pPr>
        <w:pStyle w:val="Bezmezer"/>
        <w:jc w:val="both"/>
        <w:rPr>
          <w:szCs w:val="24"/>
        </w:rPr>
      </w:pPr>
      <w:r w:rsidRPr="00E9095D">
        <w:rPr>
          <w:b/>
          <w:szCs w:val="24"/>
        </w:rPr>
        <w:t>Uplatňování jednotlivých stylů</w:t>
      </w:r>
      <w:r w:rsidRPr="00E9095D">
        <w:rPr>
          <w:szCs w:val="24"/>
        </w:rPr>
        <w:t xml:space="preserve"> se také </w:t>
      </w:r>
      <w:r w:rsidRPr="00E9095D">
        <w:rPr>
          <w:b/>
          <w:szCs w:val="24"/>
        </w:rPr>
        <w:t>může v průběhu doby měnit</w:t>
      </w:r>
      <w:r w:rsidRPr="00E9095D">
        <w:rPr>
          <w:szCs w:val="24"/>
        </w:rPr>
        <w:t xml:space="preserve"> s ohledem na </w:t>
      </w:r>
      <w:r w:rsidRPr="00E9095D">
        <w:rPr>
          <w:b/>
          <w:szCs w:val="24"/>
        </w:rPr>
        <w:t>vývoj rodiny a jejích příslušníků</w:t>
      </w:r>
      <w:r w:rsidRPr="00E9095D">
        <w:rPr>
          <w:szCs w:val="24"/>
        </w:rPr>
        <w:t xml:space="preserve"> (hledisko věku a konkrétních potřeb jednotlivých členů rodiny) a </w:t>
      </w:r>
      <w:r w:rsidRPr="00E9095D">
        <w:rPr>
          <w:b/>
          <w:szCs w:val="24"/>
        </w:rPr>
        <w:t>nároky plynoucí z jednotlivých situací</w:t>
      </w:r>
      <w:r w:rsidRPr="00E9095D">
        <w:rPr>
          <w:szCs w:val="24"/>
        </w:rPr>
        <w:t xml:space="preserve"> (např. rodinná dovolená, ztráta zaměstnání nebo nemoc). </w:t>
      </w:r>
    </w:p>
    <w:p w:rsidR="00E9095D" w:rsidRPr="00E9095D" w:rsidRDefault="00E9095D" w:rsidP="00E9095D">
      <w:pPr>
        <w:pStyle w:val="Bezmezer"/>
        <w:jc w:val="both"/>
        <w:rPr>
          <w:szCs w:val="24"/>
        </w:rPr>
      </w:pPr>
    </w:p>
    <w:p w:rsidR="00E9095D" w:rsidRPr="00E9095D" w:rsidRDefault="00E9095D" w:rsidP="00E9095D">
      <w:pPr>
        <w:pStyle w:val="Bezmezer"/>
        <w:jc w:val="both"/>
        <w:rPr>
          <w:szCs w:val="24"/>
        </w:rPr>
      </w:pPr>
      <w:r w:rsidRPr="00E9095D">
        <w:rPr>
          <w:b/>
          <w:szCs w:val="24"/>
        </w:rPr>
        <w:t>Rodiče</w:t>
      </w:r>
      <w:r w:rsidRPr="00E9095D">
        <w:rPr>
          <w:szCs w:val="24"/>
        </w:rPr>
        <w:t xml:space="preserve">, kteří při výchově </w:t>
      </w:r>
      <w:r w:rsidRPr="00E9095D">
        <w:rPr>
          <w:b/>
          <w:szCs w:val="24"/>
        </w:rPr>
        <w:t>využívají demokratický přístup</w:t>
      </w:r>
      <w:r w:rsidRPr="00E9095D">
        <w:rPr>
          <w:szCs w:val="24"/>
        </w:rPr>
        <w:t xml:space="preserve"> a uplatňují </w:t>
      </w:r>
      <w:r w:rsidRPr="00E9095D">
        <w:rPr>
          <w:b/>
          <w:szCs w:val="24"/>
        </w:rPr>
        <w:t>pozitivní komunikaci</w:t>
      </w:r>
      <w:r w:rsidRPr="00E9095D">
        <w:rPr>
          <w:szCs w:val="24"/>
        </w:rPr>
        <w:t xml:space="preserve">, jejímž prostřednictvím mají </w:t>
      </w:r>
      <w:r w:rsidRPr="00E9095D">
        <w:rPr>
          <w:b/>
          <w:szCs w:val="24"/>
        </w:rPr>
        <w:t>děti možnost promlouvat do určování pravidel a postihu za jejich nedodržení</w:t>
      </w:r>
      <w:r w:rsidRPr="00E9095D">
        <w:rPr>
          <w:szCs w:val="24"/>
        </w:rPr>
        <w:t xml:space="preserve">, mnohdy zjišťují, že </w:t>
      </w:r>
      <w:r w:rsidRPr="00E9095D">
        <w:rPr>
          <w:b/>
          <w:szCs w:val="24"/>
        </w:rPr>
        <w:t>děti pak není nutné tolik hlídat a kontrolovat</w:t>
      </w:r>
      <w:r w:rsidRPr="00E9095D">
        <w:rPr>
          <w:szCs w:val="24"/>
        </w:rPr>
        <w:t xml:space="preserve">. Pokud se </w:t>
      </w:r>
      <w:r w:rsidRPr="00E9095D">
        <w:rPr>
          <w:b/>
          <w:szCs w:val="24"/>
        </w:rPr>
        <w:t>všichni členové rodiny společně domluví</w:t>
      </w:r>
      <w:r w:rsidRPr="00E9095D">
        <w:rPr>
          <w:szCs w:val="24"/>
        </w:rPr>
        <w:t xml:space="preserve"> na určitých pravidlech a postihu za jejich porušování, snáze tak </w:t>
      </w:r>
      <w:r w:rsidRPr="00E9095D">
        <w:rPr>
          <w:b/>
          <w:szCs w:val="24"/>
        </w:rPr>
        <w:t>pochopí, co se od nich čeká</w:t>
      </w:r>
      <w:r w:rsidRPr="00E9095D">
        <w:rPr>
          <w:szCs w:val="24"/>
        </w:rPr>
        <w:t xml:space="preserve"> a jak se mají chovat. </w:t>
      </w:r>
      <w:r w:rsidRPr="00E9095D">
        <w:rPr>
          <w:b/>
          <w:szCs w:val="24"/>
        </w:rPr>
        <w:t>Děti potřebují pravidla a řád</w:t>
      </w:r>
      <w:r w:rsidRPr="00E9095D">
        <w:rPr>
          <w:szCs w:val="24"/>
        </w:rPr>
        <w:t xml:space="preserve">. Záleží však na tom, jak jsou jim </w:t>
      </w:r>
      <w:r w:rsidRPr="00E9095D">
        <w:rPr>
          <w:b/>
          <w:szCs w:val="24"/>
        </w:rPr>
        <w:t>taková pravidla předkládána, vysvětlována a jak důsledně je vyžadováno jejich plnění</w:t>
      </w:r>
      <w:r w:rsidRPr="00E9095D">
        <w:rPr>
          <w:szCs w:val="24"/>
        </w:rPr>
        <w:t>.</w:t>
      </w:r>
    </w:p>
    <w:p w:rsidR="00E9095D" w:rsidRPr="00385697" w:rsidRDefault="00E9095D" w:rsidP="00E9095D">
      <w:pPr>
        <w:pStyle w:val="Bezmezer"/>
        <w:jc w:val="both"/>
        <w:rPr>
          <w:szCs w:val="24"/>
        </w:rPr>
      </w:pPr>
    </w:p>
    <w:bookmarkEnd w:id="12"/>
    <w:p w:rsidR="005F7016" w:rsidRPr="00385697" w:rsidRDefault="005F7016" w:rsidP="00E9095D">
      <w:pPr>
        <w:pStyle w:val="Bezmezer"/>
        <w:jc w:val="both"/>
        <w:rPr>
          <w:rFonts w:cs="Times New Roman"/>
          <w:b/>
          <w:noProof/>
          <w:szCs w:val="24"/>
          <w:lang w:eastAsia="cs-CZ"/>
        </w:rPr>
      </w:pPr>
      <w:r w:rsidRPr="00385697">
        <w:rPr>
          <w:rFonts w:cs="Times New Roman"/>
          <w:b/>
          <w:noProof/>
          <w:szCs w:val="24"/>
          <w:lang w:eastAsia="cs-CZ"/>
        </w:rPr>
        <w:t>Typy dysfunkčních rodin:</w:t>
      </w:r>
    </w:p>
    <w:p w:rsidR="005F7016" w:rsidRPr="00385697" w:rsidRDefault="005F7016" w:rsidP="00E9095D">
      <w:pPr>
        <w:pStyle w:val="Bezmezer"/>
        <w:numPr>
          <w:ilvl w:val="0"/>
          <w:numId w:val="7"/>
        </w:numPr>
        <w:ind w:left="426" w:hanging="284"/>
        <w:jc w:val="both"/>
        <w:rPr>
          <w:rFonts w:cs="Times New Roman"/>
          <w:noProof/>
          <w:szCs w:val="24"/>
          <w:lang w:eastAsia="cs-CZ"/>
        </w:rPr>
      </w:pPr>
      <w:r w:rsidRPr="00385697">
        <w:rPr>
          <w:rFonts w:cs="Times New Roman"/>
          <w:b/>
          <w:noProof/>
          <w:szCs w:val="24"/>
          <w:lang w:eastAsia="cs-CZ"/>
        </w:rPr>
        <w:t>Rodina nezralá</w:t>
      </w:r>
      <w:r w:rsidRPr="00385697">
        <w:rPr>
          <w:rFonts w:cs="Times New Roman"/>
          <w:noProof/>
          <w:szCs w:val="24"/>
          <w:lang w:eastAsia="cs-CZ"/>
        </w:rPr>
        <w:t xml:space="preserve"> – rodiče </w:t>
      </w:r>
      <w:r w:rsidRPr="00385697">
        <w:rPr>
          <w:rFonts w:cs="Times New Roman"/>
          <w:b/>
          <w:noProof/>
          <w:szCs w:val="24"/>
          <w:lang w:eastAsia="cs-CZ"/>
        </w:rPr>
        <w:t>postrádají důležité životní zkušenosti</w:t>
      </w:r>
      <w:r w:rsidRPr="00385697">
        <w:rPr>
          <w:rFonts w:cs="Times New Roman"/>
          <w:noProof/>
          <w:szCs w:val="24"/>
          <w:lang w:eastAsia="cs-CZ"/>
        </w:rPr>
        <w:t xml:space="preserve">, ještě nedokázali vyvinout v sobě vlastnosti nezbytné k tomu, aby se o ně </w:t>
      </w:r>
      <w:r w:rsidRPr="00385697">
        <w:rPr>
          <w:rFonts w:cs="Times New Roman"/>
          <w:b/>
          <w:noProof/>
          <w:szCs w:val="24"/>
          <w:lang w:eastAsia="cs-CZ"/>
        </w:rPr>
        <w:t>dítě mohlo opřít</w:t>
      </w:r>
      <w:r w:rsidRPr="00385697">
        <w:rPr>
          <w:rFonts w:cs="Times New Roman"/>
          <w:noProof/>
          <w:szCs w:val="24"/>
          <w:lang w:eastAsia="cs-CZ"/>
        </w:rPr>
        <w:t xml:space="preserve">, ještě se jim </w:t>
      </w:r>
      <w:r w:rsidRPr="00385697">
        <w:rPr>
          <w:rFonts w:cs="Times New Roman"/>
          <w:b/>
          <w:noProof/>
          <w:szCs w:val="24"/>
          <w:lang w:eastAsia="cs-CZ"/>
        </w:rPr>
        <w:t>nedaří vytvořit dítěti zázemí</w:t>
      </w:r>
      <w:r w:rsidRPr="00385697">
        <w:rPr>
          <w:rFonts w:cs="Times New Roman"/>
          <w:noProof/>
          <w:szCs w:val="24"/>
          <w:lang w:eastAsia="cs-CZ"/>
        </w:rPr>
        <w:t xml:space="preserve">, z něhož může čerpat </w:t>
      </w:r>
      <w:r w:rsidRPr="00385697">
        <w:rPr>
          <w:rFonts w:cs="Times New Roman"/>
          <w:b/>
          <w:noProof/>
          <w:szCs w:val="24"/>
          <w:lang w:eastAsia="cs-CZ"/>
        </w:rPr>
        <w:t>jistoty a pohodu stabilního domova</w:t>
      </w:r>
      <w:r w:rsidRPr="00385697">
        <w:rPr>
          <w:rFonts w:cs="Times New Roman"/>
          <w:noProof/>
          <w:szCs w:val="24"/>
          <w:lang w:eastAsia="cs-CZ"/>
        </w:rPr>
        <w:t>.</w:t>
      </w:r>
    </w:p>
    <w:p w:rsidR="005F7016" w:rsidRPr="00385697" w:rsidRDefault="005F7016" w:rsidP="00E9095D">
      <w:pPr>
        <w:pStyle w:val="Bezmezer"/>
        <w:numPr>
          <w:ilvl w:val="0"/>
          <w:numId w:val="7"/>
        </w:numPr>
        <w:ind w:left="426" w:hanging="284"/>
        <w:jc w:val="both"/>
        <w:rPr>
          <w:rFonts w:cs="Times New Roman"/>
          <w:b/>
          <w:noProof/>
          <w:szCs w:val="24"/>
          <w:lang w:eastAsia="cs-CZ"/>
        </w:rPr>
      </w:pPr>
      <w:r w:rsidRPr="00385697">
        <w:rPr>
          <w:rFonts w:cs="Times New Roman"/>
          <w:b/>
          <w:noProof/>
          <w:szCs w:val="24"/>
          <w:lang w:eastAsia="cs-CZ"/>
        </w:rPr>
        <w:t>Rodina přetížená</w:t>
      </w:r>
      <w:r w:rsidRPr="00385697">
        <w:rPr>
          <w:rFonts w:cs="Times New Roman"/>
          <w:noProof/>
          <w:szCs w:val="24"/>
          <w:lang w:eastAsia="cs-CZ"/>
        </w:rPr>
        <w:t xml:space="preserve"> – </w:t>
      </w:r>
      <w:r w:rsidRPr="00385697">
        <w:rPr>
          <w:rFonts w:cs="Times New Roman"/>
          <w:b/>
          <w:noProof/>
          <w:szCs w:val="24"/>
          <w:lang w:eastAsia="cs-CZ"/>
        </w:rPr>
        <w:t>rodiče se nemohou vymanit z tlaku úkolů a problémů</w:t>
      </w:r>
      <w:r w:rsidRPr="00385697">
        <w:rPr>
          <w:rFonts w:cs="Times New Roman"/>
          <w:noProof/>
          <w:szCs w:val="24"/>
          <w:lang w:eastAsia="cs-CZ"/>
        </w:rPr>
        <w:t xml:space="preserve">, které na ně doléhají (například problémy se zaměstnáním, bydlením, nemocí v rodině, péčí o postiženého nebo starého člena rodiny) a způsobují, že se </w:t>
      </w:r>
      <w:r w:rsidRPr="00385697">
        <w:rPr>
          <w:rFonts w:cs="Times New Roman"/>
          <w:b/>
          <w:noProof/>
          <w:szCs w:val="24"/>
          <w:lang w:eastAsia="cs-CZ"/>
        </w:rPr>
        <w:t>dítě dostává na okraj jejich zájmu.</w:t>
      </w:r>
    </w:p>
    <w:p w:rsidR="005F7016" w:rsidRPr="00385697" w:rsidRDefault="005F7016" w:rsidP="00E9095D">
      <w:pPr>
        <w:pStyle w:val="Bezmezer"/>
        <w:numPr>
          <w:ilvl w:val="0"/>
          <w:numId w:val="7"/>
        </w:numPr>
        <w:ind w:left="426" w:hanging="284"/>
        <w:jc w:val="both"/>
        <w:rPr>
          <w:rFonts w:cs="Times New Roman"/>
          <w:noProof/>
          <w:szCs w:val="24"/>
          <w:lang w:eastAsia="cs-CZ"/>
        </w:rPr>
      </w:pPr>
      <w:r w:rsidRPr="00385697">
        <w:rPr>
          <w:rFonts w:cs="Times New Roman"/>
          <w:b/>
          <w:noProof/>
          <w:szCs w:val="24"/>
          <w:lang w:eastAsia="cs-CZ"/>
        </w:rPr>
        <w:t>Rodina ambiciózní nebo perfekcionistická</w:t>
      </w:r>
      <w:r w:rsidRPr="00385697">
        <w:rPr>
          <w:rFonts w:cs="Times New Roman"/>
          <w:noProof/>
          <w:szCs w:val="24"/>
          <w:lang w:eastAsia="cs-CZ"/>
        </w:rPr>
        <w:t xml:space="preserve"> – rodiče </w:t>
      </w:r>
      <w:r w:rsidRPr="00385697">
        <w:rPr>
          <w:rFonts w:cs="Times New Roman"/>
          <w:b/>
          <w:noProof/>
          <w:szCs w:val="24"/>
          <w:lang w:eastAsia="cs-CZ"/>
        </w:rPr>
        <w:t>kladou na dítě přehnané nároky</w:t>
      </w:r>
      <w:r w:rsidRPr="00385697">
        <w:rPr>
          <w:rFonts w:cs="Times New Roman"/>
          <w:noProof/>
          <w:szCs w:val="24"/>
          <w:lang w:eastAsia="cs-CZ"/>
        </w:rPr>
        <w:t xml:space="preserve">, </w:t>
      </w:r>
      <w:r w:rsidRPr="00385697">
        <w:rPr>
          <w:rFonts w:cs="Times New Roman"/>
          <w:b/>
          <w:noProof/>
          <w:szCs w:val="24"/>
          <w:lang w:eastAsia="cs-CZ"/>
        </w:rPr>
        <w:t>bez realistického a vcítivého odhadu</w:t>
      </w:r>
      <w:r w:rsidRPr="00385697">
        <w:rPr>
          <w:rFonts w:cs="Times New Roman"/>
          <w:noProof/>
          <w:szCs w:val="24"/>
          <w:lang w:eastAsia="cs-CZ"/>
        </w:rPr>
        <w:t xml:space="preserve">, co za daných okolností může dokázat. </w:t>
      </w:r>
    </w:p>
    <w:p w:rsidR="005F7016" w:rsidRPr="00385697" w:rsidRDefault="005F7016" w:rsidP="00E9095D">
      <w:pPr>
        <w:pStyle w:val="Bezmezer"/>
        <w:numPr>
          <w:ilvl w:val="0"/>
          <w:numId w:val="7"/>
        </w:numPr>
        <w:ind w:left="426" w:hanging="284"/>
        <w:jc w:val="both"/>
        <w:rPr>
          <w:rFonts w:cs="Times New Roman"/>
          <w:b/>
          <w:noProof/>
          <w:szCs w:val="24"/>
          <w:lang w:eastAsia="cs-CZ"/>
        </w:rPr>
      </w:pPr>
      <w:r w:rsidRPr="00385697">
        <w:rPr>
          <w:rFonts w:cs="Times New Roman"/>
          <w:b/>
          <w:noProof/>
          <w:szCs w:val="24"/>
          <w:lang w:eastAsia="cs-CZ"/>
        </w:rPr>
        <w:t>Rodina autoritářská</w:t>
      </w:r>
      <w:r w:rsidRPr="00385697">
        <w:rPr>
          <w:rFonts w:cs="Times New Roman"/>
          <w:noProof/>
          <w:szCs w:val="24"/>
          <w:lang w:eastAsia="cs-CZ"/>
        </w:rPr>
        <w:t xml:space="preserve"> – </w:t>
      </w:r>
      <w:r w:rsidRPr="00385697">
        <w:rPr>
          <w:rFonts w:cs="Times New Roman"/>
          <w:b/>
          <w:noProof/>
          <w:szCs w:val="24"/>
          <w:lang w:eastAsia="cs-CZ"/>
        </w:rPr>
        <w:t>dítěti se nedostává prostoru</w:t>
      </w:r>
      <w:r w:rsidRPr="00385697">
        <w:rPr>
          <w:rFonts w:cs="Times New Roman"/>
          <w:noProof/>
          <w:szCs w:val="24"/>
          <w:lang w:eastAsia="cs-CZ"/>
        </w:rPr>
        <w:t xml:space="preserve"> pro hledání a nalézání své </w:t>
      </w:r>
      <w:r w:rsidRPr="00385697">
        <w:rPr>
          <w:rFonts w:cs="Times New Roman"/>
          <w:b/>
          <w:noProof/>
          <w:szCs w:val="24"/>
          <w:lang w:eastAsia="cs-CZ"/>
        </w:rPr>
        <w:t>vlastní individuality</w:t>
      </w:r>
      <w:r w:rsidRPr="00385697">
        <w:rPr>
          <w:rFonts w:cs="Times New Roman"/>
          <w:noProof/>
          <w:szCs w:val="24"/>
          <w:lang w:eastAsia="cs-CZ"/>
        </w:rPr>
        <w:t xml:space="preserve">, </w:t>
      </w:r>
      <w:r w:rsidRPr="00385697">
        <w:rPr>
          <w:rFonts w:cs="Times New Roman"/>
          <w:b/>
          <w:noProof/>
          <w:szCs w:val="24"/>
          <w:lang w:eastAsia="cs-CZ"/>
        </w:rPr>
        <w:t>nemůže realizovat svoji svébytnost</w:t>
      </w:r>
      <w:r w:rsidRPr="00385697">
        <w:rPr>
          <w:rFonts w:cs="Times New Roman"/>
          <w:noProof/>
          <w:szCs w:val="24"/>
          <w:lang w:eastAsia="cs-CZ"/>
        </w:rPr>
        <w:t xml:space="preserve"> a ujasňovat si svoji </w:t>
      </w:r>
      <w:r w:rsidRPr="00385697">
        <w:rPr>
          <w:rFonts w:cs="Times New Roman"/>
          <w:b/>
          <w:noProof/>
          <w:szCs w:val="24"/>
          <w:lang w:eastAsia="cs-CZ"/>
        </w:rPr>
        <w:t>osobní důstojnost.</w:t>
      </w:r>
    </w:p>
    <w:p w:rsidR="005F7016" w:rsidRPr="00385697" w:rsidRDefault="005F7016" w:rsidP="00E9095D">
      <w:pPr>
        <w:pStyle w:val="Bezmezer"/>
        <w:numPr>
          <w:ilvl w:val="0"/>
          <w:numId w:val="7"/>
        </w:numPr>
        <w:ind w:left="426" w:hanging="284"/>
        <w:jc w:val="both"/>
        <w:rPr>
          <w:rFonts w:cs="Times New Roman"/>
          <w:noProof/>
          <w:szCs w:val="24"/>
          <w:lang w:eastAsia="cs-CZ"/>
        </w:rPr>
      </w:pPr>
      <w:r w:rsidRPr="00385697">
        <w:rPr>
          <w:rFonts w:cs="Times New Roman"/>
          <w:b/>
          <w:noProof/>
          <w:szCs w:val="24"/>
          <w:lang w:eastAsia="cs-CZ"/>
        </w:rPr>
        <w:t>Rodina protekcionistická (rozmazlující)</w:t>
      </w:r>
      <w:r w:rsidRPr="00385697">
        <w:rPr>
          <w:rFonts w:cs="Times New Roman"/>
          <w:noProof/>
          <w:szCs w:val="24"/>
          <w:lang w:eastAsia="cs-CZ"/>
        </w:rPr>
        <w:t xml:space="preserve"> – </w:t>
      </w:r>
      <w:r w:rsidRPr="00385697">
        <w:rPr>
          <w:rFonts w:cs="Times New Roman"/>
          <w:b/>
          <w:noProof/>
          <w:szCs w:val="24"/>
          <w:lang w:eastAsia="cs-CZ"/>
        </w:rPr>
        <w:t>rodiče berou dítě neadekvátním způsobem v ochranu</w:t>
      </w:r>
      <w:r w:rsidRPr="00385697">
        <w:rPr>
          <w:rFonts w:cs="Times New Roman"/>
          <w:noProof/>
          <w:szCs w:val="24"/>
          <w:lang w:eastAsia="cs-CZ"/>
        </w:rPr>
        <w:t xml:space="preserve"> a </w:t>
      </w:r>
      <w:r w:rsidRPr="00385697">
        <w:rPr>
          <w:rFonts w:cs="Times New Roman"/>
          <w:b/>
          <w:noProof/>
          <w:szCs w:val="24"/>
          <w:lang w:eastAsia="cs-CZ"/>
        </w:rPr>
        <w:t>podřizují se jeho přáním</w:t>
      </w:r>
      <w:r w:rsidRPr="00385697">
        <w:rPr>
          <w:rFonts w:cs="Times New Roman"/>
          <w:noProof/>
          <w:szCs w:val="24"/>
          <w:lang w:eastAsia="cs-CZ"/>
        </w:rPr>
        <w:t xml:space="preserve"> natolik, že toto </w:t>
      </w:r>
      <w:r w:rsidRPr="00385697">
        <w:rPr>
          <w:rFonts w:cs="Times New Roman"/>
          <w:b/>
          <w:noProof/>
          <w:szCs w:val="24"/>
          <w:lang w:eastAsia="cs-CZ"/>
        </w:rPr>
        <w:t>dítě ztrácí způsobilost</w:t>
      </w:r>
      <w:r w:rsidRPr="00385697">
        <w:rPr>
          <w:rFonts w:cs="Times New Roman"/>
          <w:noProof/>
          <w:szCs w:val="24"/>
          <w:lang w:eastAsia="cs-CZ"/>
        </w:rPr>
        <w:t xml:space="preserve"> umět a chtít si </w:t>
      </w:r>
      <w:r w:rsidRPr="00385697">
        <w:rPr>
          <w:rFonts w:cs="Times New Roman"/>
          <w:b/>
          <w:noProof/>
          <w:szCs w:val="24"/>
          <w:lang w:eastAsia="cs-CZ"/>
        </w:rPr>
        <w:t>samostatně poradit s problémy a těžkostmi</w:t>
      </w:r>
      <w:r w:rsidRPr="00385697">
        <w:rPr>
          <w:rFonts w:cs="Times New Roman"/>
          <w:noProof/>
          <w:szCs w:val="24"/>
          <w:lang w:eastAsia="cs-CZ"/>
        </w:rPr>
        <w:t xml:space="preserve">, na něž naráží. </w:t>
      </w:r>
    </w:p>
    <w:p w:rsidR="005F7016" w:rsidRPr="00385697" w:rsidRDefault="005F7016" w:rsidP="00E9095D">
      <w:pPr>
        <w:pStyle w:val="Bezmezer"/>
        <w:numPr>
          <w:ilvl w:val="0"/>
          <w:numId w:val="7"/>
        </w:numPr>
        <w:ind w:left="426" w:hanging="284"/>
        <w:jc w:val="both"/>
        <w:rPr>
          <w:rFonts w:cs="Times New Roman"/>
          <w:noProof/>
          <w:szCs w:val="24"/>
          <w:lang w:eastAsia="cs-CZ"/>
        </w:rPr>
      </w:pPr>
      <w:r w:rsidRPr="00385697">
        <w:rPr>
          <w:rFonts w:cs="Times New Roman"/>
          <w:b/>
          <w:noProof/>
          <w:szCs w:val="24"/>
          <w:lang w:eastAsia="cs-CZ"/>
        </w:rPr>
        <w:t>Rodina nadměrně liberální a improvizující</w:t>
      </w:r>
      <w:r w:rsidRPr="00385697">
        <w:rPr>
          <w:rFonts w:cs="Times New Roman"/>
          <w:noProof/>
          <w:szCs w:val="24"/>
          <w:lang w:eastAsia="cs-CZ"/>
        </w:rPr>
        <w:t xml:space="preserve"> – </w:t>
      </w:r>
      <w:r w:rsidRPr="00385697">
        <w:rPr>
          <w:rFonts w:cs="Times New Roman"/>
          <w:b/>
          <w:noProof/>
          <w:szCs w:val="24"/>
          <w:lang w:eastAsia="cs-CZ"/>
        </w:rPr>
        <w:t>rodiče neposkytují dítěti oporu pevného řádu</w:t>
      </w:r>
      <w:r w:rsidRPr="00385697">
        <w:rPr>
          <w:rFonts w:cs="Times New Roman"/>
          <w:noProof/>
          <w:szCs w:val="24"/>
          <w:lang w:eastAsia="cs-CZ"/>
        </w:rPr>
        <w:t xml:space="preserve">, jasných </w:t>
      </w:r>
      <w:r w:rsidRPr="00385697">
        <w:rPr>
          <w:rFonts w:cs="Times New Roman"/>
          <w:b/>
          <w:noProof/>
          <w:szCs w:val="24"/>
          <w:lang w:eastAsia="cs-CZ"/>
        </w:rPr>
        <w:t>povinností, srozumitelných a vnitřně přijatelných pravidel</w:t>
      </w:r>
      <w:r w:rsidRPr="00385697">
        <w:rPr>
          <w:rFonts w:cs="Times New Roman"/>
          <w:noProof/>
          <w:szCs w:val="24"/>
          <w:lang w:eastAsia="cs-CZ"/>
        </w:rPr>
        <w:t xml:space="preserve">, jimiž se my všichni řídíme. </w:t>
      </w:r>
    </w:p>
    <w:p w:rsidR="005F7016" w:rsidRPr="00385697" w:rsidRDefault="005F7016" w:rsidP="00E9095D">
      <w:pPr>
        <w:pStyle w:val="Bezmezer"/>
        <w:numPr>
          <w:ilvl w:val="0"/>
          <w:numId w:val="7"/>
        </w:numPr>
        <w:ind w:left="426" w:hanging="284"/>
        <w:jc w:val="both"/>
        <w:rPr>
          <w:rFonts w:cs="Times New Roman"/>
          <w:noProof/>
          <w:szCs w:val="24"/>
          <w:lang w:eastAsia="cs-CZ"/>
        </w:rPr>
      </w:pPr>
      <w:r w:rsidRPr="00385697">
        <w:rPr>
          <w:rFonts w:cs="Times New Roman"/>
          <w:b/>
          <w:noProof/>
          <w:szCs w:val="24"/>
          <w:lang w:eastAsia="cs-CZ"/>
        </w:rPr>
        <w:t>Rodina odkládající</w:t>
      </w:r>
      <w:r w:rsidRPr="00385697">
        <w:rPr>
          <w:rFonts w:cs="Times New Roman"/>
          <w:noProof/>
          <w:szCs w:val="24"/>
          <w:lang w:eastAsia="cs-CZ"/>
        </w:rPr>
        <w:t xml:space="preserve"> – </w:t>
      </w:r>
      <w:r w:rsidRPr="00385697">
        <w:rPr>
          <w:rFonts w:cs="Times New Roman"/>
          <w:i/>
          <w:noProof/>
          <w:szCs w:val="24"/>
          <w:lang w:eastAsia="cs-CZ"/>
        </w:rPr>
        <w:t>rodiče</w:t>
      </w:r>
      <w:r w:rsidRPr="00385697">
        <w:rPr>
          <w:rFonts w:cs="Times New Roman"/>
          <w:noProof/>
          <w:szCs w:val="24"/>
          <w:lang w:eastAsia="cs-CZ"/>
        </w:rPr>
        <w:t xml:space="preserve"> opakovaně </w:t>
      </w:r>
      <w:r w:rsidRPr="00385697">
        <w:rPr>
          <w:rFonts w:cs="Times New Roman"/>
          <w:b/>
          <w:noProof/>
          <w:szCs w:val="24"/>
          <w:lang w:eastAsia="cs-CZ"/>
        </w:rPr>
        <w:t>hledají způsoby, jak se dítěte</w:t>
      </w:r>
      <w:r w:rsidRPr="00385697">
        <w:rPr>
          <w:rFonts w:cs="Times New Roman"/>
          <w:noProof/>
          <w:szCs w:val="24"/>
          <w:lang w:eastAsia="cs-CZ"/>
        </w:rPr>
        <w:t xml:space="preserve"> alespoň na čas </w:t>
      </w:r>
      <w:r w:rsidRPr="00385697">
        <w:rPr>
          <w:rFonts w:cs="Times New Roman"/>
          <w:b/>
          <w:noProof/>
          <w:szCs w:val="24"/>
          <w:lang w:eastAsia="cs-CZ"/>
        </w:rPr>
        <w:t>zbavit</w:t>
      </w:r>
      <w:r w:rsidRPr="00385697">
        <w:rPr>
          <w:rFonts w:cs="Times New Roman"/>
          <w:noProof/>
          <w:szCs w:val="24"/>
          <w:lang w:eastAsia="cs-CZ"/>
        </w:rPr>
        <w:t xml:space="preserve">, </w:t>
      </w:r>
      <w:r w:rsidRPr="00385697">
        <w:rPr>
          <w:rFonts w:cs="Times New Roman"/>
          <w:b/>
          <w:noProof/>
          <w:szCs w:val="24"/>
          <w:lang w:eastAsia="cs-CZ"/>
        </w:rPr>
        <w:t>někomu je svěřit</w:t>
      </w:r>
      <w:r w:rsidRPr="00385697">
        <w:rPr>
          <w:rFonts w:cs="Times New Roman"/>
          <w:noProof/>
          <w:szCs w:val="24"/>
          <w:lang w:eastAsia="cs-CZ"/>
        </w:rPr>
        <w:t xml:space="preserve"> (příbuzní, přátelé, instituce). Dítě si v důsledku toho </w:t>
      </w:r>
      <w:r w:rsidRPr="00385697">
        <w:rPr>
          <w:rFonts w:cs="Times New Roman"/>
          <w:b/>
          <w:noProof/>
          <w:szCs w:val="24"/>
          <w:lang w:eastAsia="cs-CZ"/>
        </w:rPr>
        <w:t>nemůže vytvořit stabilní a silné mezilidské vztahy v důvěrném prostředí domova</w:t>
      </w:r>
      <w:r w:rsidRPr="00385697">
        <w:rPr>
          <w:rFonts w:cs="Times New Roman"/>
          <w:noProof/>
          <w:szCs w:val="24"/>
          <w:lang w:eastAsia="cs-CZ"/>
        </w:rPr>
        <w:t xml:space="preserve"> a zakotvit v prostředí, které má pro jeho vývoj prvořadou důležitost.</w:t>
      </w:r>
    </w:p>
    <w:p w:rsidR="005F7016" w:rsidRPr="00385697" w:rsidRDefault="005F7016" w:rsidP="00E9095D">
      <w:pPr>
        <w:pStyle w:val="Bezmezer"/>
        <w:numPr>
          <w:ilvl w:val="0"/>
          <w:numId w:val="7"/>
        </w:numPr>
        <w:ind w:left="426" w:hanging="284"/>
        <w:jc w:val="both"/>
        <w:rPr>
          <w:rFonts w:cs="Times New Roman"/>
          <w:noProof/>
          <w:szCs w:val="24"/>
          <w:lang w:eastAsia="cs-CZ"/>
        </w:rPr>
      </w:pPr>
      <w:r w:rsidRPr="00385697">
        <w:rPr>
          <w:rFonts w:cs="Times New Roman"/>
          <w:b/>
          <w:noProof/>
          <w:szCs w:val="24"/>
          <w:lang w:eastAsia="cs-CZ"/>
        </w:rPr>
        <w:t>Rodina disociovaná</w:t>
      </w:r>
      <w:r w:rsidRPr="00385697">
        <w:rPr>
          <w:rFonts w:cs="Times New Roman"/>
          <w:noProof/>
          <w:szCs w:val="24"/>
          <w:lang w:eastAsia="cs-CZ"/>
        </w:rPr>
        <w:t xml:space="preserve"> – vztahy mezi členy rodiny, nebo </w:t>
      </w:r>
      <w:r w:rsidRPr="00385697">
        <w:rPr>
          <w:rFonts w:cs="Times New Roman"/>
          <w:b/>
          <w:noProof/>
          <w:szCs w:val="24"/>
          <w:lang w:eastAsia="cs-CZ"/>
        </w:rPr>
        <w:t>vztahy jejích členů s vnějším okolím</w:t>
      </w:r>
      <w:r w:rsidRPr="00385697">
        <w:rPr>
          <w:rFonts w:cs="Times New Roman"/>
          <w:noProof/>
          <w:szCs w:val="24"/>
          <w:lang w:eastAsia="cs-CZ"/>
        </w:rPr>
        <w:t xml:space="preserve"> jsou soustavně </w:t>
      </w:r>
      <w:r w:rsidRPr="00385697">
        <w:rPr>
          <w:rFonts w:cs="Times New Roman"/>
          <w:b/>
          <w:noProof/>
          <w:szCs w:val="24"/>
          <w:lang w:eastAsia="cs-CZ"/>
        </w:rPr>
        <w:t>narušovány</w:t>
      </w:r>
      <w:r w:rsidRPr="00385697">
        <w:rPr>
          <w:rFonts w:cs="Times New Roman"/>
          <w:noProof/>
          <w:szCs w:val="24"/>
          <w:lang w:eastAsia="cs-CZ"/>
        </w:rPr>
        <w:t xml:space="preserve">, </w:t>
      </w:r>
      <w:r w:rsidRPr="00385697">
        <w:rPr>
          <w:rFonts w:cs="Times New Roman"/>
          <w:b/>
          <w:noProof/>
          <w:szCs w:val="24"/>
          <w:lang w:eastAsia="cs-CZ"/>
        </w:rPr>
        <w:t>rodina je od okolí izolována</w:t>
      </w:r>
      <w:r w:rsidRPr="00385697">
        <w:rPr>
          <w:rFonts w:cs="Times New Roman"/>
          <w:noProof/>
          <w:szCs w:val="24"/>
          <w:lang w:eastAsia="cs-CZ"/>
        </w:rPr>
        <w:t xml:space="preserve"> nebo trpí neustálými </w:t>
      </w:r>
      <w:r w:rsidRPr="00385697">
        <w:rPr>
          <w:rFonts w:cs="Times New Roman"/>
          <w:b/>
          <w:noProof/>
          <w:szCs w:val="24"/>
          <w:lang w:eastAsia="cs-CZ"/>
        </w:rPr>
        <w:t xml:space="preserve">rozepřemi a konflikty s </w:t>
      </w:r>
      <w:r w:rsidRPr="00385697">
        <w:rPr>
          <w:rFonts w:cs="Times New Roman"/>
          <w:b/>
          <w:noProof/>
          <w:szCs w:val="24"/>
          <w:lang w:eastAsia="cs-CZ"/>
        </w:rPr>
        <w:lastRenderedPageBreak/>
        <w:t>okolím</w:t>
      </w:r>
      <w:r w:rsidRPr="00385697">
        <w:rPr>
          <w:rFonts w:cs="Times New Roman"/>
          <w:noProof/>
          <w:szCs w:val="24"/>
          <w:lang w:eastAsia="cs-CZ"/>
        </w:rPr>
        <w:t xml:space="preserve">. Dítě ztrácí způsobilost realizovat soužití s lidmi </w:t>
      </w:r>
      <w:r w:rsidRPr="00385697">
        <w:rPr>
          <w:rFonts w:cs="Times New Roman"/>
          <w:b/>
          <w:noProof/>
          <w:szCs w:val="24"/>
          <w:lang w:eastAsia="cs-CZ"/>
        </w:rPr>
        <w:t>opírajícími se o vzájemnou důvěru</w:t>
      </w:r>
      <w:r w:rsidRPr="00385697">
        <w:rPr>
          <w:rFonts w:cs="Times New Roman"/>
          <w:noProof/>
          <w:szCs w:val="24"/>
          <w:lang w:eastAsia="cs-CZ"/>
        </w:rPr>
        <w:t xml:space="preserve">, oddávání se </w:t>
      </w:r>
      <w:r w:rsidRPr="00385697">
        <w:rPr>
          <w:rFonts w:cs="Times New Roman"/>
          <w:b/>
          <w:noProof/>
          <w:szCs w:val="24"/>
          <w:lang w:eastAsia="cs-CZ"/>
        </w:rPr>
        <w:t>společným zájmům, spolupráci</w:t>
      </w:r>
      <w:r w:rsidRPr="00385697">
        <w:rPr>
          <w:rFonts w:cs="Times New Roman"/>
          <w:noProof/>
          <w:szCs w:val="24"/>
          <w:lang w:eastAsia="cs-CZ"/>
        </w:rPr>
        <w:t xml:space="preserve">. </w:t>
      </w:r>
    </w:p>
    <w:p w:rsidR="00C422DB" w:rsidRDefault="00C422DB" w:rsidP="00E9095D">
      <w:pPr>
        <w:autoSpaceDE w:val="0"/>
        <w:autoSpaceDN w:val="0"/>
        <w:spacing w:line="240" w:lineRule="auto"/>
        <w:jc w:val="both"/>
        <w:rPr>
          <w:b/>
          <w:bCs/>
          <w:szCs w:val="24"/>
        </w:rPr>
      </w:pPr>
    </w:p>
    <w:p w:rsidR="005F7016" w:rsidRPr="00385697" w:rsidRDefault="005F7016" w:rsidP="00E9095D">
      <w:pPr>
        <w:autoSpaceDE w:val="0"/>
        <w:autoSpaceDN w:val="0"/>
        <w:spacing w:line="240" w:lineRule="auto"/>
        <w:jc w:val="both"/>
        <w:rPr>
          <w:b/>
          <w:bCs/>
          <w:szCs w:val="24"/>
        </w:rPr>
      </w:pPr>
      <w:r w:rsidRPr="00385697">
        <w:rPr>
          <w:b/>
          <w:bCs/>
          <w:szCs w:val="24"/>
        </w:rPr>
        <w:t>Typ vztahu rodičů k dítěti a rysy jeho osobnosti:</w:t>
      </w:r>
    </w:p>
    <w:p w:rsidR="005F7016" w:rsidRPr="00385697" w:rsidRDefault="005F7016" w:rsidP="00E9095D">
      <w:pPr>
        <w:numPr>
          <w:ilvl w:val="0"/>
          <w:numId w:val="6"/>
        </w:numPr>
        <w:autoSpaceDE w:val="0"/>
        <w:autoSpaceDN w:val="0"/>
        <w:spacing w:before="0" w:line="240" w:lineRule="auto"/>
        <w:ind w:left="426" w:hanging="284"/>
        <w:jc w:val="both"/>
        <w:rPr>
          <w:szCs w:val="24"/>
        </w:rPr>
      </w:pPr>
      <w:r w:rsidRPr="00385697">
        <w:rPr>
          <w:b/>
          <w:szCs w:val="24"/>
        </w:rPr>
        <w:t>Rejektivní rodiče</w:t>
      </w:r>
      <w:r w:rsidRPr="00385697">
        <w:rPr>
          <w:szCs w:val="24"/>
        </w:rPr>
        <w:t xml:space="preserve"> (odmítání dítěte) – submisivita, agresivita, potíže v adaptaci, pocit nejistoty, plachost, rigidita.</w:t>
      </w:r>
    </w:p>
    <w:p w:rsidR="005F7016" w:rsidRPr="00385697" w:rsidRDefault="005F7016" w:rsidP="00E9095D">
      <w:pPr>
        <w:numPr>
          <w:ilvl w:val="0"/>
          <w:numId w:val="6"/>
        </w:numPr>
        <w:autoSpaceDE w:val="0"/>
        <w:autoSpaceDN w:val="0"/>
        <w:spacing w:before="0" w:line="240" w:lineRule="auto"/>
        <w:ind w:left="426" w:hanging="284"/>
        <w:jc w:val="both"/>
        <w:rPr>
          <w:szCs w:val="24"/>
        </w:rPr>
      </w:pPr>
      <w:r w:rsidRPr="00385697">
        <w:rPr>
          <w:b/>
          <w:szCs w:val="24"/>
        </w:rPr>
        <w:t>Přílišná ochrana</w:t>
      </w:r>
      <w:r w:rsidRPr="00385697">
        <w:rPr>
          <w:szCs w:val="24"/>
        </w:rPr>
        <w:t xml:space="preserve"> – infantilismus, plachost, nekooperativnost, nezájem, drzost, svárlivost.</w:t>
      </w:r>
    </w:p>
    <w:p w:rsidR="005F7016" w:rsidRPr="00385697" w:rsidRDefault="005F7016" w:rsidP="00E9095D">
      <w:pPr>
        <w:numPr>
          <w:ilvl w:val="0"/>
          <w:numId w:val="6"/>
        </w:numPr>
        <w:autoSpaceDE w:val="0"/>
        <w:autoSpaceDN w:val="0"/>
        <w:spacing w:before="0" w:line="240" w:lineRule="auto"/>
        <w:ind w:left="426" w:hanging="284"/>
        <w:jc w:val="both"/>
        <w:rPr>
          <w:szCs w:val="24"/>
        </w:rPr>
      </w:pPr>
      <w:r w:rsidRPr="00385697">
        <w:rPr>
          <w:b/>
          <w:szCs w:val="24"/>
        </w:rPr>
        <w:t>Submisivita rodičů</w:t>
      </w:r>
      <w:r w:rsidRPr="00385697">
        <w:rPr>
          <w:szCs w:val="24"/>
        </w:rPr>
        <w:t xml:space="preserve"> – agresivita, neodpovědnost, neposlušnost, sebedůvěra, rigidita.</w:t>
      </w:r>
    </w:p>
    <w:p w:rsidR="005F7016" w:rsidRPr="00385697" w:rsidRDefault="005F7016" w:rsidP="00E9095D">
      <w:pPr>
        <w:numPr>
          <w:ilvl w:val="0"/>
          <w:numId w:val="6"/>
        </w:numPr>
        <w:autoSpaceDE w:val="0"/>
        <w:autoSpaceDN w:val="0"/>
        <w:spacing w:before="0" w:line="240" w:lineRule="auto"/>
        <w:ind w:left="426" w:hanging="284"/>
        <w:jc w:val="both"/>
        <w:rPr>
          <w:szCs w:val="24"/>
        </w:rPr>
      </w:pPr>
      <w:r w:rsidRPr="00385697">
        <w:rPr>
          <w:b/>
          <w:szCs w:val="24"/>
        </w:rPr>
        <w:t>Neharmonické vztahy v rodině</w:t>
      </w:r>
      <w:r w:rsidRPr="00385697">
        <w:rPr>
          <w:szCs w:val="24"/>
        </w:rPr>
        <w:t xml:space="preserve"> – agresivita, žárlivost, nekooperativnost.</w:t>
      </w:r>
    </w:p>
    <w:p w:rsidR="005F7016" w:rsidRPr="00385697" w:rsidRDefault="005F7016" w:rsidP="00E9095D">
      <w:pPr>
        <w:numPr>
          <w:ilvl w:val="0"/>
          <w:numId w:val="6"/>
        </w:numPr>
        <w:autoSpaceDE w:val="0"/>
        <w:autoSpaceDN w:val="0"/>
        <w:spacing w:before="0" w:line="240" w:lineRule="auto"/>
        <w:ind w:left="426" w:hanging="284"/>
        <w:jc w:val="both"/>
        <w:rPr>
          <w:szCs w:val="24"/>
        </w:rPr>
      </w:pPr>
      <w:r w:rsidRPr="00385697">
        <w:rPr>
          <w:b/>
          <w:szCs w:val="24"/>
        </w:rPr>
        <w:t>Defektní disciplína</w:t>
      </w:r>
      <w:r w:rsidRPr="00385697">
        <w:rPr>
          <w:szCs w:val="24"/>
        </w:rPr>
        <w:t xml:space="preserve"> – špatné přizpůsobení, agresivita, sklon k delikvenci a neurózám.</w:t>
      </w:r>
    </w:p>
    <w:p w:rsidR="005F7016" w:rsidRPr="00385697" w:rsidRDefault="005F7016" w:rsidP="00E9095D">
      <w:pPr>
        <w:numPr>
          <w:ilvl w:val="0"/>
          <w:numId w:val="6"/>
        </w:numPr>
        <w:autoSpaceDE w:val="0"/>
        <w:autoSpaceDN w:val="0"/>
        <w:spacing w:before="0" w:line="240" w:lineRule="auto"/>
        <w:ind w:left="426" w:hanging="284"/>
        <w:jc w:val="both"/>
        <w:rPr>
          <w:szCs w:val="24"/>
        </w:rPr>
      </w:pPr>
      <w:r w:rsidRPr="00385697">
        <w:rPr>
          <w:b/>
          <w:szCs w:val="24"/>
        </w:rPr>
        <w:t>Harmonické vztahy</w:t>
      </w:r>
      <w:r w:rsidRPr="00385697">
        <w:rPr>
          <w:szCs w:val="24"/>
        </w:rPr>
        <w:t xml:space="preserve"> – štěstí, sociální akceptabilita, přizpůsobivost, nezávislost, sebedůvěra.</w:t>
      </w:r>
    </w:p>
    <w:p w:rsidR="005F7016" w:rsidRPr="00385697" w:rsidRDefault="005F7016" w:rsidP="00E9095D">
      <w:pPr>
        <w:numPr>
          <w:ilvl w:val="0"/>
          <w:numId w:val="6"/>
        </w:numPr>
        <w:autoSpaceDE w:val="0"/>
        <w:autoSpaceDN w:val="0"/>
        <w:spacing w:before="0" w:line="240" w:lineRule="auto"/>
        <w:ind w:left="426" w:hanging="284"/>
        <w:jc w:val="both"/>
        <w:rPr>
          <w:szCs w:val="24"/>
        </w:rPr>
      </w:pPr>
      <w:r w:rsidRPr="00385697">
        <w:rPr>
          <w:b/>
          <w:szCs w:val="24"/>
        </w:rPr>
        <w:t>Dítě má odpovědnost</w:t>
      </w:r>
      <w:r w:rsidRPr="00385697">
        <w:rPr>
          <w:szCs w:val="24"/>
        </w:rPr>
        <w:t xml:space="preserve"> – dobré přizpůsobení, spoléhání na sebe, pocit jistoty.</w:t>
      </w:r>
    </w:p>
    <w:p w:rsidR="005F7016" w:rsidRPr="00385697" w:rsidRDefault="005F7016" w:rsidP="00E9095D">
      <w:pPr>
        <w:pStyle w:val="Bezmezer"/>
        <w:jc w:val="both"/>
        <w:rPr>
          <w:szCs w:val="24"/>
        </w:rPr>
      </w:pPr>
    </w:p>
    <w:p w:rsidR="005A0894" w:rsidRPr="00385697" w:rsidRDefault="005A0894" w:rsidP="00E9095D">
      <w:pPr>
        <w:pStyle w:val="Bezmezer"/>
        <w:jc w:val="both"/>
        <w:rPr>
          <w:szCs w:val="24"/>
        </w:rPr>
      </w:pPr>
    </w:p>
    <w:p w:rsidR="005A0894" w:rsidRPr="00385697" w:rsidRDefault="005A0894" w:rsidP="00E9095D">
      <w:pPr>
        <w:pStyle w:val="Bezmezer"/>
        <w:jc w:val="both"/>
        <w:rPr>
          <w:szCs w:val="24"/>
        </w:rPr>
      </w:pPr>
    </w:p>
    <w:p w:rsidR="005A0894" w:rsidRPr="00385697" w:rsidRDefault="005A0894" w:rsidP="00E9095D">
      <w:pPr>
        <w:pStyle w:val="Bezmezer"/>
        <w:jc w:val="both"/>
        <w:rPr>
          <w:szCs w:val="24"/>
        </w:rPr>
      </w:pPr>
    </w:p>
    <w:p w:rsidR="005A0894" w:rsidRPr="00385697" w:rsidRDefault="005A0894" w:rsidP="00E9095D">
      <w:pPr>
        <w:pStyle w:val="Bezmezer"/>
        <w:jc w:val="both"/>
        <w:rPr>
          <w:szCs w:val="24"/>
        </w:rPr>
      </w:pPr>
    </w:p>
    <w:p w:rsidR="005A0894" w:rsidRPr="00385697" w:rsidRDefault="005A0894" w:rsidP="00E9095D">
      <w:pPr>
        <w:pStyle w:val="Bezmezer"/>
        <w:jc w:val="both"/>
        <w:rPr>
          <w:szCs w:val="24"/>
        </w:rPr>
      </w:pPr>
    </w:p>
    <w:p w:rsidR="005A0894" w:rsidRPr="00385697" w:rsidRDefault="005A0894" w:rsidP="00E9095D">
      <w:pPr>
        <w:pStyle w:val="Bezmezer"/>
        <w:jc w:val="both"/>
        <w:rPr>
          <w:szCs w:val="24"/>
        </w:rPr>
      </w:pPr>
    </w:p>
    <w:p w:rsidR="005A0894" w:rsidRPr="00385697" w:rsidRDefault="005A0894" w:rsidP="00E9095D">
      <w:pPr>
        <w:pStyle w:val="Bezmezer"/>
        <w:jc w:val="both"/>
        <w:rPr>
          <w:szCs w:val="24"/>
        </w:rPr>
      </w:pPr>
    </w:p>
    <w:p w:rsidR="005A0894" w:rsidRPr="00385697" w:rsidRDefault="005A0894" w:rsidP="00E9095D">
      <w:pPr>
        <w:pStyle w:val="Bezmezer"/>
        <w:jc w:val="both"/>
        <w:rPr>
          <w:szCs w:val="24"/>
        </w:rPr>
      </w:pPr>
    </w:p>
    <w:sectPr w:rsidR="005A0894" w:rsidRPr="00385697" w:rsidSect="00A50572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D4A" w:rsidRDefault="00A03D4A" w:rsidP="00A50572">
      <w:pPr>
        <w:spacing w:before="0" w:line="240" w:lineRule="auto"/>
      </w:pPr>
      <w:r>
        <w:separator/>
      </w:r>
    </w:p>
  </w:endnote>
  <w:endnote w:type="continuationSeparator" w:id="0">
    <w:p w:rsidR="00A03D4A" w:rsidRDefault="00A03D4A" w:rsidP="00A5057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3CF" w:rsidRPr="00A223CF" w:rsidRDefault="00A223CF">
    <w:pPr>
      <w:pStyle w:val="Zpat"/>
      <w:rPr>
        <w:i/>
        <w:sz w:val="20"/>
      </w:rPr>
    </w:pPr>
    <w:r w:rsidRPr="00A223CF">
      <w:rPr>
        <w:i/>
        <w:sz w:val="20"/>
      </w:rPr>
      <w:t>Obecná a vývojová psychologie – 10. Předškolní a mladší školní věk</w:t>
    </w:r>
  </w:p>
  <w:p w:rsidR="00A223CF" w:rsidRDefault="00A223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D4A" w:rsidRDefault="00A03D4A" w:rsidP="00A50572">
      <w:pPr>
        <w:spacing w:before="0" w:line="240" w:lineRule="auto"/>
      </w:pPr>
      <w:r>
        <w:separator/>
      </w:r>
    </w:p>
  </w:footnote>
  <w:footnote w:type="continuationSeparator" w:id="0">
    <w:p w:rsidR="00A03D4A" w:rsidRDefault="00A03D4A" w:rsidP="00A5057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3412443"/>
      <w:docPartObj>
        <w:docPartGallery w:val="Page Numbers (Top of Page)"/>
        <w:docPartUnique/>
      </w:docPartObj>
    </w:sdtPr>
    <w:sdtEndPr/>
    <w:sdtContent>
      <w:p w:rsidR="00A50572" w:rsidRDefault="00A50572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095D">
          <w:rPr>
            <w:noProof/>
          </w:rPr>
          <w:t>8</w:t>
        </w:r>
        <w:r>
          <w:fldChar w:fldCharType="end"/>
        </w:r>
      </w:p>
    </w:sdtContent>
  </w:sdt>
  <w:p w:rsidR="00A50572" w:rsidRDefault="00A5057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5pt;height:9.5pt" o:bullet="t">
        <v:imagedata r:id="rId1" o:title="BD21295_"/>
      </v:shape>
    </w:pict>
  </w:numPicBullet>
  <w:abstractNum w:abstractNumId="0" w15:restartNumberingAfterBreak="0">
    <w:nsid w:val="06CD223B"/>
    <w:multiLevelType w:val="hybridMultilevel"/>
    <w:tmpl w:val="D4E018AE"/>
    <w:lvl w:ilvl="0" w:tplc="0DFA6E9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6F1"/>
    <w:multiLevelType w:val="hybridMultilevel"/>
    <w:tmpl w:val="E2BCD422"/>
    <w:lvl w:ilvl="0" w:tplc="43522F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C6A21"/>
    <w:multiLevelType w:val="hybridMultilevel"/>
    <w:tmpl w:val="7BBAFA06"/>
    <w:lvl w:ilvl="0" w:tplc="43522F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15A1F"/>
    <w:multiLevelType w:val="hybridMultilevel"/>
    <w:tmpl w:val="35CC353E"/>
    <w:lvl w:ilvl="0" w:tplc="0DFA6E9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C7FBC"/>
    <w:multiLevelType w:val="hybridMultilevel"/>
    <w:tmpl w:val="5664A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356E9"/>
    <w:multiLevelType w:val="hybridMultilevel"/>
    <w:tmpl w:val="E872F50E"/>
    <w:lvl w:ilvl="0" w:tplc="0405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AADE94BC">
      <w:numFmt w:val="bullet"/>
      <w:lvlText w:val="•"/>
      <w:lvlJc w:val="left"/>
      <w:pPr>
        <w:ind w:left="1788" w:hanging="708"/>
      </w:pPr>
      <w:rPr>
        <w:rFonts w:ascii="Times New Roman" w:eastAsiaTheme="minorHAnsi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52993"/>
    <w:multiLevelType w:val="hybridMultilevel"/>
    <w:tmpl w:val="6232770C"/>
    <w:lvl w:ilvl="0" w:tplc="0405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788" w:hanging="708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22C9C"/>
    <w:multiLevelType w:val="hybridMultilevel"/>
    <w:tmpl w:val="17B28EE4"/>
    <w:lvl w:ilvl="0" w:tplc="0DFA6E9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CE66DE"/>
    <w:multiLevelType w:val="hybridMultilevel"/>
    <w:tmpl w:val="622222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41783"/>
    <w:multiLevelType w:val="hybridMultilevel"/>
    <w:tmpl w:val="81446F66"/>
    <w:lvl w:ilvl="0" w:tplc="0DFA6E9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65920"/>
    <w:multiLevelType w:val="hybridMultilevel"/>
    <w:tmpl w:val="E9921A2E"/>
    <w:lvl w:ilvl="0" w:tplc="9AC27D3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A7127"/>
    <w:multiLevelType w:val="hybridMultilevel"/>
    <w:tmpl w:val="01628252"/>
    <w:lvl w:ilvl="0" w:tplc="1FD8EDC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55B73C9"/>
    <w:multiLevelType w:val="hybridMultilevel"/>
    <w:tmpl w:val="033426F0"/>
    <w:lvl w:ilvl="0" w:tplc="0DFA6E9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7D46CA"/>
    <w:multiLevelType w:val="hybridMultilevel"/>
    <w:tmpl w:val="E358401E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4C8E3246"/>
    <w:multiLevelType w:val="hybridMultilevel"/>
    <w:tmpl w:val="DC4259D8"/>
    <w:lvl w:ilvl="0" w:tplc="43522F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B22697"/>
    <w:multiLevelType w:val="hybridMultilevel"/>
    <w:tmpl w:val="3FD66CBE"/>
    <w:lvl w:ilvl="0" w:tplc="0D561B0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BC704A"/>
    <w:multiLevelType w:val="hybridMultilevel"/>
    <w:tmpl w:val="310CF89C"/>
    <w:lvl w:ilvl="0" w:tplc="43522F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29206D"/>
    <w:multiLevelType w:val="hybridMultilevel"/>
    <w:tmpl w:val="17A6A73C"/>
    <w:lvl w:ilvl="0" w:tplc="498CEE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BB4DA1"/>
    <w:multiLevelType w:val="hybridMultilevel"/>
    <w:tmpl w:val="C118483A"/>
    <w:lvl w:ilvl="0" w:tplc="0405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788" w:hanging="708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5E0FC9"/>
    <w:multiLevelType w:val="hybridMultilevel"/>
    <w:tmpl w:val="7B481C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"/>
  </w:num>
  <w:num w:numId="4">
    <w:abstractNumId w:val="14"/>
  </w:num>
  <w:num w:numId="5">
    <w:abstractNumId w:val="2"/>
  </w:num>
  <w:num w:numId="6">
    <w:abstractNumId w:val="11"/>
  </w:num>
  <w:num w:numId="7">
    <w:abstractNumId w:val="17"/>
  </w:num>
  <w:num w:numId="8">
    <w:abstractNumId w:val="13"/>
  </w:num>
  <w:num w:numId="9">
    <w:abstractNumId w:val="4"/>
  </w:num>
  <w:num w:numId="10">
    <w:abstractNumId w:val="19"/>
  </w:num>
  <w:num w:numId="11">
    <w:abstractNumId w:val="12"/>
  </w:num>
  <w:num w:numId="12">
    <w:abstractNumId w:val="0"/>
  </w:num>
  <w:num w:numId="13">
    <w:abstractNumId w:val="7"/>
  </w:num>
  <w:num w:numId="14">
    <w:abstractNumId w:val="3"/>
  </w:num>
  <w:num w:numId="15">
    <w:abstractNumId w:val="16"/>
  </w:num>
  <w:num w:numId="16">
    <w:abstractNumId w:val="9"/>
  </w:num>
  <w:num w:numId="1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34EF"/>
    <w:rsid w:val="00006A5D"/>
    <w:rsid w:val="000E5AB0"/>
    <w:rsid w:val="00195B4C"/>
    <w:rsid w:val="00197DAB"/>
    <w:rsid w:val="002A3154"/>
    <w:rsid w:val="003418C2"/>
    <w:rsid w:val="00361B33"/>
    <w:rsid w:val="00385697"/>
    <w:rsid w:val="003B1569"/>
    <w:rsid w:val="00430431"/>
    <w:rsid w:val="004B10A2"/>
    <w:rsid w:val="005253D7"/>
    <w:rsid w:val="00593535"/>
    <w:rsid w:val="005A0894"/>
    <w:rsid w:val="005F7016"/>
    <w:rsid w:val="006C2A0C"/>
    <w:rsid w:val="00723713"/>
    <w:rsid w:val="007B627C"/>
    <w:rsid w:val="007C7629"/>
    <w:rsid w:val="0088742F"/>
    <w:rsid w:val="008F3EFC"/>
    <w:rsid w:val="00924664"/>
    <w:rsid w:val="009463A0"/>
    <w:rsid w:val="00A03D4A"/>
    <w:rsid w:val="00A223CF"/>
    <w:rsid w:val="00A461C3"/>
    <w:rsid w:val="00A50572"/>
    <w:rsid w:val="00B74D4F"/>
    <w:rsid w:val="00C4140A"/>
    <w:rsid w:val="00C422DB"/>
    <w:rsid w:val="00C64834"/>
    <w:rsid w:val="00C84607"/>
    <w:rsid w:val="00CA34EF"/>
    <w:rsid w:val="00D10D2E"/>
    <w:rsid w:val="00D47B4C"/>
    <w:rsid w:val="00D557DF"/>
    <w:rsid w:val="00D6711E"/>
    <w:rsid w:val="00D90A03"/>
    <w:rsid w:val="00DA55A5"/>
    <w:rsid w:val="00E9095D"/>
    <w:rsid w:val="00E918D2"/>
    <w:rsid w:val="00EC6975"/>
    <w:rsid w:val="00FE4374"/>
    <w:rsid w:val="00FE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34688"/>
  <w15:docId w15:val="{0ED77712-01DE-4E9B-A15B-DD3E1DE2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006A5D"/>
    <w:pPr>
      <w:spacing w:before="120" w:after="0" w:line="240" w:lineRule="atLeast"/>
    </w:pPr>
    <w:rPr>
      <w:rFonts w:eastAsia="Times New Roman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06A5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006A5D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Nadpis3">
    <w:name w:val="heading 3"/>
    <w:basedOn w:val="Normln"/>
    <w:next w:val="Normln"/>
    <w:link w:val="Nadpis3Char"/>
    <w:qFormat/>
    <w:rsid w:val="00006A5D"/>
    <w:pPr>
      <w:keepNext/>
      <w:spacing w:before="240" w:after="60"/>
      <w:outlineLvl w:val="2"/>
    </w:pPr>
    <w:rPr>
      <w:rFonts w:ascii="Arial" w:hAnsi="Arial"/>
    </w:rPr>
  </w:style>
  <w:style w:type="paragraph" w:styleId="Nadpis4">
    <w:name w:val="heading 4"/>
    <w:basedOn w:val="Normln"/>
    <w:next w:val="Normln"/>
    <w:link w:val="Nadpis4Char"/>
    <w:qFormat/>
    <w:rsid w:val="00006A5D"/>
    <w:pPr>
      <w:keepNext/>
      <w:spacing w:before="240" w:after="60"/>
      <w:outlineLvl w:val="3"/>
    </w:pPr>
    <w:rPr>
      <w:rFonts w:ascii="Arial" w:hAnsi="Arial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A34E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rsid w:val="00006A5D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006A5D"/>
    <w:rPr>
      <w:rFonts w:ascii="Arial" w:eastAsia="Times New Roman" w:hAnsi="Arial" w:cs="Times New Roman"/>
      <w:b/>
      <w:i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006A5D"/>
    <w:rPr>
      <w:rFonts w:ascii="Arial" w:eastAsia="Times New Roman" w:hAnsi="Arial" w:cs="Times New Roman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006A5D"/>
    <w:rPr>
      <w:rFonts w:ascii="Arial" w:eastAsia="Times New Roman" w:hAnsi="Arial" w:cs="Times New Roman"/>
      <w:szCs w:val="20"/>
      <w:lang w:eastAsia="cs-CZ"/>
    </w:rPr>
  </w:style>
  <w:style w:type="paragraph" w:customStyle="1" w:styleId="Shrnut">
    <w:name w:val="Shrnutí"/>
    <w:basedOn w:val="Normln"/>
    <w:rsid w:val="00006A5D"/>
    <w:rPr>
      <w:b/>
      <w:i/>
    </w:rPr>
  </w:style>
  <w:style w:type="paragraph" w:customStyle="1" w:styleId="Petit">
    <w:name w:val="Petit"/>
    <w:basedOn w:val="Normln"/>
    <w:rsid w:val="00006A5D"/>
    <w:pPr>
      <w:ind w:left="397"/>
    </w:pPr>
    <w:rPr>
      <w:sz w:val="20"/>
    </w:rPr>
  </w:style>
  <w:style w:type="paragraph" w:customStyle="1" w:styleId="Kazuistika">
    <w:name w:val="Kazuistika"/>
    <w:basedOn w:val="Normln"/>
    <w:rsid w:val="00006A5D"/>
    <w:pPr>
      <w:ind w:left="397" w:right="397"/>
    </w:pPr>
    <w:rPr>
      <w:rFonts w:ascii="Arial" w:hAnsi="Arial"/>
      <w:i/>
    </w:rPr>
  </w:style>
  <w:style w:type="paragraph" w:customStyle="1" w:styleId="petit0">
    <w:name w:val="petit"/>
    <w:basedOn w:val="Normln"/>
    <w:rsid w:val="00006A5D"/>
    <w:pPr>
      <w:ind w:left="397"/>
    </w:pPr>
    <w:rPr>
      <w:sz w:val="20"/>
    </w:rPr>
  </w:style>
  <w:style w:type="paragraph" w:styleId="Zhlav">
    <w:name w:val="header"/>
    <w:basedOn w:val="Normln"/>
    <w:link w:val="ZhlavChar"/>
    <w:uiPriority w:val="99"/>
    <w:unhideWhenUsed/>
    <w:rsid w:val="00A50572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0572"/>
    <w:rPr>
      <w:rFonts w:eastAsia="Times New Roman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50572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0572"/>
    <w:rPr>
      <w:rFonts w:eastAsia="Times New Roman"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C2A0C"/>
    <w:pPr>
      <w:overflowPunct w:val="0"/>
      <w:autoSpaceDE w:val="0"/>
      <w:autoSpaceDN w:val="0"/>
      <w:adjustRightInd w:val="0"/>
      <w:spacing w:before="0" w:line="240" w:lineRule="auto"/>
      <w:ind w:left="720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4501</Words>
  <Characters>26562</Characters>
  <Application>Microsoft Office Word</Application>
  <DocSecurity>0</DocSecurity>
  <Lines>221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20</cp:revision>
  <dcterms:created xsi:type="dcterms:W3CDTF">2016-06-24T16:33:00Z</dcterms:created>
  <dcterms:modified xsi:type="dcterms:W3CDTF">2016-08-24T11:31:00Z</dcterms:modified>
</cp:coreProperties>
</file>