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to, co jej p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esahuje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Echt, Vojna na It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Jednou 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 Martin,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tchyn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ě…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zavolal jeho kamar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d,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maminka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zky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je to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si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pod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si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pod spojen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5,3)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Traband, Princezna Lada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1.1 Chud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ptochos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bec nic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jen z milosti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ch; je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zcela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je ekvivalentn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slovu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ebr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(dnes snad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bezdomovec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 Podle SZ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takto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(hebr.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anaw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zcela pod zvl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ochranou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Tato chudoba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zabarven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tomuto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nez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stalo krom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Bohu o pomoc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bec nic.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Slovo</w:t>
      </w:r>
      <w:r>
        <w:rPr>
          <w:rFonts w:ascii="Bwgrkl" w:cs="Arial Unicode MS" w:hAnsi="Bwgrk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razem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nebo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(srov. Zj 3,14-21);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mimoto koncentrac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mnoha SZ text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40,18; Iz 29,18; 41,17; 61,1-2). Co tedy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je silou,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ivou bytost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Gn 2,7; 104,29-30; Jb 10,8-9; Kaz 12,6-7 atd.).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tato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„čá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je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ena, charakterizov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si je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nejhlub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dom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Tato chudoba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vislost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na darech a pomoci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aby mohl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t, a je prav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opakem samostatnosti a 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nosti. Nejp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se ukazuje v chudob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omezena pouze na ni. Chudoba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 pokora, ale 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chudoba duchem neozna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vislosti, ale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na Bohu. 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je nejpravdiv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nejz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postojem inteligentn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tvora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Hradi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šť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an: Kr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popis l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36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360" w:right="0" w:firstLine="34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1.2 Kr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basileia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ani tak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skypln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da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tomnost v tomto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Boha s lidmi, plnost toho, po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k 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U Mt 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m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poprv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4,17, je to jeho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ta! Tato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 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k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ukazuje 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nky, jak do tohoto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t; jsou shrnuty v 7,21: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 ka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kdo mi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Pane, Pane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vejde do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ho; ale ten, kdo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Otce v nebes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sam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edu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pak je modlitba 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prosbou o jeho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chod.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radostnou zv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st o Bo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(srov. 4,23; 9,35; 24,14), tedy obsahem 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! 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charakteristiky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tluje ve 13. kapitole, v 18. kapitole se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vstupu a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ch; nutn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postoje i v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i: 25,10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ipravenost, 25,21.23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iven, 25,35-40 pomoc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manifestaci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ijde Syn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 jako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25,34 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past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25,32. Vstoupit do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(srov. 5,20; 7,21 atd.) je tot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vstoupit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(18,8.9; 19,17),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svatbu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(25,10) 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radost sv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(25,21.23)!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Vztah k 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jejich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), v protikladu k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budouc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zasl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esti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tedy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duchem jsou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(viz Mt 25,34: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Tehdy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ekne 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 pravici: Poj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te, po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ehnan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Otce, ujm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se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pro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ipraveno od zalo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ta.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 Praktick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Chudoba jako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vislost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Stvo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jsi 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pro sebe, Bo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a nepokojn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srdce na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dokud nespo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ine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tob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tak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 z Augustinov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Vyzn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 Chudoba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duchu,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 na Bohu, je zdrojem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svobody.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je svobodn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chu, kritice, nedostate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ocen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atd.,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tomu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vyrovnan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klidn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nezaho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nevy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erpan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Dosa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stavu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aduje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na Bohu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 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tomnosti Boha,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mne absolutn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jsem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naprosto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Tento stav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stavem,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se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je stavem,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objektivn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existuje a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subjektivn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objevit.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Je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bez Boha nebo Bytosti,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 Jestli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ano, jak zakotv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svoji chudobu?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Bwgrk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6"/>
  </w:abstractNum>
  <w:abstractNum w:abstractNumId="1">
    <w:multiLevelType w:val="hybridMultilevel"/>
    <w:styleLink w:val="Importovaný styl 6"/>
    <w:lvl w:ilvl="0">
      <w:start w:val="1"/>
      <w:numFmt w:val="decimal"/>
      <w:suff w:val="tab"/>
      <w:lvlText w:val="(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7"/>
  </w:abstractNum>
  <w:abstractNum w:abstractNumId="3">
    <w:multiLevelType w:val="hybridMultilevel"/>
    <w:styleLink w:val="Importovaný styl 7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Importovaný styl 6">
    <w:name w:val="Importovaný styl 6"/>
    <w:pPr>
      <w:numPr>
        <w:numId w:val="1"/>
      </w:numPr>
    </w:pPr>
  </w:style>
  <w:style w:type="numbering" w:styleId="Importovaný styl 7">
    <w:name w:val="Importovaný styl 7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