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6788" w:rsidRPr="002A3131" w:rsidRDefault="00946FA7" w:rsidP="00D86F91">
      <w:pPr>
        <w:jc w:val="both"/>
        <w:rPr>
          <w:b/>
        </w:rPr>
      </w:pPr>
      <w:r>
        <w:rPr>
          <w:b/>
        </w:rPr>
        <w:t>7</w:t>
      </w:r>
      <w:r w:rsidR="00D86F91" w:rsidRPr="002A3131">
        <w:rPr>
          <w:b/>
        </w:rPr>
        <w:t xml:space="preserve">. VÝVOJOVÉ TEORIE </w:t>
      </w:r>
    </w:p>
    <w:p w:rsidR="0036056B" w:rsidRPr="002A3131" w:rsidRDefault="0036056B" w:rsidP="009B1852">
      <w:pPr>
        <w:spacing w:after="0" w:line="360" w:lineRule="auto"/>
        <w:jc w:val="both"/>
        <w:rPr>
          <w:rFonts w:eastAsia="Calibri"/>
          <w:b/>
        </w:rPr>
      </w:pPr>
    </w:p>
    <w:p w:rsidR="0036056B" w:rsidRPr="002A3131" w:rsidRDefault="0036056B" w:rsidP="0036056B">
      <w:pPr>
        <w:spacing w:after="0" w:line="360" w:lineRule="auto"/>
        <w:jc w:val="both"/>
        <w:rPr>
          <w:rFonts w:eastAsia="Calibri"/>
          <w:b/>
        </w:rPr>
      </w:pPr>
      <w:r w:rsidRPr="002A3131">
        <w:rPr>
          <w:rFonts w:eastAsia="Calibri"/>
          <w:b/>
        </w:rPr>
        <w:t>TEORIE VÝVOJE OBJEKTU</w:t>
      </w:r>
      <w:r w:rsidR="0057211E" w:rsidRPr="002A3131">
        <w:rPr>
          <w:rFonts w:eastAsia="Calibri"/>
          <w:b/>
        </w:rPr>
        <w:t xml:space="preserve"> – </w:t>
      </w:r>
      <w:r w:rsidR="007363DA" w:rsidRPr="002A3131">
        <w:rPr>
          <w:rFonts w:eastAsia="Calibri"/>
          <w:b/>
        </w:rPr>
        <w:t xml:space="preserve">RENÉ SPITZ </w:t>
      </w:r>
      <w:r w:rsidR="0057211E" w:rsidRPr="002A3131">
        <w:rPr>
          <w:rFonts w:eastAsia="Calibri"/>
          <w:b/>
        </w:rPr>
        <w:t>(</w:t>
      </w:r>
      <w:r w:rsidRPr="002A3131">
        <w:rPr>
          <w:rFonts w:eastAsia="Calibri"/>
          <w:b/>
        </w:rPr>
        <w:t>1897–1985)</w:t>
      </w:r>
    </w:p>
    <w:p w:rsidR="0036056B" w:rsidRPr="002A3131" w:rsidRDefault="0036056B" w:rsidP="0036056B">
      <w:pPr>
        <w:spacing w:after="0" w:line="360" w:lineRule="auto"/>
        <w:jc w:val="both"/>
        <w:rPr>
          <w:rFonts w:eastAsia="Calibri"/>
          <w:bCs/>
        </w:rPr>
      </w:pPr>
      <w:r w:rsidRPr="002A3131">
        <w:rPr>
          <w:rFonts w:eastAsia="Calibri"/>
          <w:bCs/>
        </w:rPr>
        <w:t xml:space="preserve">Byl ovlivněn pozorováním dětí v sirotčincích po první světové válce – zabýval se otázkami </w:t>
      </w:r>
      <w:r w:rsidRPr="002A3131">
        <w:rPr>
          <w:rFonts w:eastAsia="Calibri"/>
          <w:b/>
        </w:rPr>
        <w:t>deprivace</w:t>
      </w:r>
      <w:r w:rsidRPr="002A3131">
        <w:rPr>
          <w:rFonts w:eastAsia="Calibri"/>
          <w:bCs/>
        </w:rPr>
        <w:t xml:space="preserve"> – dílo „Hospitalismus“. Zjistil, že pokud děti nemají vztah s matkou více se u nich projevují deprese, úzkosti, opoždění vývoje. Pozoroval i </w:t>
      </w:r>
      <w:proofErr w:type="spellStart"/>
      <w:r w:rsidRPr="002A3131">
        <w:rPr>
          <w:rFonts w:eastAsia="Calibri"/>
          <w:b/>
        </w:rPr>
        <w:t>resilientní</w:t>
      </w:r>
      <w:proofErr w:type="spellEnd"/>
      <w:r w:rsidRPr="002A3131">
        <w:rPr>
          <w:rFonts w:eastAsia="Calibri"/>
          <w:b/>
        </w:rPr>
        <w:t xml:space="preserve"> děti</w:t>
      </w:r>
      <w:r w:rsidRPr="002A3131">
        <w:rPr>
          <w:rFonts w:eastAsia="Calibri"/>
          <w:bCs/>
        </w:rPr>
        <w:t>, které projdou deprivačními vlivy a mají z té těžké situace užitek – stanou se odolnějšími.</w:t>
      </w:r>
    </w:p>
    <w:p w:rsidR="0036056B" w:rsidRPr="002A3131" w:rsidRDefault="0036056B" w:rsidP="0036056B">
      <w:pPr>
        <w:spacing w:after="0" w:line="360" w:lineRule="auto"/>
        <w:jc w:val="both"/>
        <w:rPr>
          <w:rFonts w:eastAsia="Calibri"/>
          <w:bCs/>
        </w:rPr>
      </w:pPr>
    </w:p>
    <w:p w:rsidR="0036056B" w:rsidRPr="002A3131" w:rsidRDefault="0036056B" w:rsidP="0036056B">
      <w:pPr>
        <w:spacing w:after="0" w:line="360" w:lineRule="auto"/>
        <w:jc w:val="both"/>
        <w:rPr>
          <w:rFonts w:eastAsia="Calibri"/>
          <w:b/>
        </w:rPr>
      </w:pPr>
      <w:r w:rsidRPr="002A3131">
        <w:rPr>
          <w:rFonts w:eastAsia="Calibri"/>
          <w:b/>
        </w:rPr>
        <w:t>Tři vývojová stadia:</w:t>
      </w:r>
    </w:p>
    <w:p w:rsidR="0036056B" w:rsidRPr="002A3131" w:rsidRDefault="0036056B" w:rsidP="0036056B">
      <w:pPr>
        <w:spacing w:after="0" w:line="360" w:lineRule="auto"/>
        <w:jc w:val="both"/>
        <w:rPr>
          <w:rFonts w:eastAsia="Calibri"/>
          <w:bCs/>
        </w:rPr>
      </w:pPr>
      <w:r w:rsidRPr="002A3131">
        <w:rPr>
          <w:rFonts w:eastAsia="Calibri"/>
          <w:b/>
        </w:rPr>
        <w:t xml:space="preserve">1. </w:t>
      </w:r>
      <w:proofErr w:type="spellStart"/>
      <w:r w:rsidRPr="002A3131">
        <w:rPr>
          <w:rFonts w:eastAsia="Calibri"/>
          <w:b/>
        </w:rPr>
        <w:t>Preobjektální</w:t>
      </w:r>
      <w:proofErr w:type="spellEnd"/>
      <w:r w:rsidRPr="002A3131">
        <w:rPr>
          <w:rFonts w:eastAsia="Calibri"/>
          <w:b/>
        </w:rPr>
        <w:t xml:space="preserve"> stadium</w:t>
      </w:r>
      <w:r w:rsidRPr="002A3131">
        <w:rPr>
          <w:rFonts w:eastAsia="Calibri"/>
          <w:bCs/>
        </w:rPr>
        <w:t>: od narození do 3 měsíců</w:t>
      </w:r>
    </w:p>
    <w:p w:rsidR="0036056B" w:rsidRPr="002A3131" w:rsidRDefault="0036056B" w:rsidP="0036056B">
      <w:pPr>
        <w:spacing w:after="0" w:line="360" w:lineRule="auto"/>
        <w:jc w:val="both"/>
        <w:rPr>
          <w:rFonts w:eastAsia="Calibri"/>
          <w:bCs/>
        </w:rPr>
      </w:pPr>
      <w:r w:rsidRPr="002A3131">
        <w:rPr>
          <w:rFonts w:eastAsia="Calibri"/>
          <w:bCs/>
        </w:rPr>
        <w:t xml:space="preserve">Dítě </w:t>
      </w:r>
      <w:r w:rsidRPr="002A3131">
        <w:rPr>
          <w:rFonts w:eastAsia="Calibri"/>
          <w:b/>
        </w:rPr>
        <w:t>nemá</w:t>
      </w:r>
      <w:r w:rsidRPr="002A3131">
        <w:rPr>
          <w:rFonts w:eastAsia="Calibri"/>
          <w:bCs/>
        </w:rPr>
        <w:t xml:space="preserve"> ustaven žádný </w:t>
      </w:r>
      <w:r w:rsidRPr="002A3131">
        <w:rPr>
          <w:rFonts w:eastAsia="Calibri"/>
          <w:b/>
        </w:rPr>
        <w:t>rozlišený vztah k objektům okolního světa</w:t>
      </w:r>
      <w:r w:rsidRPr="002A3131">
        <w:rPr>
          <w:rFonts w:eastAsia="Calibri"/>
          <w:bCs/>
        </w:rPr>
        <w:t xml:space="preserve"> – neukazuje žádné trvalejší (rozdílně projevované) vztahy – podněty získává především z vnitřního prostředí vlastního těla. Postupně </w:t>
      </w:r>
      <w:r w:rsidRPr="002A3131">
        <w:rPr>
          <w:rFonts w:eastAsia="Calibri"/>
          <w:b/>
        </w:rPr>
        <w:t>začíná odlišovat sebe a matku od ostatního světa</w:t>
      </w:r>
      <w:r w:rsidRPr="002A3131">
        <w:rPr>
          <w:rFonts w:eastAsia="Calibri"/>
          <w:bCs/>
        </w:rPr>
        <w:t xml:space="preserve"> (teplo matky, její vůně a hlas) – myslí si, že ono a matka jsou jeden celek (matka je jako moje ruka). Velký význam má </w:t>
      </w:r>
      <w:r w:rsidRPr="002A3131">
        <w:rPr>
          <w:rFonts w:eastAsia="Calibri"/>
          <w:b/>
        </w:rPr>
        <w:t>úsměv dítěte</w:t>
      </w:r>
      <w:r w:rsidRPr="002A3131">
        <w:rPr>
          <w:rFonts w:eastAsia="Calibri"/>
          <w:bCs/>
        </w:rPr>
        <w:t xml:space="preserve"> – na spatření lidského obličeje reaguje úsměvem, odlišuje lidské obličeje od okolních objektů, </w:t>
      </w:r>
      <w:r w:rsidRPr="002A3131">
        <w:rPr>
          <w:rFonts w:eastAsia="Calibri"/>
          <w:b/>
        </w:rPr>
        <w:t>úsměv vyvolává spatření jakékoli tváře</w:t>
      </w:r>
      <w:r w:rsidRPr="002A3131">
        <w:rPr>
          <w:rFonts w:eastAsia="Calibri"/>
          <w:bCs/>
        </w:rPr>
        <w:t xml:space="preserve">, nejenom u blízkých lidí. Úsměv posiluje vazbu pečující osoba – dítě. </w:t>
      </w:r>
    </w:p>
    <w:p w:rsidR="0036056B" w:rsidRPr="002A3131" w:rsidRDefault="0036056B" w:rsidP="0036056B">
      <w:pPr>
        <w:spacing w:after="0" w:line="360" w:lineRule="auto"/>
        <w:jc w:val="both"/>
        <w:rPr>
          <w:rFonts w:eastAsia="Calibri"/>
          <w:bCs/>
        </w:rPr>
      </w:pPr>
    </w:p>
    <w:p w:rsidR="0036056B" w:rsidRPr="002A3131" w:rsidRDefault="0036056B" w:rsidP="0036056B">
      <w:pPr>
        <w:spacing w:after="0" w:line="360" w:lineRule="auto"/>
        <w:jc w:val="both"/>
        <w:rPr>
          <w:rFonts w:eastAsia="Calibri"/>
          <w:bCs/>
        </w:rPr>
      </w:pPr>
      <w:r w:rsidRPr="002A3131">
        <w:rPr>
          <w:rFonts w:eastAsia="Calibri"/>
          <w:b/>
        </w:rPr>
        <w:t>2. Stadium předběžného objektu</w:t>
      </w:r>
      <w:r w:rsidRPr="002A3131">
        <w:rPr>
          <w:rFonts w:eastAsia="Calibri"/>
          <w:bCs/>
        </w:rPr>
        <w:t xml:space="preserve">: 3 – 8 měsíců </w:t>
      </w:r>
    </w:p>
    <w:p w:rsidR="0036056B" w:rsidRPr="002A3131" w:rsidRDefault="0036056B" w:rsidP="0036056B">
      <w:pPr>
        <w:spacing w:after="0" w:line="360" w:lineRule="auto"/>
        <w:jc w:val="both"/>
        <w:rPr>
          <w:rFonts w:eastAsia="Calibri"/>
          <w:bCs/>
        </w:rPr>
      </w:pPr>
      <w:r w:rsidRPr="002A3131">
        <w:rPr>
          <w:rFonts w:eastAsia="Calibri"/>
          <w:bCs/>
        </w:rPr>
        <w:t xml:space="preserve">Začíná </w:t>
      </w:r>
      <w:r w:rsidRPr="002A3131">
        <w:rPr>
          <w:rFonts w:eastAsia="Calibri"/>
          <w:b/>
        </w:rPr>
        <w:t>odlišovat sebe od matky</w:t>
      </w:r>
      <w:r w:rsidRPr="002A3131">
        <w:rPr>
          <w:rFonts w:eastAsia="Calibri"/>
          <w:bCs/>
        </w:rPr>
        <w:t xml:space="preserve">, kolem osmi měsíců začíná mít </w:t>
      </w:r>
      <w:r w:rsidRPr="002A3131">
        <w:rPr>
          <w:rFonts w:eastAsia="Calibri"/>
          <w:b/>
        </w:rPr>
        <w:t>strach z cizích lidí</w:t>
      </w:r>
      <w:r w:rsidRPr="002A3131">
        <w:rPr>
          <w:rFonts w:eastAsia="Calibri"/>
          <w:bCs/>
        </w:rPr>
        <w:t xml:space="preserve">, čili už dokáže odlišit matku od „cizích“ lidí, a má </w:t>
      </w:r>
      <w:r w:rsidRPr="002A3131">
        <w:rPr>
          <w:rFonts w:eastAsia="Calibri"/>
          <w:b/>
        </w:rPr>
        <w:t>k matce specifický vztah</w:t>
      </w:r>
      <w:r w:rsidRPr="002A3131">
        <w:rPr>
          <w:rFonts w:eastAsia="Calibri"/>
          <w:bCs/>
        </w:rPr>
        <w:t xml:space="preserve"> jako k jedinečné osobě – při odloučení nastává </w:t>
      </w:r>
      <w:r w:rsidRPr="002A3131">
        <w:rPr>
          <w:rFonts w:eastAsia="Calibri"/>
          <w:b/>
        </w:rPr>
        <w:t>separační úzkost</w:t>
      </w:r>
      <w:r w:rsidRPr="002A3131">
        <w:rPr>
          <w:rFonts w:eastAsia="Calibri"/>
          <w:bCs/>
        </w:rPr>
        <w:t xml:space="preserve">, matka má jedinečné místo v citovém životě dítěte (uspokojuje jeho nejhlubší potřeby lásky a bezpečí). </w:t>
      </w:r>
    </w:p>
    <w:p w:rsidR="0036056B" w:rsidRPr="002A3131" w:rsidRDefault="0036056B" w:rsidP="0036056B">
      <w:pPr>
        <w:spacing w:after="0" w:line="360" w:lineRule="auto"/>
        <w:jc w:val="both"/>
        <w:rPr>
          <w:rFonts w:eastAsia="Calibri"/>
          <w:bCs/>
        </w:rPr>
      </w:pPr>
    </w:p>
    <w:p w:rsidR="0036056B" w:rsidRPr="002A3131" w:rsidRDefault="0036056B" w:rsidP="0036056B">
      <w:pPr>
        <w:spacing w:after="0" w:line="360" w:lineRule="auto"/>
        <w:jc w:val="both"/>
        <w:rPr>
          <w:rFonts w:eastAsia="Calibri"/>
          <w:bCs/>
        </w:rPr>
      </w:pPr>
      <w:r w:rsidRPr="002A3131">
        <w:rPr>
          <w:rFonts w:eastAsia="Calibri"/>
          <w:b/>
        </w:rPr>
        <w:t>3. St</w:t>
      </w:r>
      <w:r w:rsidR="005F7462" w:rsidRPr="002A3131">
        <w:rPr>
          <w:rFonts w:eastAsia="Calibri"/>
          <w:b/>
        </w:rPr>
        <w:t>a</w:t>
      </w:r>
      <w:r w:rsidRPr="002A3131">
        <w:rPr>
          <w:rFonts w:eastAsia="Calibri"/>
          <w:b/>
        </w:rPr>
        <w:t>dium objektu</w:t>
      </w:r>
      <w:r w:rsidRPr="002A3131">
        <w:rPr>
          <w:rFonts w:eastAsia="Calibri"/>
          <w:bCs/>
        </w:rPr>
        <w:t>: počátek kolem 8 měsíce</w:t>
      </w:r>
    </w:p>
    <w:p w:rsidR="0036056B" w:rsidRPr="002A3131" w:rsidRDefault="0036056B" w:rsidP="0036056B">
      <w:pPr>
        <w:spacing w:after="0" w:line="360" w:lineRule="auto"/>
        <w:jc w:val="both"/>
        <w:rPr>
          <w:rFonts w:eastAsia="Calibri"/>
          <w:bCs/>
        </w:rPr>
      </w:pPr>
      <w:r w:rsidRPr="002A3131">
        <w:rPr>
          <w:rFonts w:eastAsia="Calibri"/>
          <w:bCs/>
        </w:rPr>
        <w:t xml:space="preserve">Dítě si postupně uvědomuje </w:t>
      </w:r>
      <w:r w:rsidRPr="002A3131">
        <w:rPr>
          <w:rFonts w:eastAsia="Calibri"/>
          <w:b/>
        </w:rPr>
        <w:t>svou oddělenost od matky</w:t>
      </w:r>
      <w:r w:rsidRPr="002A3131">
        <w:rPr>
          <w:rFonts w:eastAsia="Calibri"/>
          <w:bCs/>
        </w:rPr>
        <w:t xml:space="preserve"> – částečně </w:t>
      </w:r>
      <w:r w:rsidRPr="002A3131">
        <w:rPr>
          <w:rFonts w:eastAsia="Calibri"/>
          <w:b/>
        </w:rPr>
        <w:t>v ní ztrácí oporu</w:t>
      </w:r>
      <w:r w:rsidRPr="002A3131">
        <w:rPr>
          <w:rFonts w:eastAsia="Calibri"/>
          <w:bCs/>
        </w:rPr>
        <w:t xml:space="preserve">, s rostoucí autonomií dítěte přichází jeho </w:t>
      </w:r>
      <w:r w:rsidRPr="002A3131">
        <w:rPr>
          <w:rFonts w:eastAsia="Calibri"/>
          <w:b/>
        </w:rPr>
        <w:t>schopnost matce odporovat</w:t>
      </w:r>
      <w:r w:rsidRPr="002A3131">
        <w:rPr>
          <w:rFonts w:eastAsia="Calibri"/>
          <w:bCs/>
        </w:rPr>
        <w:t xml:space="preserve">, dítě se musí smířit s tím, že matka je sice milující a laskavá, ale říká mu také „ne“ – začíná mít </w:t>
      </w:r>
      <w:r w:rsidRPr="002A3131">
        <w:rPr>
          <w:rFonts w:eastAsia="Calibri"/>
          <w:b/>
        </w:rPr>
        <w:t>ambivalentní vztah k matce</w:t>
      </w:r>
      <w:r w:rsidRPr="002A3131">
        <w:rPr>
          <w:rFonts w:eastAsia="Calibri"/>
          <w:bCs/>
        </w:rPr>
        <w:t xml:space="preserve">, zpočátku řeší své obavy z „odmítající části“ matky tím, že se s touto části identifikuje (udělá, co matka chce), ale </w:t>
      </w:r>
      <w:r w:rsidRPr="002A3131">
        <w:rPr>
          <w:rFonts w:eastAsia="Calibri"/>
          <w:b/>
        </w:rPr>
        <w:t>s postupnou separací se učí matce odporovat</w:t>
      </w:r>
      <w:r w:rsidRPr="002A3131">
        <w:rPr>
          <w:rFonts w:eastAsia="Calibri"/>
          <w:bCs/>
        </w:rPr>
        <w:t xml:space="preserve"> (období hněvu, tvrdohlavosti).</w:t>
      </w:r>
    </w:p>
    <w:p w:rsidR="00E73E26" w:rsidRPr="002A3131" w:rsidRDefault="00E73E26" w:rsidP="0036056B">
      <w:pPr>
        <w:spacing w:after="0" w:line="360" w:lineRule="auto"/>
        <w:jc w:val="both"/>
        <w:rPr>
          <w:rFonts w:eastAsia="Calibri"/>
          <w:bCs/>
        </w:rPr>
      </w:pPr>
    </w:p>
    <w:p w:rsidR="00E73E26" w:rsidRPr="002A3131" w:rsidRDefault="00E73E26" w:rsidP="00E73E26">
      <w:pPr>
        <w:spacing w:after="0" w:line="360" w:lineRule="auto"/>
        <w:jc w:val="both"/>
        <w:rPr>
          <w:rFonts w:eastAsia="Calibri"/>
        </w:rPr>
      </w:pPr>
      <w:r w:rsidRPr="002A3131">
        <w:rPr>
          <w:rFonts w:eastAsia="Calibri"/>
        </w:rPr>
        <w:t>---------------------------------------------------------------------------------------------</w:t>
      </w:r>
    </w:p>
    <w:p w:rsidR="009B1852" w:rsidRPr="002A3131" w:rsidRDefault="00362184" w:rsidP="009B1852">
      <w:pPr>
        <w:spacing w:after="0" w:line="360" w:lineRule="auto"/>
        <w:jc w:val="both"/>
        <w:rPr>
          <w:rFonts w:eastAsia="Calibri"/>
          <w:b/>
        </w:rPr>
      </w:pPr>
      <w:r w:rsidRPr="002A3131">
        <w:rPr>
          <w:rFonts w:eastAsia="Calibri"/>
          <w:b/>
        </w:rPr>
        <w:t xml:space="preserve">TEORIE </w:t>
      </w:r>
      <w:r w:rsidR="009B1852" w:rsidRPr="002A3131">
        <w:rPr>
          <w:rFonts w:eastAsia="Calibri"/>
          <w:b/>
        </w:rPr>
        <w:t>„ATTACHMENT</w:t>
      </w:r>
      <w:r w:rsidRPr="002A3131">
        <w:rPr>
          <w:rFonts w:eastAsia="Calibri"/>
          <w:b/>
        </w:rPr>
        <w:t>U</w:t>
      </w:r>
      <w:r w:rsidR="009B1852" w:rsidRPr="002A3131">
        <w:rPr>
          <w:rFonts w:eastAsia="Calibri"/>
          <w:b/>
        </w:rPr>
        <w:t>“ (VAZB</w:t>
      </w:r>
      <w:r w:rsidRPr="002A3131">
        <w:rPr>
          <w:rFonts w:eastAsia="Calibri"/>
          <w:b/>
        </w:rPr>
        <w:t>Y</w:t>
      </w:r>
      <w:r w:rsidR="009B1852" w:rsidRPr="002A3131">
        <w:rPr>
          <w:rFonts w:eastAsia="Calibri"/>
          <w:b/>
        </w:rPr>
        <w:t xml:space="preserve">) – John </w:t>
      </w:r>
      <w:proofErr w:type="spellStart"/>
      <w:r w:rsidR="009B1852" w:rsidRPr="002A3131">
        <w:rPr>
          <w:rFonts w:eastAsia="Calibri"/>
          <w:b/>
        </w:rPr>
        <w:t>Bowlby</w:t>
      </w:r>
      <w:proofErr w:type="spellEnd"/>
      <w:r w:rsidR="009B1852" w:rsidRPr="002A3131">
        <w:rPr>
          <w:rFonts w:eastAsia="Calibri"/>
          <w:b/>
        </w:rPr>
        <w:t xml:space="preserve">, Mary </w:t>
      </w:r>
      <w:proofErr w:type="spellStart"/>
      <w:r w:rsidR="009B1852" w:rsidRPr="002A3131">
        <w:rPr>
          <w:rFonts w:eastAsia="Calibri"/>
          <w:b/>
        </w:rPr>
        <w:t>Ainsworth</w:t>
      </w:r>
      <w:proofErr w:type="spellEnd"/>
    </w:p>
    <w:p w:rsidR="00D34929" w:rsidRPr="002A3131" w:rsidRDefault="007450A9" w:rsidP="00D34929">
      <w:pPr>
        <w:spacing w:after="0" w:line="360" w:lineRule="auto"/>
        <w:jc w:val="both"/>
        <w:rPr>
          <w:rFonts w:eastAsia="Calibri"/>
          <w:bCs/>
        </w:rPr>
      </w:pPr>
      <w:r w:rsidRPr="002A3131">
        <w:rPr>
          <w:rFonts w:eastAsia="Calibri"/>
          <w:bCs/>
        </w:rPr>
        <w:t xml:space="preserve">Teorie citové vazby Johna </w:t>
      </w:r>
      <w:proofErr w:type="spellStart"/>
      <w:r w:rsidRPr="002A3131">
        <w:rPr>
          <w:rFonts w:eastAsia="Calibri"/>
          <w:bCs/>
        </w:rPr>
        <w:t>Bowlbyho</w:t>
      </w:r>
      <w:proofErr w:type="spellEnd"/>
      <w:r w:rsidRPr="002A3131">
        <w:rPr>
          <w:rFonts w:eastAsia="Calibri"/>
          <w:bCs/>
        </w:rPr>
        <w:t xml:space="preserve"> a Mary </w:t>
      </w:r>
      <w:proofErr w:type="spellStart"/>
      <w:r w:rsidRPr="002A3131">
        <w:rPr>
          <w:rFonts w:eastAsia="Calibri"/>
          <w:bCs/>
        </w:rPr>
        <w:t>Ainsworth</w:t>
      </w:r>
      <w:proofErr w:type="spellEnd"/>
      <w:r w:rsidRPr="002A3131">
        <w:rPr>
          <w:rFonts w:eastAsia="Calibri"/>
          <w:bCs/>
        </w:rPr>
        <w:t xml:space="preserve"> studuje </w:t>
      </w:r>
      <w:r w:rsidRPr="002A3131">
        <w:rPr>
          <w:rFonts w:eastAsia="Calibri"/>
          <w:b/>
        </w:rPr>
        <w:t>citové přilnutí malého dítěte k matce</w:t>
      </w:r>
      <w:r w:rsidRPr="002A3131">
        <w:rPr>
          <w:rFonts w:eastAsia="Calibri"/>
          <w:bCs/>
        </w:rPr>
        <w:t xml:space="preserve"> a dalším blízkým osobám. Podle této teorie dochází k dětskému </w:t>
      </w:r>
      <w:proofErr w:type="spellStart"/>
      <w:r w:rsidRPr="002A3131">
        <w:rPr>
          <w:rFonts w:eastAsia="Calibri"/>
          <w:bCs/>
          <w:i/>
          <w:iCs/>
        </w:rPr>
        <w:t>attachmentu</w:t>
      </w:r>
      <w:proofErr w:type="spellEnd"/>
      <w:r w:rsidRPr="002A3131">
        <w:rPr>
          <w:rFonts w:eastAsia="Calibri"/>
          <w:bCs/>
        </w:rPr>
        <w:t xml:space="preserve"> </w:t>
      </w:r>
      <w:r w:rsidRPr="002A3131">
        <w:rPr>
          <w:rFonts w:eastAsia="Calibri"/>
          <w:b/>
        </w:rPr>
        <w:t xml:space="preserve">působením vrozeného systému </w:t>
      </w:r>
      <w:r w:rsidRPr="002A3131">
        <w:rPr>
          <w:rFonts w:eastAsia="Calibri"/>
          <w:b/>
        </w:rPr>
        <w:lastRenderedPageBreak/>
        <w:t>v mozku</w:t>
      </w:r>
      <w:r w:rsidRPr="002A3131">
        <w:rPr>
          <w:rFonts w:eastAsia="Calibri"/>
          <w:bCs/>
        </w:rPr>
        <w:t xml:space="preserve">, který organizuje motivační, emoční a paměťové procesy ve vztahu k významným pečujícím osobám. Základní vzorec </w:t>
      </w:r>
      <w:proofErr w:type="spellStart"/>
      <w:r w:rsidRPr="002A3131">
        <w:rPr>
          <w:rFonts w:eastAsia="Calibri"/>
          <w:bCs/>
          <w:i/>
          <w:iCs/>
        </w:rPr>
        <w:t>attachmentu</w:t>
      </w:r>
      <w:proofErr w:type="spellEnd"/>
      <w:r w:rsidRPr="002A3131">
        <w:rPr>
          <w:rFonts w:eastAsia="Calibri"/>
          <w:bCs/>
        </w:rPr>
        <w:t xml:space="preserve"> spočívá v </w:t>
      </w:r>
      <w:r w:rsidRPr="002A3131">
        <w:rPr>
          <w:rFonts w:eastAsia="Calibri"/>
          <w:b/>
        </w:rPr>
        <w:t>hledání fyzického a emočního uspokojení a ochrany před ohrožením</w:t>
      </w:r>
      <w:r w:rsidRPr="002A3131">
        <w:rPr>
          <w:rFonts w:eastAsia="Calibri"/>
          <w:bCs/>
        </w:rPr>
        <w:t xml:space="preserve">. Toto přilnutí umožňuje psychické struktuře dítěte využívat kapacitu a funkce vyvinutější psychiky pečující osoby a organizovat a strukturovat vlastní procesy. Zážitky z těchto vztahů celoživotně </w:t>
      </w:r>
      <w:r w:rsidRPr="002A3131">
        <w:rPr>
          <w:rFonts w:eastAsia="Calibri"/>
          <w:b/>
        </w:rPr>
        <w:t>nastavují způsob navazování a udržování klíčových vztahů</w:t>
      </w:r>
      <w:r w:rsidRPr="002A3131">
        <w:rPr>
          <w:rFonts w:eastAsia="Calibri"/>
          <w:bCs/>
        </w:rPr>
        <w:t xml:space="preserve"> a tedy i schopnost k nim.</w:t>
      </w:r>
    </w:p>
    <w:p w:rsidR="007450A9" w:rsidRPr="002A3131" w:rsidRDefault="007450A9" w:rsidP="00D34929">
      <w:pPr>
        <w:spacing w:after="0" w:line="360" w:lineRule="auto"/>
        <w:jc w:val="both"/>
        <w:rPr>
          <w:rFonts w:eastAsia="Calibri"/>
          <w:bCs/>
        </w:rPr>
      </w:pPr>
    </w:p>
    <w:p w:rsidR="00CC6076" w:rsidRPr="002A3131" w:rsidRDefault="00CC6076" w:rsidP="00CC6076">
      <w:pPr>
        <w:spacing w:after="0" w:line="360" w:lineRule="auto"/>
        <w:jc w:val="both"/>
        <w:rPr>
          <w:rFonts w:eastAsia="Calibri"/>
        </w:rPr>
      </w:pPr>
      <w:r w:rsidRPr="002A3131">
        <w:rPr>
          <w:rFonts w:eastAsia="Calibri"/>
          <w:b/>
        </w:rPr>
        <w:t xml:space="preserve">Pokus Mary </w:t>
      </w:r>
      <w:proofErr w:type="spellStart"/>
      <w:r w:rsidRPr="002A3131">
        <w:rPr>
          <w:rFonts w:eastAsia="Calibri"/>
          <w:b/>
        </w:rPr>
        <w:t>Ainsworth</w:t>
      </w:r>
      <w:proofErr w:type="spellEnd"/>
      <w:r w:rsidRPr="002A3131">
        <w:rPr>
          <w:rFonts w:eastAsia="Calibri"/>
        </w:rPr>
        <w:t xml:space="preserve"> – krátkodobá </w:t>
      </w:r>
      <w:r w:rsidRPr="002A3131">
        <w:rPr>
          <w:rFonts w:eastAsia="Calibri"/>
          <w:b/>
        </w:rPr>
        <w:t>separace od matky v neznámém prostředí</w:t>
      </w:r>
      <w:r w:rsidRPr="002A3131">
        <w:rPr>
          <w:rFonts w:eastAsia="Calibri"/>
        </w:rPr>
        <w:t xml:space="preserve"> – dítě bez matky v místnosti, vešel tam cizí člověk a pak odešel, matka se pak vrátila – byla to </w:t>
      </w:r>
      <w:r w:rsidRPr="002A3131">
        <w:rPr>
          <w:rFonts w:eastAsia="Calibri"/>
          <w:b/>
        </w:rPr>
        <w:t>stresová situace</w:t>
      </w:r>
      <w:r w:rsidRPr="002A3131">
        <w:rPr>
          <w:rFonts w:eastAsia="Calibri"/>
        </w:rPr>
        <w:t xml:space="preserve"> pro dítě. Děti </w:t>
      </w:r>
      <w:r w:rsidRPr="002A3131">
        <w:rPr>
          <w:rFonts w:eastAsia="Calibri"/>
          <w:b/>
          <w:bCs/>
        </w:rPr>
        <w:t>reagovaly třemi způsoby</w:t>
      </w:r>
      <w:r w:rsidRPr="002A3131">
        <w:rPr>
          <w:rFonts w:eastAsia="Calibri"/>
        </w:rPr>
        <w:t xml:space="preserve"> – šly k matce, nechaly se </w:t>
      </w:r>
      <w:r w:rsidRPr="002A3131">
        <w:rPr>
          <w:rFonts w:eastAsia="Calibri"/>
          <w:b/>
          <w:bCs/>
        </w:rPr>
        <w:t>obejmout a utěšit</w:t>
      </w:r>
      <w:r w:rsidRPr="002A3131">
        <w:rPr>
          <w:rFonts w:eastAsia="Calibri"/>
        </w:rPr>
        <w:t xml:space="preserve"> a pak zase zkoumaly okolí (jistá vazba), k matce </w:t>
      </w:r>
      <w:r w:rsidRPr="002A3131">
        <w:rPr>
          <w:rFonts w:eastAsia="Calibri"/>
          <w:b/>
          <w:bCs/>
        </w:rPr>
        <w:t>vůbec nešly</w:t>
      </w:r>
      <w:r w:rsidRPr="002A3131">
        <w:rPr>
          <w:rFonts w:eastAsia="Calibri"/>
        </w:rPr>
        <w:t xml:space="preserve"> (vyhýbavá vazba), nebo šly k matce a nechaly se obejmout, ale </w:t>
      </w:r>
      <w:r w:rsidRPr="002A3131">
        <w:rPr>
          <w:rFonts w:eastAsia="Calibri"/>
          <w:b/>
          <w:bCs/>
        </w:rPr>
        <w:t>byly na matku agresivní</w:t>
      </w:r>
      <w:r w:rsidRPr="002A3131">
        <w:rPr>
          <w:rFonts w:eastAsia="Calibri"/>
        </w:rPr>
        <w:t xml:space="preserve">, například ji tloukly (úzkostná vazba). </w:t>
      </w:r>
    </w:p>
    <w:p w:rsidR="00CC6076" w:rsidRPr="002A3131" w:rsidRDefault="00CC6076" w:rsidP="00D34929">
      <w:pPr>
        <w:spacing w:after="0" w:line="360" w:lineRule="auto"/>
        <w:jc w:val="both"/>
        <w:rPr>
          <w:rFonts w:eastAsia="Calibri"/>
          <w:bCs/>
        </w:rPr>
      </w:pPr>
    </w:p>
    <w:p w:rsidR="00D34929" w:rsidRPr="002A3131" w:rsidRDefault="00D34929" w:rsidP="00D34929">
      <w:pPr>
        <w:spacing w:after="0" w:line="360" w:lineRule="auto"/>
        <w:jc w:val="both"/>
        <w:rPr>
          <w:rFonts w:eastAsia="Calibri"/>
          <w:b/>
        </w:rPr>
      </w:pPr>
      <w:r w:rsidRPr="002A3131">
        <w:rPr>
          <w:rFonts w:eastAsia="Calibri"/>
          <w:b/>
        </w:rPr>
        <w:t>Druhy vazby mezi dítětem a rodičem:</w:t>
      </w:r>
    </w:p>
    <w:p w:rsidR="00D34929" w:rsidRPr="002A3131" w:rsidRDefault="00D34929" w:rsidP="00D34929">
      <w:pPr>
        <w:numPr>
          <w:ilvl w:val="0"/>
          <w:numId w:val="47"/>
        </w:numPr>
        <w:tabs>
          <w:tab w:val="clear" w:pos="720"/>
          <w:tab w:val="num" w:pos="426"/>
        </w:tabs>
        <w:spacing w:after="0" w:line="360" w:lineRule="auto"/>
        <w:ind w:left="426" w:hanging="284"/>
        <w:jc w:val="both"/>
        <w:rPr>
          <w:rFonts w:eastAsia="Calibri"/>
          <w:bCs/>
        </w:rPr>
      </w:pPr>
      <w:r w:rsidRPr="002A3131">
        <w:rPr>
          <w:rFonts w:eastAsia="Calibri"/>
          <w:b/>
        </w:rPr>
        <w:t>Jistá vazba</w:t>
      </w:r>
      <w:r w:rsidRPr="002A3131">
        <w:rPr>
          <w:rFonts w:eastAsia="Calibri"/>
          <w:bCs/>
        </w:rPr>
        <w:t xml:space="preserve"> – </w:t>
      </w:r>
      <w:r w:rsidRPr="002A3131">
        <w:rPr>
          <w:rFonts w:eastAsia="Calibri"/>
          <w:b/>
        </w:rPr>
        <w:t>rodič citlivě reaguje na signály a potřeby dítěte</w:t>
      </w:r>
      <w:r w:rsidRPr="002A3131">
        <w:rPr>
          <w:rFonts w:eastAsia="Calibri"/>
          <w:bCs/>
        </w:rPr>
        <w:t xml:space="preserve">, dítě je uvolněné, spokojené, v bezpečí – děti s touto vazbou jsou </w:t>
      </w:r>
      <w:r w:rsidRPr="002A3131">
        <w:rPr>
          <w:rFonts w:eastAsia="Calibri"/>
          <w:b/>
        </w:rPr>
        <w:t>sebejisté, dobře navazují vztahy s lidmi</w:t>
      </w:r>
      <w:r w:rsidRPr="002A3131">
        <w:rPr>
          <w:rFonts w:eastAsia="Calibri"/>
          <w:bCs/>
        </w:rPr>
        <w:t xml:space="preserve"> a mají méně problémů s chováním.</w:t>
      </w:r>
    </w:p>
    <w:p w:rsidR="00D34929" w:rsidRPr="002A3131" w:rsidRDefault="00D34929" w:rsidP="00D34929">
      <w:pPr>
        <w:numPr>
          <w:ilvl w:val="0"/>
          <w:numId w:val="47"/>
        </w:numPr>
        <w:tabs>
          <w:tab w:val="clear" w:pos="720"/>
          <w:tab w:val="num" w:pos="426"/>
        </w:tabs>
        <w:spacing w:after="0" w:line="360" w:lineRule="auto"/>
        <w:ind w:left="426" w:hanging="284"/>
        <w:jc w:val="both"/>
        <w:rPr>
          <w:rFonts w:eastAsia="Calibri"/>
          <w:bCs/>
        </w:rPr>
      </w:pPr>
      <w:r w:rsidRPr="002A3131">
        <w:rPr>
          <w:rFonts w:eastAsia="Calibri"/>
          <w:b/>
        </w:rPr>
        <w:t>Nejistá vyhýbavá vazba</w:t>
      </w:r>
      <w:r w:rsidRPr="002A3131">
        <w:rPr>
          <w:rFonts w:eastAsia="Calibri"/>
          <w:bCs/>
        </w:rPr>
        <w:t xml:space="preserve"> – chladný rodič, </w:t>
      </w:r>
      <w:r w:rsidRPr="002A3131">
        <w:rPr>
          <w:rFonts w:eastAsia="Calibri"/>
          <w:b/>
        </w:rPr>
        <w:t>odmítající nároky a potřeby dítěte</w:t>
      </w:r>
      <w:r w:rsidR="00362184" w:rsidRPr="002A3131">
        <w:rPr>
          <w:rFonts w:eastAsia="Calibri"/>
          <w:bCs/>
        </w:rPr>
        <w:t xml:space="preserve"> –</w:t>
      </w:r>
      <w:r w:rsidRPr="002A3131">
        <w:rPr>
          <w:rFonts w:eastAsia="Calibri"/>
          <w:bCs/>
        </w:rPr>
        <w:t xml:space="preserve"> </w:t>
      </w:r>
      <w:r w:rsidR="00362184" w:rsidRPr="002A3131">
        <w:rPr>
          <w:rFonts w:eastAsia="Calibri"/>
          <w:bCs/>
        </w:rPr>
        <w:t xml:space="preserve">výsledkem je </w:t>
      </w:r>
      <w:r w:rsidRPr="002A3131">
        <w:rPr>
          <w:rFonts w:eastAsia="Calibri"/>
          <w:bCs/>
        </w:rPr>
        <w:t xml:space="preserve">odtažité, </w:t>
      </w:r>
      <w:r w:rsidRPr="002A3131">
        <w:rPr>
          <w:rFonts w:eastAsia="Calibri"/>
          <w:b/>
        </w:rPr>
        <w:t>příliš samostatné dítě</w:t>
      </w:r>
      <w:r w:rsidRPr="002A3131">
        <w:rPr>
          <w:rFonts w:eastAsia="Calibri"/>
          <w:bCs/>
        </w:rPr>
        <w:t xml:space="preserve">, které se snaží </w:t>
      </w:r>
      <w:r w:rsidRPr="002A3131">
        <w:rPr>
          <w:rFonts w:eastAsia="Calibri"/>
          <w:b/>
        </w:rPr>
        <w:t>postarat se o sebe samo</w:t>
      </w:r>
      <w:r w:rsidRPr="002A3131">
        <w:rPr>
          <w:rFonts w:eastAsia="Calibri"/>
          <w:bCs/>
        </w:rPr>
        <w:t>.</w:t>
      </w:r>
    </w:p>
    <w:p w:rsidR="00D34929" w:rsidRPr="002A3131" w:rsidRDefault="00D34929" w:rsidP="00D34929">
      <w:pPr>
        <w:numPr>
          <w:ilvl w:val="0"/>
          <w:numId w:val="47"/>
        </w:numPr>
        <w:tabs>
          <w:tab w:val="clear" w:pos="720"/>
          <w:tab w:val="num" w:pos="426"/>
        </w:tabs>
        <w:spacing w:after="0" w:line="360" w:lineRule="auto"/>
        <w:ind w:left="426" w:hanging="284"/>
        <w:jc w:val="both"/>
        <w:rPr>
          <w:rFonts w:eastAsia="Calibri"/>
          <w:bCs/>
        </w:rPr>
      </w:pPr>
      <w:r w:rsidRPr="002A3131">
        <w:rPr>
          <w:rFonts w:eastAsia="Calibri"/>
          <w:b/>
        </w:rPr>
        <w:t>Nejistá úzkostná (ambivalentní) vazba</w:t>
      </w:r>
      <w:r w:rsidRPr="002A3131">
        <w:rPr>
          <w:rFonts w:eastAsia="Calibri"/>
          <w:bCs/>
        </w:rPr>
        <w:t xml:space="preserve"> – </w:t>
      </w:r>
      <w:r w:rsidRPr="002A3131">
        <w:rPr>
          <w:rFonts w:eastAsia="Calibri"/>
          <w:b/>
        </w:rPr>
        <w:t>nedůsledný a nespolehlivý rodič</w:t>
      </w:r>
      <w:r w:rsidR="00362184" w:rsidRPr="002A3131">
        <w:rPr>
          <w:rFonts w:eastAsia="Calibri"/>
          <w:bCs/>
        </w:rPr>
        <w:t xml:space="preserve"> (chová se různé ve stejném typu situací, dítě žije v chaosu) – dítě s touto vazbou se dožaduje péče od rodiče, </w:t>
      </w:r>
      <w:r w:rsidRPr="002A3131">
        <w:rPr>
          <w:rFonts w:eastAsia="Calibri"/>
          <w:b/>
        </w:rPr>
        <w:t>na rodiči lpí</w:t>
      </w:r>
      <w:r w:rsidRPr="002A3131">
        <w:rPr>
          <w:rFonts w:eastAsia="Calibri"/>
          <w:bCs/>
        </w:rPr>
        <w:t xml:space="preserve">, ale zároveň se </w:t>
      </w:r>
      <w:r w:rsidRPr="002A3131">
        <w:rPr>
          <w:rFonts w:eastAsia="Calibri"/>
          <w:b/>
        </w:rPr>
        <w:t>bojí, že ho rodič opustí</w:t>
      </w:r>
      <w:r w:rsidRPr="002A3131">
        <w:rPr>
          <w:rFonts w:eastAsia="Calibri"/>
          <w:bCs/>
        </w:rPr>
        <w:t>.</w:t>
      </w:r>
    </w:p>
    <w:p w:rsidR="00D34929" w:rsidRPr="002A3131" w:rsidRDefault="00D34929" w:rsidP="00D34929">
      <w:pPr>
        <w:numPr>
          <w:ilvl w:val="0"/>
          <w:numId w:val="47"/>
        </w:numPr>
        <w:tabs>
          <w:tab w:val="clear" w:pos="720"/>
          <w:tab w:val="num" w:pos="426"/>
        </w:tabs>
        <w:spacing w:after="0" w:line="360" w:lineRule="auto"/>
        <w:ind w:left="426" w:hanging="284"/>
        <w:jc w:val="both"/>
        <w:rPr>
          <w:rFonts w:eastAsia="Calibri"/>
          <w:bCs/>
        </w:rPr>
      </w:pPr>
      <w:r w:rsidRPr="002A3131">
        <w:rPr>
          <w:rFonts w:eastAsia="Calibri"/>
          <w:b/>
        </w:rPr>
        <w:t>Nejistá dezorganizovaná vazba</w:t>
      </w:r>
      <w:r w:rsidRPr="002A3131">
        <w:rPr>
          <w:rFonts w:eastAsia="Calibri"/>
          <w:bCs/>
        </w:rPr>
        <w:t xml:space="preserve"> – </w:t>
      </w:r>
      <w:r w:rsidRPr="002A3131">
        <w:rPr>
          <w:rFonts w:eastAsia="Calibri"/>
          <w:b/>
        </w:rPr>
        <w:t>rodič vzbuzující strach</w:t>
      </w:r>
      <w:r w:rsidR="00362184" w:rsidRPr="002A3131">
        <w:rPr>
          <w:rFonts w:eastAsia="Calibri"/>
          <w:bCs/>
        </w:rPr>
        <w:t xml:space="preserve">, týrající rodič – </w:t>
      </w:r>
      <w:r w:rsidR="00362184" w:rsidRPr="002A3131">
        <w:rPr>
          <w:rFonts w:eastAsia="Calibri"/>
          <w:b/>
        </w:rPr>
        <w:t>dítě je traumatizované</w:t>
      </w:r>
      <w:r w:rsidR="00362184" w:rsidRPr="002A3131">
        <w:rPr>
          <w:rFonts w:eastAsia="Calibri"/>
          <w:bCs/>
        </w:rPr>
        <w:t>,</w:t>
      </w:r>
      <w:r w:rsidRPr="002A3131">
        <w:rPr>
          <w:rFonts w:eastAsia="Calibri"/>
          <w:bCs/>
        </w:rPr>
        <w:t xml:space="preserve"> reaguj</w:t>
      </w:r>
      <w:r w:rsidR="00362184" w:rsidRPr="002A3131">
        <w:rPr>
          <w:rFonts w:eastAsia="Calibri"/>
          <w:bCs/>
        </w:rPr>
        <w:t>e</w:t>
      </w:r>
      <w:r w:rsidRPr="002A3131">
        <w:rPr>
          <w:rFonts w:eastAsia="Calibri"/>
          <w:bCs/>
        </w:rPr>
        <w:t xml:space="preserve"> úzkostí </w:t>
      </w:r>
      <w:r w:rsidR="004A6F43" w:rsidRPr="002A3131">
        <w:rPr>
          <w:rFonts w:eastAsia="Calibri"/>
          <w:bCs/>
        </w:rPr>
        <w:t>nebo agresivitou</w:t>
      </w:r>
      <w:r w:rsidRPr="002A3131">
        <w:rPr>
          <w:rFonts w:eastAsia="Calibri"/>
          <w:bCs/>
        </w:rPr>
        <w:t xml:space="preserve"> na každý kontakt.</w:t>
      </w:r>
    </w:p>
    <w:p w:rsidR="00362184" w:rsidRPr="002A3131" w:rsidRDefault="00362184" w:rsidP="009B1852">
      <w:pPr>
        <w:spacing w:after="0" w:line="360" w:lineRule="auto"/>
        <w:jc w:val="both"/>
        <w:rPr>
          <w:rFonts w:eastAsia="Calibri"/>
          <w:b/>
        </w:rPr>
      </w:pPr>
    </w:p>
    <w:p w:rsidR="007B00C1" w:rsidRPr="002A3131" w:rsidRDefault="007D133E" w:rsidP="009B1852">
      <w:pPr>
        <w:spacing w:after="0" w:line="360" w:lineRule="auto"/>
        <w:jc w:val="both"/>
        <w:rPr>
          <w:rFonts w:eastAsia="Calibri"/>
          <w:b/>
        </w:rPr>
      </w:pPr>
      <w:r w:rsidRPr="002A3131">
        <w:rPr>
          <w:rFonts w:eastAsia="Calibri"/>
          <w:b/>
        </w:rPr>
        <w:t xml:space="preserve">Projevy dítěte s poruchou </w:t>
      </w:r>
      <w:proofErr w:type="spellStart"/>
      <w:r w:rsidRPr="002A3131">
        <w:rPr>
          <w:rFonts w:eastAsia="Calibri"/>
          <w:b/>
          <w:i/>
          <w:iCs/>
        </w:rPr>
        <w:t>attachmentu</w:t>
      </w:r>
      <w:proofErr w:type="spellEnd"/>
      <w:r w:rsidRPr="002A3131">
        <w:rPr>
          <w:rFonts w:eastAsia="Calibri"/>
          <w:b/>
        </w:rPr>
        <w:t>:</w:t>
      </w:r>
    </w:p>
    <w:p w:rsidR="007D133E" w:rsidRPr="002A3131" w:rsidRDefault="007D133E" w:rsidP="00EF615D">
      <w:pPr>
        <w:pStyle w:val="Odstavecseseznamem"/>
        <w:numPr>
          <w:ilvl w:val="0"/>
          <w:numId w:val="48"/>
        </w:numPr>
        <w:spacing w:after="0" w:line="360" w:lineRule="auto"/>
        <w:jc w:val="both"/>
        <w:rPr>
          <w:rFonts w:eastAsia="Calibri"/>
          <w:bCs/>
        </w:rPr>
      </w:pPr>
      <w:r w:rsidRPr="002A3131">
        <w:rPr>
          <w:rFonts w:eastAsia="Calibri"/>
          <w:bCs/>
        </w:rPr>
        <w:t>nerespektování hranic a limitů</w:t>
      </w:r>
    </w:p>
    <w:p w:rsidR="007D133E" w:rsidRPr="002A3131" w:rsidRDefault="007D133E" w:rsidP="00EF615D">
      <w:pPr>
        <w:pStyle w:val="Odstavecseseznamem"/>
        <w:numPr>
          <w:ilvl w:val="0"/>
          <w:numId w:val="48"/>
        </w:numPr>
        <w:spacing w:after="0" w:line="360" w:lineRule="auto"/>
        <w:jc w:val="both"/>
        <w:rPr>
          <w:rFonts w:eastAsia="Calibri"/>
          <w:bCs/>
        </w:rPr>
      </w:pPr>
      <w:r w:rsidRPr="002A3131">
        <w:rPr>
          <w:rFonts w:eastAsia="Calibri"/>
          <w:bCs/>
        </w:rPr>
        <w:t xml:space="preserve">projevy náklonnosti k cizím osobám bez rozdílu </w:t>
      </w:r>
    </w:p>
    <w:p w:rsidR="007D133E" w:rsidRPr="002A3131" w:rsidRDefault="007D133E" w:rsidP="00EF615D">
      <w:pPr>
        <w:pStyle w:val="Odstavecseseznamem"/>
        <w:numPr>
          <w:ilvl w:val="0"/>
          <w:numId w:val="48"/>
        </w:numPr>
        <w:spacing w:after="0" w:line="360" w:lineRule="auto"/>
        <w:jc w:val="both"/>
        <w:rPr>
          <w:rFonts w:eastAsia="Calibri"/>
          <w:bCs/>
        </w:rPr>
      </w:pPr>
      <w:r w:rsidRPr="002A3131">
        <w:rPr>
          <w:rFonts w:eastAsia="Calibri"/>
          <w:bCs/>
        </w:rPr>
        <w:t xml:space="preserve">předvádění se </w:t>
      </w:r>
    </w:p>
    <w:p w:rsidR="007D133E" w:rsidRPr="002A3131" w:rsidRDefault="007D133E" w:rsidP="00EF615D">
      <w:pPr>
        <w:pStyle w:val="Odstavecseseznamem"/>
        <w:numPr>
          <w:ilvl w:val="0"/>
          <w:numId w:val="48"/>
        </w:numPr>
        <w:spacing w:after="0" w:line="360" w:lineRule="auto"/>
        <w:jc w:val="both"/>
        <w:rPr>
          <w:rFonts w:eastAsia="Calibri"/>
          <w:bCs/>
        </w:rPr>
      </w:pPr>
      <w:r w:rsidRPr="002A3131">
        <w:rPr>
          <w:rFonts w:eastAsia="Calibri"/>
          <w:bCs/>
        </w:rPr>
        <w:t>neschopnost vyznat se v emocích a ovládat je</w:t>
      </w:r>
    </w:p>
    <w:p w:rsidR="007D133E" w:rsidRPr="002A3131" w:rsidRDefault="007D133E" w:rsidP="00EF615D">
      <w:pPr>
        <w:pStyle w:val="Odstavecseseznamem"/>
        <w:numPr>
          <w:ilvl w:val="0"/>
          <w:numId w:val="48"/>
        </w:numPr>
        <w:spacing w:after="0" w:line="360" w:lineRule="auto"/>
        <w:jc w:val="both"/>
        <w:rPr>
          <w:rFonts w:eastAsia="Calibri"/>
          <w:bCs/>
        </w:rPr>
      </w:pPr>
      <w:r w:rsidRPr="002A3131">
        <w:rPr>
          <w:rFonts w:eastAsia="Calibri"/>
          <w:bCs/>
        </w:rPr>
        <w:t>neschopnost si o věci požádat</w:t>
      </w:r>
    </w:p>
    <w:p w:rsidR="007D133E" w:rsidRPr="002A3131" w:rsidRDefault="007D133E" w:rsidP="00EF615D">
      <w:pPr>
        <w:pStyle w:val="Odstavecseseznamem"/>
        <w:numPr>
          <w:ilvl w:val="0"/>
          <w:numId w:val="48"/>
        </w:numPr>
        <w:spacing w:after="0" w:line="360" w:lineRule="auto"/>
        <w:jc w:val="both"/>
        <w:rPr>
          <w:rFonts w:eastAsia="Calibri"/>
          <w:bCs/>
        </w:rPr>
      </w:pPr>
      <w:r w:rsidRPr="002A3131">
        <w:rPr>
          <w:rFonts w:eastAsia="Calibri"/>
          <w:bCs/>
        </w:rPr>
        <w:t>manipulativní chování</w:t>
      </w:r>
    </w:p>
    <w:p w:rsidR="007D133E" w:rsidRPr="002A3131" w:rsidRDefault="007D133E" w:rsidP="00EF615D">
      <w:pPr>
        <w:pStyle w:val="Odstavecseseznamem"/>
        <w:numPr>
          <w:ilvl w:val="0"/>
          <w:numId w:val="48"/>
        </w:numPr>
        <w:spacing w:after="0" w:line="360" w:lineRule="auto"/>
        <w:jc w:val="both"/>
        <w:rPr>
          <w:rFonts w:eastAsia="Calibri"/>
          <w:bCs/>
        </w:rPr>
      </w:pPr>
      <w:r w:rsidRPr="002A3131">
        <w:rPr>
          <w:rFonts w:eastAsia="Calibri"/>
          <w:bCs/>
        </w:rPr>
        <w:t>nadměrná ostražitost – nevěří ostatním lidem</w:t>
      </w:r>
    </w:p>
    <w:p w:rsidR="007D133E" w:rsidRPr="002A3131" w:rsidRDefault="007D133E" w:rsidP="00EF615D">
      <w:pPr>
        <w:pStyle w:val="Odstavecseseznamem"/>
        <w:numPr>
          <w:ilvl w:val="0"/>
          <w:numId w:val="48"/>
        </w:numPr>
        <w:spacing w:after="0" w:line="360" w:lineRule="auto"/>
        <w:jc w:val="both"/>
        <w:rPr>
          <w:rFonts w:eastAsia="Calibri"/>
          <w:bCs/>
        </w:rPr>
      </w:pPr>
      <w:r w:rsidRPr="002A3131">
        <w:rPr>
          <w:rFonts w:eastAsia="Calibri"/>
          <w:bCs/>
        </w:rPr>
        <w:t>neochota spolupracovat</w:t>
      </w:r>
    </w:p>
    <w:p w:rsidR="007D133E" w:rsidRPr="002A3131" w:rsidRDefault="007D133E" w:rsidP="00EF615D">
      <w:pPr>
        <w:pStyle w:val="Odstavecseseznamem"/>
        <w:numPr>
          <w:ilvl w:val="0"/>
          <w:numId w:val="48"/>
        </w:numPr>
        <w:spacing w:after="0" w:line="360" w:lineRule="auto"/>
        <w:jc w:val="both"/>
        <w:rPr>
          <w:rFonts w:eastAsia="Calibri"/>
          <w:bCs/>
        </w:rPr>
      </w:pPr>
      <w:r w:rsidRPr="002A3131">
        <w:rPr>
          <w:rFonts w:eastAsia="Calibri"/>
          <w:bCs/>
        </w:rPr>
        <w:t>impulsivní chování</w:t>
      </w:r>
    </w:p>
    <w:p w:rsidR="007D133E" w:rsidRPr="002A3131" w:rsidRDefault="007D133E" w:rsidP="00EF615D">
      <w:pPr>
        <w:pStyle w:val="Odstavecseseznamem"/>
        <w:numPr>
          <w:ilvl w:val="0"/>
          <w:numId w:val="48"/>
        </w:numPr>
        <w:spacing w:after="0" w:line="360" w:lineRule="auto"/>
        <w:jc w:val="both"/>
        <w:rPr>
          <w:rFonts w:eastAsia="Calibri"/>
          <w:bCs/>
        </w:rPr>
      </w:pPr>
      <w:r w:rsidRPr="002A3131">
        <w:rPr>
          <w:rFonts w:eastAsia="Calibri"/>
          <w:bCs/>
        </w:rPr>
        <w:t xml:space="preserve">strach bez zjevné příčiny </w:t>
      </w:r>
    </w:p>
    <w:p w:rsidR="007D133E" w:rsidRPr="002A3131" w:rsidRDefault="007D133E" w:rsidP="00EF615D">
      <w:pPr>
        <w:pStyle w:val="Odstavecseseznamem"/>
        <w:numPr>
          <w:ilvl w:val="0"/>
          <w:numId w:val="48"/>
        </w:numPr>
        <w:spacing w:after="0" w:line="360" w:lineRule="auto"/>
        <w:jc w:val="both"/>
        <w:rPr>
          <w:rFonts w:eastAsia="Calibri"/>
          <w:bCs/>
        </w:rPr>
      </w:pPr>
      <w:r w:rsidRPr="002A3131">
        <w:rPr>
          <w:rFonts w:eastAsia="Calibri"/>
          <w:bCs/>
        </w:rPr>
        <w:lastRenderedPageBreak/>
        <w:t>nesoustředěnost</w:t>
      </w:r>
    </w:p>
    <w:p w:rsidR="007D133E" w:rsidRPr="002A3131" w:rsidRDefault="007D133E" w:rsidP="00EF615D">
      <w:pPr>
        <w:pStyle w:val="Odstavecseseznamem"/>
        <w:numPr>
          <w:ilvl w:val="0"/>
          <w:numId w:val="48"/>
        </w:numPr>
        <w:spacing w:after="0" w:line="360" w:lineRule="auto"/>
        <w:jc w:val="both"/>
        <w:rPr>
          <w:rFonts w:eastAsia="Calibri"/>
          <w:bCs/>
        </w:rPr>
      </w:pPr>
      <w:r w:rsidRPr="002A3131">
        <w:rPr>
          <w:rFonts w:eastAsia="Calibri"/>
          <w:bCs/>
        </w:rPr>
        <w:t>lhaní a krádeže</w:t>
      </w:r>
    </w:p>
    <w:p w:rsidR="007D133E" w:rsidRPr="002A3131" w:rsidRDefault="007D133E" w:rsidP="00EF615D">
      <w:pPr>
        <w:pStyle w:val="Odstavecseseznamem"/>
        <w:numPr>
          <w:ilvl w:val="0"/>
          <w:numId w:val="48"/>
        </w:numPr>
        <w:spacing w:after="0" w:line="360" w:lineRule="auto"/>
        <w:jc w:val="both"/>
        <w:rPr>
          <w:rFonts w:eastAsia="Calibri"/>
          <w:bCs/>
        </w:rPr>
      </w:pPr>
      <w:r w:rsidRPr="002A3131">
        <w:rPr>
          <w:rFonts w:eastAsia="Calibri"/>
          <w:bCs/>
        </w:rPr>
        <w:t>neúspěšnost ve škole a časté konflikty s vrstevníky</w:t>
      </w:r>
    </w:p>
    <w:p w:rsidR="007D133E" w:rsidRPr="002A3131" w:rsidRDefault="007D133E" w:rsidP="00EF615D">
      <w:pPr>
        <w:pStyle w:val="Odstavecseseznamem"/>
        <w:numPr>
          <w:ilvl w:val="0"/>
          <w:numId w:val="48"/>
        </w:numPr>
        <w:spacing w:after="0" w:line="360" w:lineRule="auto"/>
        <w:jc w:val="both"/>
        <w:rPr>
          <w:rFonts w:eastAsia="Calibri"/>
          <w:bCs/>
        </w:rPr>
      </w:pPr>
      <w:r w:rsidRPr="002A3131">
        <w:rPr>
          <w:rFonts w:eastAsia="Calibri"/>
          <w:bCs/>
        </w:rPr>
        <w:t>destruktivnost vůči sobě samému, vůči druhým dětem, vůči věcem</w:t>
      </w:r>
    </w:p>
    <w:p w:rsidR="007D133E" w:rsidRPr="002A3131" w:rsidRDefault="007D133E" w:rsidP="009B1852">
      <w:pPr>
        <w:spacing w:after="0" w:line="360" w:lineRule="auto"/>
        <w:jc w:val="both"/>
        <w:rPr>
          <w:rFonts w:eastAsia="Calibri"/>
          <w:b/>
        </w:rPr>
      </w:pPr>
    </w:p>
    <w:p w:rsidR="009B1852" w:rsidRPr="002A3131" w:rsidRDefault="00D34929" w:rsidP="009B1852">
      <w:pPr>
        <w:spacing w:after="0" w:line="360" w:lineRule="auto"/>
        <w:jc w:val="both"/>
        <w:rPr>
          <w:rFonts w:eastAsia="Calibri"/>
          <w:b/>
        </w:rPr>
      </w:pPr>
      <w:r w:rsidRPr="002A3131">
        <w:rPr>
          <w:rFonts w:eastAsia="Calibri"/>
          <w:b/>
        </w:rPr>
        <w:t>HOSPITALISMUS (c</w:t>
      </w:r>
      <w:r w:rsidR="009B1852" w:rsidRPr="002A3131">
        <w:rPr>
          <w:rFonts w:eastAsia="Calibri"/>
          <w:b/>
        </w:rPr>
        <w:t xml:space="preserve">hování dítěte při opuštění matkou) – </w:t>
      </w:r>
      <w:r w:rsidRPr="002A3131">
        <w:rPr>
          <w:rFonts w:eastAsia="Calibri"/>
          <w:b/>
        </w:rPr>
        <w:t>JOHN BOWLBY</w:t>
      </w:r>
      <w:r w:rsidR="009B1852" w:rsidRPr="002A3131">
        <w:rPr>
          <w:rFonts w:eastAsia="Calibri"/>
          <w:b/>
        </w:rPr>
        <w:t>:</w:t>
      </w:r>
    </w:p>
    <w:p w:rsidR="009B1852" w:rsidRPr="002A3131" w:rsidRDefault="009B1852" w:rsidP="009B1852">
      <w:pPr>
        <w:numPr>
          <w:ilvl w:val="0"/>
          <w:numId w:val="20"/>
        </w:numPr>
        <w:spacing w:after="0" w:line="360" w:lineRule="auto"/>
        <w:ind w:left="426" w:hanging="284"/>
        <w:jc w:val="both"/>
        <w:rPr>
          <w:rFonts w:eastAsia="Calibri"/>
        </w:rPr>
      </w:pPr>
      <w:r w:rsidRPr="002A3131">
        <w:rPr>
          <w:rFonts w:eastAsia="Calibri"/>
          <w:b/>
        </w:rPr>
        <w:t>Fáze protestu</w:t>
      </w:r>
      <w:r w:rsidRPr="002A3131">
        <w:rPr>
          <w:rFonts w:eastAsia="Calibri"/>
        </w:rPr>
        <w:t xml:space="preserve"> – dítě křičí a volá matku – čeká na základě předchozí zkušenosti, že </w:t>
      </w:r>
      <w:r w:rsidRPr="002A3131">
        <w:rPr>
          <w:rFonts w:eastAsia="Calibri"/>
          <w:b/>
        </w:rPr>
        <w:t>přijde</w:t>
      </w:r>
      <w:r w:rsidRPr="002A3131">
        <w:rPr>
          <w:rFonts w:eastAsia="Calibri"/>
        </w:rPr>
        <w:t xml:space="preserve">, když ji bude </w:t>
      </w:r>
      <w:r w:rsidRPr="002A3131">
        <w:rPr>
          <w:rFonts w:eastAsia="Calibri"/>
          <w:b/>
        </w:rPr>
        <w:t>dost vytrvale volat</w:t>
      </w:r>
      <w:r w:rsidRPr="002A3131">
        <w:rPr>
          <w:rFonts w:eastAsia="Calibri"/>
        </w:rPr>
        <w:t>.</w:t>
      </w:r>
    </w:p>
    <w:p w:rsidR="009B1852" w:rsidRPr="002A3131" w:rsidRDefault="009B1852" w:rsidP="009B1852">
      <w:pPr>
        <w:numPr>
          <w:ilvl w:val="0"/>
          <w:numId w:val="20"/>
        </w:numPr>
        <w:spacing w:after="0" w:line="360" w:lineRule="auto"/>
        <w:ind w:left="426" w:hanging="284"/>
        <w:jc w:val="both"/>
        <w:rPr>
          <w:rFonts w:eastAsia="Calibri"/>
        </w:rPr>
      </w:pPr>
      <w:r w:rsidRPr="002A3131">
        <w:rPr>
          <w:rFonts w:eastAsia="Calibri"/>
          <w:b/>
        </w:rPr>
        <w:t>Fáze zoufalství</w:t>
      </w:r>
      <w:r w:rsidRPr="002A3131">
        <w:rPr>
          <w:rFonts w:eastAsia="Calibri"/>
        </w:rPr>
        <w:t xml:space="preserve"> – dítě postupně </w:t>
      </w:r>
      <w:r w:rsidRPr="002A3131">
        <w:rPr>
          <w:rFonts w:eastAsia="Calibri"/>
          <w:b/>
        </w:rPr>
        <w:t>ztrácí naději na přivolání matky</w:t>
      </w:r>
      <w:r w:rsidRPr="002A3131">
        <w:rPr>
          <w:rFonts w:eastAsia="Calibri"/>
        </w:rPr>
        <w:t xml:space="preserve">, křičí a odvrací se od okolí ve stavu </w:t>
      </w:r>
      <w:r w:rsidRPr="002A3131">
        <w:rPr>
          <w:rFonts w:eastAsia="Calibri"/>
          <w:b/>
        </w:rPr>
        <w:t>hluboké stísněnosti</w:t>
      </w:r>
      <w:r w:rsidRPr="002A3131">
        <w:rPr>
          <w:rFonts w:eastAsia="Calibri"/>
        </w:rPr>
        <w:t xml:space="preserve">, </w:t>
      </w:r>
      <w:r w:rsidRPr="002A3131">
        <w:rPr>
          <w:rFonts w:eastAsia="Calibri"/>
          <w:b/>
        </w:rPr>
        <w:t>odmítá</w:t>
      </w:r>
      <w:r w:rsidRPr="002A3131">
        <w:rPr>
          <w:rFonts w:eastAsia="Calibri"/>
        </w:rPr>
        <w:t xml:space="preserve"> navázat </w:t>
      </w:r>
      <w:r w:rsidRPr="002A3131">
        <w:rPr>
          <w:rFonts w:eastAsia="Calibri"/>
          <w:b/>
        </w:rPr>
        <w:t>kontakt</w:t>
      </w:r>
      <w:r w:rsidRPr="002A3131">
        <w:rPr>
          <w:rFonts w:eastAsia="Calibri"/>
        </w:rPr>
        <w:t xml:space="preserve"> s </w:t>
      </w:r>
      <w:r w:rsidRPr="002A3131">
        <w:rPr>
          <w:rFonts w:eastAsia="Calibri"/>
          <w:b/>
        </w:rPr>
        <w:t>jinými lidmi</w:t>
      </w:r>
      <w:r w:rsidRPr="002A3131">
        <w:rPr>
          <w:rFonts w:eastAsia="Calibri"/>
        </w:rPr>
        <w:t xml:space="preserve">, kteří se o něho snaží pečovat, odmítá hračky, často </w:t>
      </w:r>
      <w:r w:rsidRPr="002A3131">
        <w:rPr>
          <w:rFonts w:eastAsia="Calibri"/>
          <w:b/>
        </w:rPr>
        <w:t>leží s hlavou zabořenou do podušek</w:t>
      </w:r>
      <w:r w:rsidRPr="002A3131">
        <w:rPr>
          <w:rFonts w:eastAsia="Calibri"/>
        </w:rPr>
        <w:t xml:space="preserve"> – není to rozmazlenost ani hysterie.</w:t>
      </w:r>
    </w:p>
    <w:p w:rsidR="009B1852" w:rsidRPr="002A3131" w:rsidRDefault="009B1852" w:rsidP="009B1852">
      <w:pPr>
        <w:numPr>
          <w:ilvl w:val="0"/>
          <w:numId w:val="20"/>
        </w:numPr>
        <w:spacing w:after="0" w:line="360" w:lineRule="auto"/>
        <w:ind w:left="426" w:hanging="284"/>
        <w:jc w:val="both"/>
        <w:rPr>
          <w:rFonts w:eastAsia="Calibri"/>
        </w:rPr>
      </w:pPr>
      <w:r w:rsidRPr="002A3131">
        <w:rPr>
          <w:rFonts w:eastAsia="Calibri"/>
          <w:b/>
        </w:rPr>
        <w:t>Fáze odpoutání od matky</w:t>
      </w:r>
      <w:r w:rsidRPr="002A3131">
        <w:rPr>
          <w:rFonts w:eastAsia="Calibri"/>
        </w:rPr>
        <w:t xml:space="preserve"> – dítě potlačí své city k matce a je </w:t>
      </w:r>
      <w:r w:rsidRPr="002A3131">
        <w:rPr>
          <w:rFonts w:eastAsia="Calibri"/>
          <w:b/>
        </w:rPr>
        <w:t>schopno se připoutat k jinému dospělému</w:t>
      </w:r>
      <w:r w:rsidRPr="002A3131">
        <w:rPr>
          <w:rFonts w:eastAsia="Calibri"/>
        </w:rPr>
        <w:t xml:space="preserve"> – jinak ztrácí svůj vztah k lidem a </w:t>
      </w:r>
      <w:r w:rsidRPr="002A3131">
        <w:rPr>
          <w:rFonts w:eastAsia="Calibri"/>
          <w:b/>
        </w:rPr>
        <w:t>upoutává se spíše na věci</w:t>
      </w:r>
      <w:r w:rsidRPr="002A3131">
        <w:rPr>
          <w:rFonts w:eastAsia="Calibri"/>
        </w:rPr>
        <w:t xml:space="preserve"> (medvídek atd.) – tato reakce není příznivou adaptací, je to jen </w:t>
      </w:r>
      <w:r w:rsidRPr="002A3131">
        <w:rPr>
          <w:rFonts w:eastAsia="Calibri"/>
          <w:b/>
        </w:rPr>
        <w:t>obranná reakce</w:t>
      </w:r>
      <w:r w:rsidRPr="002A3131">
        <w:rPr>
          <w:rFonts w:eastAsia="Calibri"/>
        </w:rPr>
        <w:t xml:space="preserve">, která může v dalším vývoji dítěte působit jako překážka – dítě se dostává do </w:t>
      </w:r>
      <w:r w:rsidRPr="002A3131">
        <w:rPr>
          <w:rFonts w:eastAsia="Calibri"/>
          <w:b/>
        </w:rPr>
        <w:t>apatie vůči světu</w:t>
      </w:r>
      <w:r w:rsidRPr="002A3131">
        <w:rPr>
          <w:rFonts w:eastAsia="Calibri"/>
        </w:rPr>
        <w:t xml:space="preserve">. </w:t>
      </w:r>
    </w:p>
    <w:p w:rsidR="009B1852" w:rsidRPr="002A3131" w:rsidRDefault="009B1852" w:rsidP="009B1852">
      <w:pPr>
        <w:spacing w:after="0" w:line="360" w:lineRule="auto"/>
        <w:jc w:val="both"/>
        <w:rPr>
          <w:rFonts w:eastAsia="Calibri"/>
        </w:rPr>
      </w:pPr>
    </w:p>
    <w:p w:rsidR="00ED0914" w:rsidRPr="002A3131" w:rsidRDefault="00ED0914" w:rsidP="00ED0914">
      <w:pPr>
        <w:spacing w:after="0" w:line="360" w:lineRule="auto"/>
        <w:jc w:val="both"/>
        <w:rPr>
          <w:rFonts w:eastAsia="Calibri"/>
          <w:b/>
        </w:rPr>
      </w:pPr>
      <w:r w:rsidRPr="002A3131">
        <w:rPr>
          <w:rFonts w:eastAsia="Calibri"/>
          <w:b/>
        </w:rPr>
        <w:t>RANÁ DEPRIVACE</w:t>
      </w:r>
    </w:p>
    <w:p w:rsidR="009B1852" w:rsidRPr="002A3131" w:rsidRDefault="009B1852" w:rsidP="002E3CF3">
      <w:pPr>
        <w:pStyle w:val="Odstavecseseznamem"/>
        <w:numPr>
          <w:ilvl w:val="0"/>
          <w:numId w:val="48"/>
        </w:numPr>
        <w:spacing w:after="0" w:line="360" w:lineRule="auto"/>
        <w:ind w:left="426" w:hanging="284"/>
        <w:jc w:val="both"/>
        <w:rPr>
          <w:rFonts w:eastAsia="Calibri"/>
        </w:rPr>
      </w:pPr>
      <w:r w:rsidRPr="002A3131">
        <w:rPr>
          <w:rFonts w:eastAsia="Calibri"/>
          <w:b/>
        </w:rPr>
        <w:t>Není-li</w:t>
      </w:r>
      <w:r w:rsidRPr="002A3131">
        <w:rPr>
          <w:rFonts w:eastAsia="Calibri"/>
        </w:rPr>
        <w:t xml:space="preserve"> u dítěte </w:t>
      </w:r>
      <w:r w:rsidRPr="002A3131">
        <w:rPr>
          <w:rFonts w:eastAsia="Calibri"/>
          <w:b/>
        </w:rPr>
        <w:t>uspokojena potřeba pevné citové vazby k jedné pečující osobě</w:t>
      </w:r>
      <w:r w:rsidRPr="002A3131">
        <w:rPr>
          <w:rFonts w:eastAsia="Calibri"/>
        </w:rPr>
        <w:t xml:space="preserve">, dochází u dítěte ke strádání – </w:t>
      </w:r>
      <w:r w:rsidRPr="002A3131">
        <w:rPr>
          <w:rFonts w:eastAsia="Calibri"/>
          <w:b/>
        </w:rPr>
        <w:t>citová sociální deprivace</w:t>
      </w:r>
      <w:r w:rsidRPr="002A3131">
        <w:rPr>
          <w:rFonts w:eastAsia="Calibri"/>
        </w:rPr>
        <w:t xml:space="preserve">. Deprivace má </w:t>
      </w:r>
      <w:r w:rsidRPr="002A3131">
        <w:rPr>
          <w:rFonts w:eastAsia="Calibri"/>
          <w:b/>
        </w:rPr>
        <w:t>vážné a dlouhodobé</w:t>
      </w:r>
      <w:r w:rsidRPr="002A3131">
        <w:rPr>
          <w:rFonts w:eastAsia="Calibri"/>
        </w:rPr>
        <w:t xml:space="preserve">, mnohdy </w:t>
      </w:r>
      <w:r w:rsidRPr="002A3131">
        <w:rPr>
          <w:rFonts w:eastAsia="Calibri"/>
          <w:b/>
        </w:rPr>
        <w:t>trvalé následky</w:t>
      </w:r>
      <w:r w:rsidRPr="002A3131">
        <w:rPr>
          <w:rFonts w:eastAsia="Calibri"/>
        </w:rPr>
        <w:t xml:space="preserve">. Projevují se poměrně širokým spektrem příznaků, označovaných jako </w:t>
      </w:r>
      <w:r w:rsidRPr="002A3131">
        <w:rPr>
          <w:rFonts w:eastAsia="Calibri"/>
          <w:b/>
        </w:rPr>
        <w:t>deprivační syndrom</w:t>
      </w:r>
      <w:r w:rsidRPr="002A3131">
        <w:rPr>
          <w:rFonts w:eastAsia="Calibri"/>
        </w:rPr>
        <w:t xml:space="preserve">. </w:t>
      </w:r>
    </w:p>
    <w:p w:rsidR="009B1852" w:rsidRPr="002A3131" w:rsidRDefault="009B1852" w:rsidP="009B1852">
      <w:pPr>
        <w:spacing w:after="0" w:line="360" w:lineRule="auto"/>
        <w:jc w:val="both"/>
        <w:rPr>
          <w:rFonts w:eastAsia="Calibri"/>
        </w:rPr>
      </w:pPr>
    </w:p>
    <w:p w:rsidR="009B1852" w:rsidRPr="002A3131" w:rsidRDefault="009B1852" w:rsidP="002E3CF3">
      <w:pPr>
        <w:numPr>
          <w:ilvl w:val="0"/>
          <w:numId w:val="21"/>
        </w:numPr>
        <w:spacing w:after="0" w:line="360" w:lineRule="auto"/>
        <w:ind w:left="426" w:hanging="284"/>
        <w:jc w:val="both"/>
        <w:rPr>
          <w:rFonts w:eastAsia="Calibri"/>
        </w:rPr>
      </w:pPr>
      <w:r w:rsidRPr="002A3131">
        <w:rPr>
          <w:rFonts w:eastAsia="Calibri"/>
        </w:rPr>
        <w:t xml:space="preserve">Jeho podstatou je, že </w:t>
      </w:r>
      <w:r w:rsidRPr="002A3131">
        <w:rPr>
          <w:rFonts w:eastAsia="Calibri"/>
          <w:b/>
        </w:rPr>
        <w:t>jedinec ztrácí způsobilost vnímat lásku druhých lidí</w:t>
      </w:r>
      <w:r w:rsidRPr="002A3131">
        <w:rPr>
          <w:rFonts w:eastAsia="Calibri"/>
        </w:rPr>
        <w:t xml:space="preserve"> k sobě a </w:t>
      </w:r>
      <w:r w:rsidRPr="002A3131">
        <w:rPr>
          <w:rFonts w:eastAsia="Calibri"/>
          <w:b/>
        </w:rPr>
        <w:t>projevovat ji vůči nim</w:t>
      </w:r>
      <w:r w:rsidRPr="002A3131">
        <w:rPr>
          <w:rFonts w:eastAsia="Calibri"/>
        </w:rPr>
        <w:t xml:space="preserve">, </w:t>
      </w:r>
      <w:r w:rsidRPr="002A3131">
        <w:rPr>
          <w:rFonts w:eastAsia="Calibri"/>
          <w:b/>
        </w:rPr>
        <w:t>nedokáže se vcítit do druhých</w:t>
      </w:r>
      <w:r w:rsidRPr="002A3131">
        <w:rPr>
          <w:rFonts w:eastAsia="Calibri"/>
        </w:rPr>
        <w:t xml:space="preserve"> lidí a očekávat vcítění druhých vůči sobě, nedokáže rozpoznávat city druhých osob a </w:t>
      </w:r>
      <w:r w:rsidRPr="002A3131">
        <w:rPr>
          <w:rFonts w:eastAsia="Calibri"/>
          <w:b/>
        </w:rPr>
        <w:t>komunikovat své vlastní citové stavy</w:t>
      </w:r>
      <w:r w:rsidRPr="002A3131">
        <w:rPr>
          <w:rFonts w:eastAsia="Calibri"/>
        </w:rPr>
        <w:t xml:space="preserve"> – </w:t>
      </w:r>
      <w:r w:rsidRPr="002A3131">
        <w:rPr>
          <w:rFonts w:eastAsia="Calibri"/>
          <w:b/>
        </w:rPr>
        <w:t>deprivanti</w:t>
      </w:r>
      <w:r w:rsidRPr="002A3131">
        <w:rPr>
          <w:rFonts w:eastAsia="Calibri"/>
        </w:rPr>
        <w:t xml:space="preserve">. </w:t>
      </w:r>
    </w:p>
    <w:p w:rsidR="009B1852" w:rsidRPr="002A3131" w:rsidRDefault="009B1852" w:rsidP="002E3CF3">
      <w:pPr>
        <w:spacing w:after="0" w:line="360" w:lineRule="auto"/>
        <w:ind w:left="426" w:hanging="284"/>
        <w:jc w:val="both"/>
        <w:rPr>
          <w:rFonts w:eastAsia="Calibri"/>
        </w:rPr>
      </w:pPr>
    </w:p>
    <w:p w:rsidR="009B1852" w:rsidRPr="002A3131" w:rsidRDefault="009B1852" w:rsidP="002E3CF3">
      <w:pPr>
        <w:numPr>
          <w:ilvl w:val="0"/>
          <w:numId w:val="21"/>
        </w:numPr>
        <w:spacing w:after="0" w:line="360" w:lineRule="auto"/>
        <w:ind w:left="426" w:hanging="284"/>
        <w:jc w:val="both"/>
        <w:rPr>
          <w:rFonts w:eastAsia="Calibri"/>
        </w:rPr>
      </w:pPr>
      <w:r w:rsidRPr="002A3131">
        <w:rPr>
          <w:rFonts w:eastAsia="Calibri"/>
          <w:b/>
        </w:rPr>
        <w:t>Asociální (disociální) porucha osobnosti</w:t>
      </w:r>
      <w:r w:rsidRPr="002A3131">
        <w:rPr>
          <w:rFonts w:eastAsia="Calibri"/>
        </w:rPr>
        <w:t xml:space="preserve"> – </w:t>
      </w:r>
      <w:r w:rsidRPr="002A3131">
        <w:rPr>
          <w:rFonts w:eastAsia="Calibri"/>
          <w:b/>
        </w:rPr>
        <w:t>nemají empatii, necítí vinu</w:t>
      </w:r>
      <w:r w:rsidRPr="002A3131">
        <w:rPr>
          <w:rFonts w:eastAsia="Calibri"/>
        </w:rPr>
        <w:t xml:space="preserve">, mají pocit, že ostatní lidé a </w:t>
      </w:r>
      <w:r w:rsidRPr="002A3131">
        <w:rPr>
          <w:rFonts w:eastAsia="Calibri"/>
          <w:b/>
        </w:rPr>
        <w:t>společnost musí plnit jejich potřeby</w:t>
      </w:r>
      <w:r w:rsidRPr="002A3131">
        <w:rPr>
          <w:rFonts w:eastAsia="Calibri"/>
        </w:rPr>
        <w:t xml:space="preserve">, že na to </w:t>
      </w:r>
      <w:r w:rsidRPr="002A3131">
        <w:rPr>
          <w:rFonts w:eastAsia="Calibri"/>
          <w:b/>
        </w:rPr>
        <w:t>mají právo</w:t>
      </w:r>
      <w:r w:rsidRPr="002A3131">
        <w:rPr>
          <w:rFonts w:eastAsia="Calibri"/>
        </w:rPr>
        <w:t xml:space="preserve"> – často u nich </w:t>
      </w:r>
      <w:r w:rsidRPr="002A3131">
        <w:rPr>
          <w:rFonts w:eastAsia="Calibri"/>
          <w:b/>
        </w:rPr>
        <w:t>domácí násilí, týrání dětí, zločiny</w:t>
      </w:r>
      <w:r w:rsidRPr="002A3131">
        <w:rPr>
          <w:rFonts w:eastAsia="Calibri"/>
        </w:rPr>
        <w:t xml:space="preserve"> (mnoho z nich ve vězení, ale cítí to jako nespravedlnost, vinna jej společnost, nikoli oni). </w:t>
      </w:r>
    </w:p>
    <w:p w:rsidR="00A1133F" w:rsidRPr="002A3131" w:rsidRDefault="00A1133F" w:rsidP="00A1133F">
      <w:pPr>
        <w:spacing w:after="0" w:line="360" w:lineRule="auto"/>
        <w:jc w:val="both"/>
        <w:rPr>
          <w:rFonts w:eastAsia="Calibri"/>
        </w:rPr>
      </w:pPr>
      <w:r w:rsidRPr="002A3131">
        <w:rPr>
          <w:rFonts w:eastAsia="Calibri"/>
        </w:rPr>
        <w:t>---------------------------------------------------------------------------------------------</w:t>
      </w:r>
    </w:p>
    <w:p w:rsidR="00A1133F" w:rsidRPr="002A3131" w:rsidRDefault="00A1133F" w:rsidP="009B1852">
      <w:pPr>
        <w:spacing w:after="0" w:line="360" w:lineRule="auto"/>
        <w:jc w:val="both"/>
        <w:rPr>
          <w:rFonts w:eastAsia="Calibri"/>
        </w:rPr>
      </w:pPr>
    </w:p>
    <w:p w:rsidR="009B1852" w:rsidRPr="002A3131" w:rsidRDefault="009B1852" w:rsidP="009B1852">
      <w:pPr>
        <w:spacing w:after="0" w:line="360" w:lineRule="auto"/>
        <w:jc w:val="both"/>
        <w:rPr>
          <w:rFonts w:eastAsia="Calibri"/>
          <w:b/>
        </w:rPr>
      </w:pPr>
      <w:r w:rsidRPr="002A3131">
        <w:rPr>
          <w:rFonts w:eastAsia="Calibri"/>
          <w:b/>
        </w:rPr>
        <w:t>SEPARACE DÍTĚTE OD MATKY – Margaret Mahler:</w:t>
      </w:r>
    </w:p>
    <w:p w:rsidR="009B1852" w:rsidRPr="002A3131" w:rsidRDefault="009B1852" w:rsidP="009B1852">
      <w:pPr>
        <w:numPr>
          <w:ilvl w:val="0"/>
          <w:numId w:val="22"/>
        </w:numPr>
        <w:spacing w:after="0" w:line="360" w:lineRule="auto"/>
        <w:ind w:left="426" w:hanging="284"/>
        <w:jc w:val="both"/>
        <w:rPr>
          <w:rFonts w:eastAsia="Calibri"/>
        </w:rPr>
      </w:pPr>
      <w:r w:rsidRPr="002A3131">
        <w:rPr>
          <w:rFonts w:eastAsia="Calibri"/>
          <w:b/>
        </w:rPr>
        <w:t>Normální autismus</w:t>
      </w:r>
      <w:r w:rsidRPr="002A3131">
        <w:rPr>
          <w:rFonts w:eastAsia="Calibri"/>
        </w:rPr>
        <w:t xml:space="preserve"> (první měsíc) – </w:t>
      </w:r>
      <w:r w:rsidRPr="002A3131">
        <w:rPr>
          <w:rFonts w:eastAsia="Calibri"/>
          <w:b/>
        </w:rPr>
        <w:t>nerozlišuje</w:t>
      </w:r>
      <w:r w:rsidRPr="002A3131">
        <w:rPr>
          <w:rFonts w:eastAsia="Calibri"/>
        </w:rPr>
        <w:t xml:space="preserve"> sebe od okolí (včetně matky). </w:t>
      </w:r>
    </w:p>
    <w:p w:rsidR="009B1852" w:rsidRPr="002A3131" w:rsidRDefault="009B1852" w:rsidP="009B1852">
      <w:pPr>
        <w:numPr>
          <w:ilvl w:val="0"/>
          <w:numId w:val="22"/>
        </w:numPr>
        <w:spacing w:after="0" w:line="360" w:lineRule="auto"/>
        <w:ind w:left="426" w:hanging="284"/>
        <w:jc w:val="both"/>
        <w:rPr>
          <w:rFonts w:eastAsia="Calibri"/>
        </w:rPr>
      </w:pPr>
      <w:r w:rsidRPr="002A3131">
        <w:rPr>
          <w:rFonts w:eastAsia="Calibri"/>
          <w:b/>
        </w:rPr>
        <w:t>Normální symbióza</w:t>
      </w:r>
      <w:r w:rsidRPr="002A3131">
        <w:rPr>
          <w:rFonts w:eastAsia="Calibri"/>
        </w:rPr>
        <w:t xml:space="preserve"> (2. – 4. měsíc) – dítě spolu s matkou tvoří jeden systém ohraničený od okolního světa.</w:t>
      </w:r>
    </w:p>
    <w:p w:rsidR="009B1852" w:rsidRPr="002A3131" w:rsidRDefault="009B1852" w:rsidP="009B1852">
      <w:pPr>
        <w:numPr>
          <w:ilvl w:val="0"/>
          <w:numId w:val="22"/>
        </w:numPr>
        <w:spacing w:after="0" w:line="360" w:lineRule="auto"/>
        <w:ind w:left="426" w:hanging="284"/>
        <w:jc w:val="both"/>
        <w:rPr>
          <w:rFonts w:eastAsia="Calibri"/>
        </w:rPr>
      </w:pPr>
      <w:r w:rsidRPr="002A3131">
        <w:rPr>
          <w:rFonts w:eastAsia="Calibri"/>
          <w:b/>
        </w:rPr>
        <w:lastRenderedPageBreak/>
        <w:t>Separace – individuace</w:t>
      </w:r>
      <w:r w:rsidRPr="002A3131">
        <w:rPr>
          <w:rFonts w:eastAsia="Calibri"/>
        </w:rPr>
        <w:t xml:space="preserve"> (4. měsíce – 3 roky):</w:t>
      </w:r>
    </w:p>
    <w:p w:rsidR="009B1852" w:rsidRPr="002A3131" w:rsidRDefault="009B1852" w:rsidP="009B1852">
      <w:pPr>
        <w:numPr>
          <w:ilvl w:val="0"/>
          <w:numId w:val="23"/>
        </w:numPr>
        <w:spacing w:after="0" w:line="360" w:lineRule="auto"/>
        <w:ind w:left="709" w:hanging="283"/>
        <w:jc w:val="both"/>
        <w:rPr>
          <w:rFonts w:eastAsia="Calibri"/>
        </w:rPr>
      </w:pPr>
      <w:r w:rsidRPr="002A3131">
        <w:rPr>
          <w:rFonts w:eastAsia="Calibri"/>
          <w:b/>
        </w:rPr>
        <w:t>Diferenciace</w:t>
      </w:r>
      <w:r w:rsidRPr="002A3131">
        <w:rPr>
          <w:rFonts w:eastAsia="Calibri"/>
        </w:rPr>
        <w:t xml:space="preserve"> (4. – 10. měsíc) – odlišuje </w:t>
      </w:r>
      <w:r w:rsidRPr="002A3131">
        <w:rPr>
          <w:rFonts w:eastAsia="Calibri"/>
          <w:b/>
        </w:rPr>
        <w:t>matku od druhých lidí</w:t>
      </w:r>
      <w:r w:rsidRPr="002A3131">
        <w:rPr>
          <w:rFonts w:eastAsia="Calibri"/>
        </w:rPr>
        <w:t xml:space="preserve"> a začíná se </w:t>
      </w:r>
      <w:r w:rsidRPr="002A3131">
        <w:rPr>
          <w:rFonts w:eastAsia="Calibri"/>
          <w:b/>
        </w:rPr>
        <w:t>jich bát</w:t>
      </w:r>
      <w:r w:rsidRPr="002A3131">
        <w:rPr>
          <w:rFonts w:eastAsia="Calibri"/>
        </w:rPr>
        <w:t xml:space="preserve">, nucené </w:t>
      </w:r>
      <w:r w:rsidRPr="002A3131">
        <w:rPr>
          <w:rFonts w:eastAsia="Calibri"/>
          <w:b/>
        </w:rPr>
        <w:t>odloučení od matky</w:t>
      </w:r>
      <w:r w:rsidRPr="002A3131">
        <w:rPr>
          <w:rFonts w:eastAsia="Calibri"/>
        </w:rPr>
        <w:t xml:space="preserve"> v době </w:t>
      </w:r>
      <w:r w:rsidRPr="002A3131">
        <w:rPr>
          <w:rFonts w:eastAsia="Calibri"/>
          <w:b/>
        </w:rPr>
        <w:t>separační úzkosti</w:t>
      </w:r>
      <w:r w:rsidRPr="002A3131">
        <w:rPr>
          <w:rFonts w:eastAsia="Calibri"/>
        </w:rPr>
        <w:t xml:space="preserve"> (i jen několikadenní může vést ke </w:t>
      </w:r>
      <w:r w:rsidRPr="002A3131">
        <w:rPr>
          <w:rFonts w:eastAsia="Calibri"/>
          <w:b/>
        </w:rPr>
        <w:t>stagnaci</w:t>
      </w:r>
      <w:r w:rsidRPr="002A3131">
        <w:rPr>
          <w:rFonts w:eastAsia="Calibri"/>
        </w:rPr>
        <w:t xml:space="preserve"> nebo i </w:t>
      </w:r>
      <w:r w:rsidRPr="002A3131">
        <w:rPr>
          <w:rFonts w:eastAsia="Calibri"/>
          <w:b/>
        </w:rPr>
        <w:t>regresi ve vývoji</w:t>
      </w:r>
      <w:r w:rsidRPr="002A3131">
        <w:rPr>
          <w:rFonts w:eastAsia="Calibri"/>
        </w:rPr>
        <w:t xml:space="preserve"> dítěte). </w:t>
      </w:r>
    </w:p>
    <w:p w:rsidR="009B1852" w:rsidRPr="002A3131" w:rsidRDefault="009B1852" w:rsidP="009B1852">
      <w:pPr>
        <w:numPr>
          <w:ilvl w:val="0"/>
          <w:numId w:val="23"/>
        </w:numPr>
        <w:spacing w:after="0" w:line="360" w:lineRule="auto"/>
        <w:ind w:left="709" w:hanging="283"/>
        <w:jc w:val="both"/>
        <w:rPr>
          <w:rFonts w:eastAsia="Calibri"/>
        </w:rPr>
      </w:pPr>
      <w:r w:rsidRPr="002A3131">
        <w:rPr>
          <w:rFonts w:eastAsia="Calibri"/>
          <w:b/>
        </w:rPr>
        <w:t>Procvičování</w:t>
      </w:r>
      <w:r w:rsidRPr="002A3131">
        <w:rPr>
          <w:rFonts w:eastAsia="Calibri"/>
        </w:rPr>
        <w:t xml:space="preserve"> (10. – 16. měsíc) – dítě se začíná </w:t>
      </w:r>
      <w:r w:rsidRPr="002A3131">
        <w:rPr>
          <w:rFonts w:eastAsia="Calibri"/>
          <w:b/>
        </w:rPr>
        <w:t>aktivně vzdalovat od matky</w:t>
      </w:r>
      <w:r w:rsidRPr="002A3131">
        <w:rPr>
          <w:rFonts w:eastAsia="Calibri"/>
        </w:rPr>
        <w:t xml:space="preserve">, ale vždy se k ní opět </w:t>
      </w:r>
      <w:r w:rsidRPr="002A3131">
        <w:rPr>
          <w:rFonts w:eastAsia="Calibri"/>
          <w:b/>
        </w:rPr>
        <w:t>vrací</w:t>
      </w:r>
      <w:r w:rsidRPr="002A3131">
        <w:rPr>
          <w:rFonts w:eastAsia="Calibri"/>
        </w:rPr>
        <w:t xml:space="preserve">, aby získalo </w:t>
      </w:r>
      <w:r w:rsidRPr="002A3131">
        <w:rPr>
          <w:rFonts w:eastAsia="Calibri"/>
          <w:b/>
        </w:rPr>
        <w:t>jistotu, emoční zklidnění</w:t>
      </w:r>
      <w:r w:rsidRPr="002A3131">
        <w:rPr>
          <w:rFonts w:eastAsia="Calibri"/>
        </w:rPr>
        <w:t xml:space="preserve"> a energii pro další zkoumání prostředí.</w:t>
      </w:r>
    </w:p>
    <w:p w:rsidR="009B1852" w:rsidRPr="002A3131" w:rsidRDefault="009B1852" w:rsidP="009B1852">
      <w:pPr>
        <w:numPr>
          <w:ilvl w:val="0"/>
          <w:numId w:val="23"/>
        </w:numPr>
        <w:spacing w:after="0" w:line="360" w:lineRule="auto"/>
        <w:ind w:left="709" w:hanging="283"/>
        <w:jc w:val="both"/>
        <w:rPr>
          <w:rFonts w:eastAsia="Calibri"/>
        </w:rPr>
      </w:pPr>
      <w:r w:rsidRPr="002A3131">
        <w:rPr>
          <w:rFonts w:eastAsia="Calibri"/>
          <w:b/>
        </w:rPr>
        <w:t>Navazování přátelských vztahů</w:t>
      </w:r>
      <w:r w:rsidRPr="002A3131">
        <w:rPr>
          <w:rFonts w:eastAsia="Calibri"/>
        </w:rPr>
        <w:t xml:space="preserve"> (16. – 25. měsíc) – dítě začíná </w:t>
      </w:r>
      <w:r w:rsidRPr="002A3131">
        <w:rPr>
          <w:rFonts w:eastAsia="Calibri"/>
          <w:b/>
        </w:rPr>
        <w:t>navazovat vztahy k dalším lidem</w:t>
      </w:r>
      <w:r w:rsidRPr="002A3131">
        <w:rPr>
          <w:rFonts w:eastAsia="Calibri"/>
        </w:rPr>
        <w:t xml:space="preserve">, stává se </w:t>
      </w:r>
      <w:r w:rsidRPr="002A3131">
        <w:rPr>
          <w:rFonts w:eastAsia="Calibri"/>
          <w:b/>
        </w:rPr>
        <w:t>odolnějším vůči frustraci</w:t>
      </w:r>
      <w:r w:rsidRPr="002A3131">
        <w:rPr>
          <w:rFonts w:eastAsia="Calibri"/>
        </w:rPr>
        <w:t xml:space="preserve">. Ve </w:t>
      </w:r>
      <w:r w:rsidRPr="002A3131">
        <w:rPr>
          <w:rFonts w:eastAsia="Calibri"/>
          <w:b/>
        </w:rPr>
        <w:t>vztahu k matce</w:t>
      </w:r>
      <w:r w:rsidRPr="002A3131">
        <w:rPr>
          <w:rFonts w:eastAsia="Calibri"/>
        </w:rPr>
        <w:t xml:space="preserve"> se objevuje </w:t>
      </w:r>
      <w:r w:rsidRPr="002A3131">
        <w:rPr>
          <w:rFonts w:eastAsia="Calibri"/>
          <w:b/>
        </w:rPr>
        <w:t>ambivalence</w:t>
      </w:r>
      <w:r w:rsidRPr="002A3131">
        <w:rPr>
          <w:rFonts w:eastAsia="Calibri"/>
        </w:rPr>
        <w:t xml:space="preserve"> – na jedné straně se dožaduje její přítomnosti, ale také vůči ní vyjadřuje negativní pocity (bije ji, vzdoruje atd.).</w:t>
      </w:r>
    </w:p>
    <w:p w:rsidR="009B1852" w:rsidRPr="002A3131" w:rsidRDefault="009B1852" w:rsidP="009B1852">
      <w:pPr>
        <w:numPr>
          <w:ilvl w:val="0"/>
          <w:numId w:val="23"/>
        </w:numPr>
        <w:spacing w:after="0" w:line="360" w:lineRule="auto"/>
        <w:ind w:left="709" w:hanging="283"/>
        <w:jc w:val="both"/>
        <w:rPr>
          <w:rFonts w:eastAsia="Calibri"/>
        </w:rPr>
      </w:pPr>
      <w:r w:rsidRPr="002A3131">
        <w:rPr>
          <w:rFonts w:eastAsia="Calibri"/>
          <w:b/>
        </w:rPr>
        <w:t>Individuace</w:t>
      </w:r>
      <w:r w:rsidRPr="002A3131">
        <w:rPr>
          <w:rFonts w:eastAsia="Calibri"/>
        </w:rPr>
        <w:t xml:space="preserve"> (25. – 36. měsíc) – obraz matky (její „mentální reprezentace“) je v tomto období internalizována a </w:t>
      </w:r>
      <w:r w:rsidRPr="002A3131">
        <w:rPr>
          <w:rFonts w:eastAsia="Calibri"/>
          <w:b/>
        </w:rPr>
        <w:t>dítě může začít fungovat samostatně</w:t>
      </w:r>
      <w:r w:rsidRPr="002A3131">
        <w:rPr>
          <w:rFonts w:eastAsia="Calibri"/>
        </w:rPr>
        <w:t xml:space="preserve"> – „</w:t>
      </w:r>
      <w:r w:rsidRPr="002A3131">
        <w:rPr>
          <w:rFonts w:eastAsia="Calibri"/>
          <w:b/>
        </w:rPr>
        <w:t>zrození psychologického Já</w:t>
      </w:r>
      <w:r w:rsidRPr="002A3131">
        <w:rPr>
          <w:rFonts w:eastAsia="Calibri"/>
        </w:rPr>
        <w:t xml:space="preserve">“.  </w:t>
      </w:r>
    </w:p>
    <w:p w:rsidR="001473F7" w:rsidRPr="002A3131" w:rsidRDefault="001473F7" w:rsidP="001473F7">
      <w:pPr>
        <w:spacing w:after="0" w:line="360" w:lineRule="auto"/>
        <w:jc w:val="both"/>
        <w:rPr>
          <w:rFonts w:eastAsia="Calibri"/>
        </w:rPr>
      </w:pPr>
      <w:r w:rsidRPr="002A3131">
        <w:rPr>
          <w:rFonts w:eastAsia="Calibri"/>
        </w:rPr>
        <w:t>---------------------------------------------------------------------------------------------</w:t>
      </w:r>
    </w:p>
    <w:p w:rsidR="001473F7" w:rsidRPr="002A3131" w:rsidRDefault="001473F7" w:rsidP="00DC1A06">
      <w:pPr>
        <w:pStyle w:val="Bezmezer"/>
        <w:spacing w:line="360" w:lineRule="auto"/>
        <w:jc w:val="both"/>
        <w:rPr>
          <w:rFonts w:ascii="Times New Roman" w:hAnsi="Times New Roman" w:cs="Times New Roman"/>
          <w:b/>
          <w:sz w:val="24"/>
          <w:szCs w:val="24"/>
        </w:rPr>
      </w:pPr>
    </w:p>
    <w:p w:rsidR="00DC1A06" w:rsidRPr="002A3131" w:rsidRDefault="00DC1A06" w:rsidP="00DC1A06">
      <w:pPr>
        <w:pStyle w:val="Bezmezer"/>
        <w:spacing w:line="360" w:lineRule="auto"/>
        <w:jc w:val="both"/>
        <w:rPr>
          <w:rFonts w:ascii="Times New Roman" w:hAnsi="Times New Roman" w:cs="Times New Roman"/>
          <w:b/>
          <w:sz w:val="24"/>
          <w:szCs w:val="24"/>
        </w:rPr>
      </w:pPr>
      <w:r w:rsidRPr="002A3131">
        <w:rPr>
          <w:rFonts w:ascii="Times New Roman" w:hAnsi="Times New Roman" w:cs="Times New Roman"/>
          <w:b/>
          <w:sz w:val="24"/>
          <w:szCs w:val="24"/>
        </w:rPr>
        <w:t xml:space="preserve">KOGNITIVNÍ VÝVOJ (Jean </w:t>
      </w:r>
      <w:proofErr w:type="spellStart"/>
      <w:r w:rsidRPr="002A3131">
        <w:rPr>
          <w:rFonts w:ascii="Times New Roman" w:hAnsi="Times New Roman" w:cs="Times New Roman"/>
          <w:b/>
          <w:sz w:val="24"/>
          <w:szCs w:val="24"/>
        </w:rPr>
        <w:t>Piaget</w:t>
      </w:r>
      <w:proofErr w:type="spellEnd"/>
      <w:r w:rsidRPr="002A3131">
        <w:rPr>
          <w:rFonts w:ascii="Times New Roman" w:hAnsi="Times New Roman" w:cs="Times New Roman"/>
          <w:b/>
          <w:sz w:val="24"/>
          <w:szCs w:val="24"/>
        </w:rPr>
        <w:t>)</w:t>
      </w:r>
    </w:p>
    <w:p w:rsidR="00DC1A06" w:rsidRPr="002A3131" w:rsidRDefault="00DC1A06" w:rsidP="00DC1A06">
      <w:pPr>
        <w:pStyle w:val="Bezmezer"/>
        <w:spacing w:line="360" w:lineRule="auto"/>
        <w:jc w:val="both"/>
        <w:rPr>
          <w:rFonts w:ascii="Times New Roman" w:hAnsi="Times New Roman" w:cs="Times New Roman"/>
          <w:b/>
          <w:sz w:val="24"/>
          <w:szCs w:val="24"/>
        </w:rPr>
      </w:pPr>
      <w:r w:rsidRPr="002A3131">
        <w:rPr>
          <w:rFonts w:ascii="Times New Roman" w:hAnsi="Times New Roman" w:cs="Times New Roman"/>
          <w:b/>
          <w:sz w:val="24"/>
          <w:szCs w:val="24"/>
        </w:rPr>
        <w:t>1. SENZOMOTORICKÉ STADIUM (do 2 let):</w:t>
      </w:r>
    </w:p>
    <w:p w:rsidR="00DC1A06" w:rsidRPr="002A3131" w:rsidRDefault="00DC1A06" w:rsidP="00DC1A06">
      <w:pPr>
        <w:pStyle w:val="Bezmezer"/>
        <w:numPr>
          <w:ilvl w:val="0"/>
          <w:numId w:val="5"/>
        </w:numPr>
        <w:spacing w:line="360" w:lineRule="auto"/>
        <w:ind w:left="567" w:hanging="425"/>
        <w:jc w:val="both"/>
        <w:rPr>
          <w:rFonts w:ascii="Times New Roman" w:hAnsi="Times New Roman" w:cs="Times New Roman"/>
          <w:sz w:val="24"/>
          <w:szCs w:val="24"/>
        </w:rPr>
      </w:pPr>
      <w:r w:rsidRPr="002A3131">
        <w:rPr>
          <w:rFonts w:ascii="Times New Roman" w:hAnsi="Times New Roman" w:cs="Times New Roman"/>
          <w:b/>
          <w:sz w:val="24"/>
          <w:szCs w:val="24"/>
        </w:rPr>
        <w:t>Myšlenkové operace</w:t>
      </w:r>
      <w:r w:rsidRPr="002A3131">
        <w:rPr>
          <w:rFonts w:ascii="Times New Roman" w:hAnsi="Times New Roman" w:cs="Times New Roman"/>
          <w:sz w:val="24"/>
          <w:szCs w:val="24"/>
        </w:rPr>
        <w:t xml:space="preserve"> dítěte jsou </w:t>
      </w:r>
      <w:r w:rsidRPr="002A3131">
        <w:rPr>
          <w:rFonts w:ascii="Times New Roman" w:hAnsi="Times New Roman" w:cs="Times New Roman"/>
          <w:b/>
          <w:sz w:val="24"/>
          <w:szCs w:val="24"/>
        </w:rPr>
        <w:t>vázány na reálně prováděnou činnost</w:t>
      </w:r>
      <w:r w:rsidRPr="002A3131">
        <w:rPr>
          <w:rFonts w:ascii="Times New Roman" w:hAnsi="Times New Roman" w:cs="Times New Roman"/>
          <w:sz w:val="24"/>
          <w:szCs w:val="24"/>
        </w:rPr>
        <w:t xml:space="preserve"> v přítomném okamžiku – jeho </w:t>
      </w:r>
      <w:r w:rsidRPr="002A3131">
        <w:rPr>
          <w:rFonts w:ascii="Times New Roman" w:hAnsi="Times New Roman" w:cs="Times New Roman"/>
          <w:b/>
          <w:sz w:val="24"/>
          <w:szCs w:val="24"/>
        </w:rPr>
        <w:t>inteligence je senzomotorická</w:t>
      </w:r>
      <w:r w:rsidRPr="002A3131">
        <w:rPr>
          <w:rFonts w:ascii="Times New Roman" w:hAnsi="Times New Roman" w:cs="Times New Roman"/>
          <w:sz w:val="24"/>
          <w:szCs w:val="24"/>
        </w:rPr>
        <w:t xml:space="preserve"> – </w:t>
      </w:r>
      <w:r w:rsidRPr="002A3131">
        <w:rPr>
          <w:rFonts w:ascii="Times New Roman" w:hAnsi="Times New Roman" w:cs="Times New Roman"/>
          <w:b/>
          <w:sz w:val="24"/>
          <w:szCs w:val="24"/>
        </w:rPr>
        <w:t>spjatá s vnímáním a pohybem</w:t>
      </w:r>
      <w:r w:rsidRPr="002A3131">
        <w:rPr>
          <w:rFonts w:ascii="Times New Roman" w:hAnsi="Times New Roman" w:cs="Times New Roman"/>
          <w:sz w:val="24"/>
          <w:szCs w:val="24"/>
        </w:rPr>
        <w:t>.</w:t>
      </w:r>
    </w:p>
    <w:p w:rsidR="00DC1A06" w:rsidRPr="002A3131" w:rsidRDefault="00DC1A06" w:rsidP="00DC1A06">
      <w:pPr>
        <w:pStyle w:val="Bezmezer"/>
        <w:numPr>
          <w:ilvl w:val="0"/>
          <w:numId w:val="5"/>
        </w:numPr>
        <w:spacing w:line="360" w:lineRule="auto"/>
        <w:ind w:left="567" w:hanging="425"/>
        <w:jc w:val="both"/>
        <w:rPr>
          <w:rFonts w:ascii="Times New Roman" w:hAnsi="Times New Roman" w:cs="Times New Roman"/>
          <w:sz w:val="24"/>
          <w:szCs w:val="24"/>
        </w:rPr>
      </w:pPr>
      <w:r w:rsidRPr="002A3131">
        <w:rPr>
          <w:rFonts w:ascii="Times New Roman" w:hAnsi="Times New Roman" w:cs="Times New Roman"/>
          <w:sz w:val="24"/>
          <w:szCs w:val="24"/>
        </w:rPr>
        <w:t xml:space="preserve">Mezi </w:t>
      </w:r>
      <w:r w:rsidRPr="002A3131">
        <w:rPr>
          <w:rFonts w:ascii="Times New Roman" w:hAnsi="Times New Roman" w:cs="Times New Roman"/>
          <w:b/>
          <w:sz w:val="24"/>
          <w:szCs w:val="24"/>
        </w:rPr>
        <w:t>čtvrtým a osmým měsícem</w:t>
      </w:r>
      <w:r w:rsidRPr="002A3131">
        <w:rPr>
          <w:rFonts w:ascii="Times New Roman" w:hAnsi="Times New Roman" w:cs="Times New Roman"/>
          <w:sz w:val="24"/>
          <w:szCs w:val="24"/>
        </w:rPr>
        <w:t xml:space="preserve"> dítě začíná </w:t>
      </w:r>
      <w:r w:rsidRPr="002A3131">
        <w:rPr>
          <w:rFonts w:ascii="Times New Roman" w:hAnsi="Times New Roman" w:cs="Times New Roman"/>
          <w:b/>
          <w:sz w:val="24"/>
          <w:szCs w:val="24"/>
        </w:rPr>
        <w:t>předvídat výsledky své činnosti</w:t>
      </w:r>
      <w:r w:rsidRPr="002A3131">
        <w:rPr>
          <w:rFonts w:ascii="Times New Roman" w:hAnsi="Times New Roman" w:cs="Times New Roman"/>
          <w:sz w:val="24"/>
          <w:szCs w:val="24"/>
        </w:rPr>
        <w:t xml:space="preserve"> – záměrně </w:t>
      </w:r>
      <w:r w:rsidRPr="002A3131">
        <w:rPr>
          <w:rFonts w:ascii="Times New Roman" w:hAnsi="Times New Roman" w:cs="Times New Roman"/>
          <w:b/>
          <w:sz w:val="24"/>
          <w:szCs w:val="24"/>
        </w:rPr>
        <w:t>opakuje</w:t>
      </w:r>
      <w:r w:rsidRPr="002A3131">
        <w:rPr>
          <w:rFonts w:ascii="Times New Roman" w:hAnsi="Times New Roman" w:cs="Times New Roman"/>
          <w:sz w:val="24"/>
          <w:szCs w:val="24"/>
        </w:rPr>
        <w:t xml:space="preserve"> </w:t>
      </w:r>
      <w:r w:rsidRPr="002A3131">
        <w:rPr>
          <w:rFonts w:ascii="Times New Roman" w:hAnsi="Times New Roman" w:cs="Times New Roman"/>
          <w:b/>
          <w:sz w:val="24"/>
          <w:szCs w:val="24"/>
        </w:rPr>
        <w:t>činnosti</w:t>
      </w:r>
      <w:r w:rsidRPr="002A3131">
        <w:rPr>
          <w:rFonts w:ascii="Times New Roman" w:hAnsi="Times New Roman" w:cs="Times New Roman"/>
          <w:sz w:val="24"/>
          <w:szCs w:val="24"/>
        </w:rPr>
        <w:t xml:space="preserve">, které vyvolaly výsledky, které ho </w:t>
      </w:r>
      <w:r w:rsidRPr="002A3131">
        <w:rPr>
          <w:rFonts w:ascii="Times New Roman" w:hAnsi="Times New Roman" w:cs="Times New Roman"/>
          <w:b/>
          <w:sz w:val="24"/>
          <w:szCs w:val="24"/>
        </w:rPr>
        <w:t>zaujaly</w:t>
      </w:r>
      <w:r w:rsidRPr="002A3131">
        <w:rPr>
          <w:rFonts w:ascii="Times New Roman" w:hAnsi="Times New Roman" w:cs="Times New Roman"/>
          <w:sz w:val="24"/>
          <w:szCs w:val="24"/>
        </w:rPr>
        <w:t xml:space="preserve">. Dítě </w:t>
      </w:r>
      <w:r w:rsidRPr="002A3131">
        <w:rPr>
          <w:rFonts w:ascii="Times New Roman" w:hAnsi="Times New Roman" w:cs="Times New Roman"/>
          <w:b/>
          <w:sz w:val="24"/>
          <w:szCs w:val="24"/>
        </w:rPr>
        <w:t>náhodou vrazí do řady chrastítek</w:t>
      </w:r>
      <w:r w:rsidRPr="002A3131">
        <w:rPr>
          <w:rFonts w:ascii="Times New Roman" w:hAnsi="Times New Roman" w:cs="Times New Roman"/>
          <w:sz w:val="24"/>
          <w:szCs w:val="24"/>
        </w:rPr>
        <w:t xml:space="preserve"> a ta se začnou pohybovat a </w:t>
      </w:r>
      <w:r w:rsidRPr="002A3131">
        <w:rPr>
          <w:rFonts w:ascii="Times New Roman" w:hAnsi="Times New Roman" w:cs="Times New Roman"/>
          <w:b/>
          <w:sz w:val="24"/>
          <w:szCs w:val="24"/>
        </w:rPr>
        <w:t>vydávat zvuky</w:t>
      </w:r>
      <w:r w:rsidRPr="002A3131">
        <w:rPr>
          <w:rFonts w:ascii="Times New Roman" w:hAnsi="Times New Roman" w:cs="Times New Roman"/>
          <w:sz w:val="24"/>
          <w:szCs w:val="24"/>
        </w:rPr>
        <w:t xml:space="preserve"> – dítě je výsledkem mile překvapeno a tuto </w:t>
      </w:r>
      <w:r w:rsidRPr="002A3131">
        <w:rPr>
          <w:rFonts w:ascii="Times New Roman" w:hAnsi="Times New Roman" w:cs="Times New Roman"/>
          <w:b/>
          <w:sz w:val="24"/>
          <w:szCs w:val="24"/>
        </w:rPr>
        <w:t>činnost opakuje</w:t>
      </w:r>
      <w:r w:rsidRPr="002A3131">
        <w:rPr>
          <w:rFonts w:ascii="Times New Roman" w:hAnsi="Times New Roman" w:cs="Times New Roman"/>
          <w:sz w:val="24"/>
          <w:szCs w:val="24"/>
        </w:rPr>
        <w:t xml:space="preserve"> – je to </w:t>
      </w:r>
      <w:r w:rsidRPr="002A3131">
        <w:rPr>
          <w:rFonts w:ascii="Times New Roman" w:hAnsi="Times New Roman" w:cs="Times New Roman"/>
          <w:b/>
          <w:sz w:val="24"/>
          <w:szCs w:val="24"/>
        </w:rPr>
        <w:t>tzv. kruhová reakce</w:t>
      </w:r>
      <w:r w:rsidRPr="002A3131">
        <w:rPr>
          <w:rFonts w:ascii="Times New Roman" w:hAnsi="Times New Roman" w:cs="Times New Roman"/>
          <w:sz w:val="24"/>
          <w:szCs w:val="24"/>
        </w:rPr>
        <w:t xml:space="preserve"> (</w:t>
      </w:r>
      <w:r w:rsidRPr="002A3131">
        <w:rPr>
          <w:rFonts w:ascii="Times New Roman" w:hAnsi="Times New Roman" w:cs="Times New Roman"/>
          <w:b/>
          <w:sz w:val="24"/>
          <w:szCs w:val="24"/>
        </w:rPr>
        <w:t>aktivní reprodukce výsledku</w:t>
      </w:r>
      <w:r w:rsidRPr="002A3131">
        <w:rPr>
          <w:rFonts w:ascii="Times New Roman" w:hAnsi="Times New Roman" w:cs="Times New Roman"/>
          <w:sz w:val="24"/>
          <w:szCs w:val="24"/>
        </w:rPr>
        <w:t>, který byl poprvé získán náhodou).</w:t>
      </w:r>
    </w:p>
    <w:p w:rsidR="00DC1A06" w:rsidRPr="002A3131" w:rsidRDefault="00DC1A06" w:rsidP="00DC1A06">
      <w:pPr>
        <w:pStyle w:val="Bezmezer"/>
        <w:spacing w:line="360" w:lineRule="auto"/>
        <w:jc w:val="both"/>
        <w:rPr>
          <w:rFonts w:ascii="Times New Roman" w:hAnsi="Times New Roman" w:cs="Times New Roman"/>
          <w:sz w:val="24"/>
          <w:szCs w:val="24"/>
        </w:rPr>
      </w:pPr>
      <w:r w:rsidRPr="002A3131">
        <w:rPr>
          <w:rFonts w:ascii="Times New Roman" w:hAnsi="Times New Roman" w:cs="Times New Roman"/>
          <w:sz w:val="24"/>
          <w:szCs w:val="24"/>
        </w:rPr>
        <w:t xml:space="preserve"> </w:t>
      </w:r>
    </w:p>
    <w:p w:rsidR="00DC1A06" w:rsidRPr="002A3131" w:rsidRDefault="00DC1A06" w:rsidP="00DC1A06">
      <w:pPr>
        <w:pStyle w:val="Bezmezer"/>
        <w:numPr>
          <w:ilvl w:val="0"/>
          <w:numId w:val="5"/>
        </w:numPr>
        <w:spacing w:line="360" w:lineRule="auto"/>
        <w:ind w:left="567" w:hanging="425"/>
        <w:jc w:val="both"/>
        <w:rPr>
          <w:rFonts w:ascii="Times New Roman" w:hAnsi="Times New Roman" w:cs="Times New Roman"/>
          <w:sz w:val="24"/>
          <w:szCs w:val="24"/>
        </w:rPr>
      </w:pPr>
      <w:r w:rsidRPr="002A3131">
        <w:rPr>
          <w:rFonts w:ascii="Times New Roman" w:hAnsi="Times New Roman" w:cs="Times New Roman"/>
          <w:sz w:val="24"/>
          <w:szCs w:val="24"/>
        </w:rPr>
        <w:t xml:space="preserve">Kolem </w:t>
      </w:r>
      <w:r w:rsidRPr="002A3131">
        <w:rPr>
          <w:rFonts w:ascii="Times New Roman" w:hAnsi="Times New Roman" w:cs="Times New Roman"/>
          <w:b/>
          <w:sz w:val="24"/>
          <w:szCs w:val="24"/>
        </w:rPr>
        <w:t>osmého měsíce</w:t>
      </w:r>
      <w:r w:rsidRPr="002A3131">
        <w:rPr>
          <w:rFonts w:ascii="Times New Roman" w:hAnsi="Times New Roman" w:cs="Times New Roman"/>
          <w:sz w:val="24"/>
          <w:szCs w:val="24"/>
        </w:rPr>
        <w:t xml:space="preserve"> začíná dítě </w:t>
      </w:r>
      <w:r w:rsidRPr="002A3131">
        <w:rPr>
          <w:rFonts w:ascii="Times New Roman" w:hAnsi="Times New Roman" w:cs="Times New Roman"/>
          <w:b/>
          <w:sz w:val="24"/>
          <w:szCs w:val="24"/>
        </w:rPr>
        <w:t>rozlišovat mezi prostředkem a cílem</w:t>
      </w:r>
      <w:r w:rsidRPr="002A3131">
        <w:rPr>
          <w:rFonts w:ascii="Times New Roman" w:hAnsi="Times New Roman" w:cs="Times New Roman"/>
          <w:sz w:val="24"/>
          <w:szCs w:val="24"/>
        </w:rPr>
        <w:t xml:space="preserve">. Začíná užívat </w:t>
      </w:r>
      <w:r w:rsidRPr="002A3131">
        <w:rPr>
          <w:rFonts w:ascii="Times New Roman" w:hAnsi="Times New Roman" w:cs="Times New Roman"/>
          <w:b/>
          <w:sz w:val="24"/>
          <w:szCs w:val="24"/>
        </w:rPr>
        <w:t>naučených</w:t>
      </w:r>
      <w:r w:rsidRPr="002A3131">
        <w:rPr>
          <w:rFonts w:ascii="Times New Roman" w:hAnsi="Times New Roman" w:cs="Times New Roman"/>
          <w:sz w:val="24"/>
          <w:szCs w:val="24"/>
        </w:rPr>
        <w:t xml:space="preserve"> </w:t>
      </w:r>
      <w:r w:rsidRPr="002A3131">
        <w:rPr>
          <w:rFonts w:ascii="Times New Roman" w:hAnsi="Times New Roman" w:cs="Times New Roman"/>
          <w:b/>
          <w:sz w:val="24"/>
          <w:szCs w:val="24"/>
        </w:rPr>
        <w:t>způsobů</w:t>
      </w:r>
      <w:r w:rsidRPr="002A3131">
        <w:rPr>
          <w:rFonts w:ascii="Times New Roman" w:hAnsi="Times New Roman" w:cs="Times New Roman"/>
          <w:sz w:val="24"/>
          <w:szCs w:val="24"/>
        </w:rPr>
        <w:t xml:space="preserve"> chování k </w:t>
      </w:r>
      <w:r w:rsidRPr="002A3131">
        <w:rPr>
          <w:rFonts w:ascii="Times New Roman" w:hAnsi="Times New Roman" w:cs="Times New Roman"/>
          <w:b/>
          <w:sz w:val="24"/>
          <w:szCs w:val="24"/>
        </w:rPr>
        <w:t>dosažení žádoucích cílů</w:t>
      </w:r>
      <w:r w:rsidRPr="002A3131">
        <w:rPr>
          <w:rFonts w:ascii="Times New Roman" w:hAnsi="Times New Roman" w:cs="Times New Roman"/>
          <w:sz w:val="24"/>
          <w:szCs w:val="24"/>
        </w:rPr>
        <w:t xml:space="preserve"> – aby se zmocnilo </w:t>
      </w:r>
      <w:r w:rsidRPr="002A3131">
        <w:rPr>
          <w:rFonts w:ascii="Times New Roman" w:hAnsi="Times New Roman" w:cs="Times New Roman"/>
          <w:b/>
          <w:sz w:val="24"/>
          <w:szCs w:val="24"/>
        </w:rPr>
        <w:t>předmětu pod přikrývkou</w:t>
      </w:r>
      <w:r w:rsidRPr="002A3131">
        <w:rPr>
          <w:rFonts w:ascii="Times New Roman" w:hAnsi="Times New Roman" w:cs="Times New Roman"/>
          <w:sz w:val="24"/>
          <w:szCs w:val="24"/>
        </w:rPr>
        <w:t xml:space="preserve">, odstraní </w:t>
      </w:r>
      <w:r w:rsidRPr="002A3131">
        <w:rPr>
          <w:rFonts w:ascii="Times New Roman" w:hAnsi="Times New Roman" w:cs="Times New Roman"/>
          <w:b/>
          <w:sz w:val="24"/>
          <w:szCs w:val="24"/>
        </w:rPr>
        <w:t>přikrývku</w:t>
      </w:r>
      <w:r w:rsidRPr="002A3131">
        <w:rPr>
          <w:rFonts w:ascii="Times New Roman" w:hAnsi="Times New Roman" w:cs="Times New Roman"/>
          <w:sz w:val="24"/>
          <w:szCs w:val="24"/>
        </w:rPr>
        <w:t xml:space="preserve"> – začíná </w:t>
      </w:r>
      <w:r w:rsidRPr="002A3131">
        <w:rPr>
          <w:rFonts w:ascii="Times New Roman" w:hAnsi="Times New Roman" w:cs="Times New Roman"/>
          <w:b/>
          <w:sz w:val="24"/>
          <w:szCs w:val="24"/>
        </w:rPr>
        <w:t>chápat trvalost předmětu v čase</w:t>
      </w:r>
      <w:r w:rsidRPr="002A3131">
        <w:rPr>
          <w:rFonts w:ascii="Times New Roman" w:hAnsi="Times New Roman" w:cs="Times New Roman"/>
          <w:sz w:val="24"/>
          <w:szCs w:val="24"/>
        </w:rPr>
        <w:t xml:space="preserve"> (věci nezmizí, když se přikryjí, člověk nezmizí, když odejde z pokoje). </w:t>
      </w:r>
    </w:p>
    <w:p w:rsidR="0064251D" w:rsidRPr="002A3131" w:rsidRDefault="0064251D" w:rsidP="0064251D">
      <w:pPr>
        <w:tabs>
          <w:tab w:val="left" w:pos="3351"/>
        </w:tabs>
      </w:pPr>
      <w:r w:rsidRPr="002A3131">
        <w:tab/>
      </w:r>
    </w:p>
    <w:p w:rsidR="00DC1A06" w:rsidRPr="002A3131" w:rsidRDefault="00DC1A06" w:rsidP="00DC1A06">
      <w:pPr>
        <w:pStyle w:val="Bezmezer"/>
        <w:numPr>
          <w:ilvl w:val="0"/>
          <w:numId w:val="5"/>
        </w:numPr>
        <w:spacing w:line="360" w:lineRule="auto"/>
        <w:ind w:left="567" w:hanging="425"/>
        <w:jc w:val="both"/>
        <w:rPr>
          <w:rFonts w:ascii="Times New Roman" w:hAnsi="Times New Roman" w:cs="Times New Roman"/>
          <w:noProof/>
          <w:sz w:val="24"/>
          <w:szCs w:val="24"/>
          <w:lang w:eastAsia="cs-CZ"/>
        </w:rPr>
      </w:pPr>
      <w:r w:rsidRPr="002A3131">
        <w:rPr>
          <w:rFonts w:ascii="Times New Roman" w:hAnsi="Times New Roman" w:cs="Times New Roman"/>
          <w:noProof/>
          <w:sz w:val="24"/>
          <w:szCs w:val="24"/>
          <w:lang w:eastAsia="cs-CZ"/>
        </w:rPr>
        <w:t xml:space="preserve">Po </w:t>
      </w:r>
      <w:r w:rsidRPr="002A3131">
        <w:rPr>
          <w:rFonts w:ascii="Times New Roman" w:hAnsi="Times New Roman" w:cs="Times New Roman"/>
          <w:b/>
          <w:noProof/>
          <w:sz w:val="24"/>
          <w:szCs w:val="24"/>
          <w:lang w:eastAsia="cs-CZ"/>
        </w:rPr>
        <w:t>prvním roce</w:t>
      </w:r>
      <w:r w:rsidRPr="002A3131">
        <w:rPr>
          <w:rFonts w:ascii="Times New Roman" w:hAnsi="Times New Roman" w:cs="Times New Roman"/>
          <w:noProof/>
          <w:sz w:val="24"/>
          <w:szCs w:val="24"/>
          <w:lang w:eastAsia="cs-CZ"/>
        </w:rPr>
        <w:t xml:space="preserve"> začíná dítě </w:t>
      </w:r>
      <w:r w:rsidRPr="002A3131">
        <w:rPr>
          <w:rFonts w:ascii="Times New Roman" w:hAnsi="Times New Roman" w:cs="Times New Roman"/>
          <w:b/>
          <w:noProof/>
          <w:sz w:val="24"/>
          <w:szCs w:val="24"/>
          <w:lang w:eastAsia="cs-CZ"/>
        </w:rPr>
        <w:t>aktivně experimentovat</w:t>
      </w:r>
      <w:r w:rsidRPr="002A3131">
        <w:rPr>
          <w:rFonts w:ascii="Times New Roman" w:hAnsi="Times New Roman" w:cs="Times New Roman"/>
          <w:noProof/>
          <w:sz w:val="24"/>
          <w:szCs w:val="24"/>
          <w:lang w:eastAsia="cs-CZ"/>
        </w:rPr>
        <w:t xml:space="preserve"> a obměňovat své </w:t>
      </w:r>
      <w:r w:rsidRPr="002A3131">
        <w:rPr>
          <w:rFonts w:ascii="Times New Roman" w:hAnsi="Times New Roman" w:cs="Times New Roman"/>
          <w:b/>
          <w:noProof/>
          <w:sz w:val="24"/>
          <w:szCs w:val="24"/>
          <w:lang w:eastAsia="cs-CZ"/>
        </w:rPr>
        <w:t>pokusy</w:t>
      </w:r>
      <w:r w:rsidRPr="002A3131">
        <w:rPr>
          <w:rFonts w:ascii="Times New Roman" w:hAnsi="Times New Roman" w:cs="Times New Roman"/>
          <w:noProof/>
          <w:sz w:val="24"/>
          <w:szCs w:val="24"/>
          <w:lang w:eastAsia="cs-CZ"/>
        </w:rPr>
        <w:t xml:space="preserve"> – </w:t>
      </w:r>
      <w:r w:rsidRPr="002A3131">
        <w:rPr>
          <w:rFonts w:ascii="Times New Roman" w:hAnsi="Times New Roman" w:cs="Times New Roman"/>
          <w:b/>
          <w:noProof/>
          <w:sz w:val="24"/>
          <w:szCs w:val="24"/>
          <w:lang w:eastAsia="cs-CZ"/>
        </w:rPr>
        <w:t>hází hračky na zem</w:t>
      </w:r>
      <w:r w:rsidRPr="002A3131">
        <w:rPr>
          <w:rFonts w:ascii="Times New Roman" w:hAnsi="Times New Roman" w:cs="Times New Roman"/>
          <w:noProof/>
          <w:sz w:val="24"/>
          <w:szCs w:val="24"/>
          <w:lang w:eastAsia="cs-CZ"/>
        </w:rPr>
        <w:t xml:space="preserve"> tak, že postupně mění místo, odkud je hází i </w:t>
      </w:r>
      <w:r w:rsidRPr="002A3131">
        <w:rPr>
          <w:rFonts w:ascii="Times New Roman" w:hAnsi="Times New Roman" w:cs="Times New Roman"/>
          <w:b/>
          <w:noProof/>
          <w:sz w:val="24"/>
          <w:szCs w:val="24"/>
          <w:lang w:eastAsia="cs-CZ"/>
        </w:rPr>
        <w:t>směr, kam je hází</w:t>
      </w:r>
      <w:r w:rsidRPr="002A3131">
        <w:rPr>
          <w:rFonts w:ascii="Times New Roman" w:hAnsi="Times New Roman" w:cs="Times New Roman"/>
          <w:noProof/>
          <w:sz w:val="24"/>
          <w:szCs w:val="24"/>
          <w:lang w:eastAsia="cs-CZ"/>
        </w:rPr>
        <w:t xml:space="preserve">, </w:t>
      </w:r>
      <w:r w:rsidRPr="002A3131">
        <w:rPr>
          <w:rFonts w:ascii="Times New Roman" w:hAnsi="Times New Roman" w:cs="Times New Roman"/>
          <w:b/>
          <w:noProof/>
          <w:sz w:val="24"/>
          <w:szCs w:val="24"/>
          <w:lang w:eastAsia="cs-CZ"/>
        </w:rPr>
        <w:t>telefon zvoní</w:t>
      </w:r>
      <w:r w:rsidRPr="002A3131">
        <w:rPr>
          <w:rFonts w:ascii="Times New Roman" w:hAnsi="Times New Roman" w:cs="Times New Roman"/>
          <w:noProof/>
          <w:sz w:val="24"/>
          <w:szCs w:val="24"/>
          <w:lang w:eastAsia="cs-CZ"/>
        </w:rPr>
        <w:t xml:space="preserve">, bude </w:t>
      </w:r>
      <w:r w:rsidRPr="002A3131">
        <w:rPr>
          <w:rFonts w:ascii="Times New Roman" w:hAnsi="Times New Roman" w:cs="Times New Roman"/>
          <w:b/>
          <w:noProof/>
          <w:sz w:val="24"/>
          <w:szCs w:val="24"/>
          <w:lang w:eastAsia="cs-CZ"/>
        </w:rPr>
        <w:t>zvonit i pod vodou</w:t>
      </w:r>
      <w:r w:rsidRPr="002A3131">
        <w:rPr>
          <w:rFonts w:ascii="Times New Roman" w:hAnsi="Times New Roman" w:cs="Times New Roman"/>
          <w:noProof/>
          <w:sz w:val="24"/>
          <w:szCs w:val="24"/>
          <w:lang w:eastAsia="cs-CZ"/>
        </w:rPr>
        <w:t xml:space="preserve">? V poslední fázi této etapy dítě nejen aktivně experimentuje s užitím známých prostředků v nových situacích, ale také </w:t>
      </w:r>
      <w:r w:rsidRPr="002A3131">
        <w:rPr>
          <w:rFonts w:ascii="Times New Roman" w:hAnsi="Times New Roman" w:cs="Times New Roman"/>
          <w:b/>
          <w:noProof/>
          <w:sz w:val="24"/>
          <w:szCs w:val="24"/>
          <w:lang w:eastAsia="cs-CZ"/>
        </w:rPr>
        <w:t>vynalézá nové prostředky</w:t>
      </w:r>
      <w:r w:rsidRPr="002A3131">
        <w:rPr>
          <w:rFonts w:ascii="Times New Roman" w:hAnsi="Times New Roman" w:cs="Times New Roman"/>
          <w:noProof/>
          <w:sz w:val="24"/>
          <w:szCs w:val="24"/>
          <w:lang w:eastAsia="cs-CZ"/>
        </w:rPr>
        <w:t xml:space="preserve"> na základě vnitřních „</w:t>
      </w:r>
      <w:r w:rsidRPr="002A3131">
        <w:rPr>
          <w:rFonts w:ascii="Times New Roman" w:hAnsi="Times New Roman" w:cs="Times New Roman"/>
          <w:b/>
          <w:noProof/>
          <w:sz w:val="24"/>
          <w:szCs w:val="24"/>
          <w:lang w:eastAsia="cs-CZ"/>
        </w:rPr>
        <w:t>mentálních kombinací</w:t>
      </w:r>
      <w:r w:rsidRPr="002A3131">
        <w:rPr>
          <w:rFonts w:ascii="Times New Roman" w:hAnsi="Times New Roman" w:cs="Times New Roman"/>
          <w:noProof/>
          <w:sz w:val="24"/>
          <w:szCs w:val="24"/>
          <w:lang w:eastAsia="cs-CZ"/>
        </w:rPr>
        <w:t xml:space="preserve">“ – když nemůže </w:t>
      </w:r>
      <w:r w:rsidRPr="002A3131">
        <w:rPr>
          <w:rFonts w:ascii="Times New Roman" w:hAnsi="Times New Roman" w:cs="Times New Roman"/>
          <w:b/>
          <w:noProof/>
          <w:sz w:val="24"/>
          <w:szCs w:val="24"/>
          <w:lang w:eastAsia="cs-CZ"/>
        </w:rPr>
        <w:t>dosáhnout na předmět</w:t>
      </w:r>
      <w:r w:rsidRPr="002A3131">
        <w:rPr>
          <w:rFonts w:ascii="Times New Roman" w:hAnsi="Times New Roman" w:cs="Times New Roman"/>
          <w:noProof/>
          <w:sz w:val="24"/>
          <w:szCs w:val="24"/>
          <w:lang w:eastAsia="cs-CZ"/>
        </w:rPr>
        <w:t xml:space="preserve">, tahá za podložku nebo provázek, a když to nefunguje „objeví“ náhlým porozuměním možnost </w:t>
      </w:r>
      <w:r w:rsidRPr="002A3131">
        <w:rPr>
          <w:rFonts w:ascii="Times New Roman" w:hAnsi="Times New Roman" w:cs="Times New Roman"/>
          <w:b/>
          <w:noProof/>
          <w:sz w:val="24"/>
          <w:szCs w:val="24"/>
          <w:lang w:eastAsia="cs-CZ"/>
        </w:rPr>
        <w:t>posloužit si nějakou tyčí</w:t>
      </w:r>
      <w:r w:rsidRPr="002A3131">
        <w:rPr>
          <w:rFonts w:ascii="Times New Roman" w:hAnsi="Times New Roman" w:cs="Times New Roman"/>
          <w:noProof/>
          <w:sz w:val="24"/>
          <w:szCs w:val="24"/>
          <w:lang w:eastAsia="cs-CZ"/>
        </w:rPr>
        <w:t xml:space="preserve"> – </w:t>
      </w:r>
      <w:r w:rsidRPr="002A3131">
        <w:rPr>
          <w:rFonts w:ascii="Times New Roman" w:hAnsi="Times New Roman" w:cs="Times New Roman"/>
          <w:b/>
          <w:noProof/>
          <w:sz w:val="24"/>
          <w:szCs w:val="24"/>
          <w:lang w:eastAsia="cs-CZ"/>
        </w:rPr>
        <w:t>náhlý vhled do situace</w:t>
      </w:r>
      <w:r w:rsidRPr="002A3131">
        <w:rPr>
          <w:rFonts w:ascii="Times New Roman" w:hAnsi="Times New Roman" w:cs="Times New Roman"/>
          <w:noProof/>
          <w:sz w:val="24"/>
          <w:szCs w:val="24"/>
          <w:lang w:eastAsia="cs-CZ"/>
        </w:rPr>
        <w:t xml:space="preserve"> předtím neznámé </w:t>
      </w:r>
      <w:r w:rsidRPr="002A3131">
        <w:rPr>
          <w:rFonts w:ascii="Times New Roman" w:hAnsi="Times New Roman" w:cs="Times New Roman"/>
          <w:noProof/>
          <w:sz w:val="24"/>
          <w:szCs w:val="24"/>
          <w:lang w:eastAsia="cs-CZ"/>
        </w:rPr>
        <w:lastRenderedPageBreak/>
        <w:t xml:space="preserve">předpokládá vnitřní obraz – </w:t>
      </w:r>
      <w:r w:rsidRPr="002A3131">
        <w:rPr>
          <w:rFonts w:ascii="Times New Roman" w:hAnsi="Times New Roman" w:cs="Times New Roman"/>
          <w:b/>
          <w:noProof/>
          <w:sz w:val="24"/>
          <w:szCs w:val="24"/>
          <w:lang w:eastAsia="cs-CZ"/>
        </w:rPr>
        <w:t>představu</w:t>
      </w:r>
      <w:r w:rsidRPr="002A3131">
        <w:rPr>
          <w:rFonts w:ascii="Times New Roman" w:hAnsi="Times New Roman" w:cs="Times New Roman"/>
          <w:noProof/>
          <w:sz w:val="24"/>
          <w:szCs w:val="24"/>
          <w:lang w:eastAsia="cs-CZ"/>
        </w:rPr>
        <w:t xml:space="preserve"> – která je </w:t>
      </w:r>
      <w:r w:rsidRPr="002A3131">
        <w:rPr>
          <w:rFonts w:ascii="Times New Roman" w:hAnsi="Times New Roman" w:cs="Times New Roman"/>
          <w:b/>
          <w:noProof/>
          <w:sz w:val="24"/>
          <w:szCs w:val="24"/>
          <w:lang w:eastAsia="cs-CZ"/>
        </w:rPr>
        <w:t>odlišná od toho, co dítě právě vnímá</w:t>
      </w:r>
      <w:r w:rsidRPr="002A3131">
        <w:rPr>
          <w:rFonts w:ascii="Times New Roman" w:hAnsi="Times New Roman" w:cs="Times New Roman"/>
          <w:noProof/>
          <w:sz w:val="24"/>
          <w:szCs w:val="24"/>
          <w:lang w:eastAsia="cs-CZ"/>
        </w:rPr>
        <w:t xml:space="preserve"> – první </w:t>
      </w:r>
      <w:r w:rsidRPr="002A3131">
        <w:rPr>
          <w:rFonts w:ascii="Times New Roman" w:hAnsi="Times New Roman" w:cs="Times New Roman"/>
          <w:b/>
          <w:noProof/>
          <w:sz w:val="24"/>
          <w:szCs w:val="24"/>
          <w:lang w:eastAsia="cs-CZ"/>
        </w:rPr>
        <w:t>„aha“ zážitky</w:t>
      </w:r>
      <w:r w:rsidRPr="002A3131">
        <w:rPr>
          <w:rFonts w:ascii="Times New Roman" w:hAnsi="Times New Roman" w:cs="Times New Roman"/>
          <w:noProof/>
          <w:sz w:val="24"/>
          <w:szCs w:val="24"/>
          <w:lang w:eastAsia="cs-CZ"/>
        </w:rPr>
        <w:t xml:space="preserve">.  </w:t>
      </w:r>
    </w:p>
    <w:p w:rsidR="00B25E4A" w:rsidRPr="002A3131" w:rsidRDefault="001C1FC0" w:rsidP="001C1FC0">
      <w:pPr>
        <w:pStyle w:val="Bezmezer"/>
        <w:tabs>
          <w:tab w:val="left" w:pos="1255"/>
        </w:tabs>
        <w:spacing w:line="360" w:lineRule="auto"/>
        <w:jc w:val="both"/>
        <w:rPr>
          <w:rFonts w:ascii="Times New Roman" w:hAnsi="Times New Roman" w:cs="Times New Roman"/>
          <w:noProof/>
          <w:sz w:val="24"/>
          <w:szCs w:val="24"/>
          <w:lang w:eastAsia="cs-CZ"/>
        </w:rPr>
      </w:pPr>
      <w:r w:rsidRPr="002A3131">
        <w:rPr>
          <w:rFonts w:ascii="Times New Roman" w:hAnsi="Times New Roman" w:cs="Times New Roman"/>
          <w:noProof/>
          <w:sz w:val="24"/>
          <w:szCs w:val="24"/>
          <w:lang w:eastAsia="cs-CZ"/>
        </w:rPr>
        <w:tab/>
      </w:r>
    </w:p>
    <w:p w:rsidR="00DC1A06" w:rsidRPr="002A3131" w:rsidRDefault="00DC1A06" w:rsidP="00DC1A06">
      <w:pPr>
        <w:pStyle w:val="Bezmezer"/>
        <w:spacing w:line="360" w:lineRule="auto"/>
        <w:jc w:val="both"/>
        <w:rPr>
          <w:rFonts w:ascii="Times New Roman" w:hAnsi="Times New Roman" w:cs="Times New Roman"/>
          <w:b/>
          <w:noProof/>
          <w:sz w:val="24"/>
          <w:szCs w:val="24"/>
          <w:lang w:eastAsia="cs-CZ"/>
        </w:rPr>
      </w:pPr>
      <w:r w:rsidRPr="002A3131">
        <w:rPr>
          <w:rFonts w:ascii="Times New Roman" w:hAnsi="Times New Roman" w:cs="Times New Roman"/>
          <w:b/>
          <w:noProof/>
          <w:sz w:val="24"/>
          <w:szCs w:val="24"/>
          <w:lang w:eastAsia="cs-CZ"/>
        </w:rPr>
        <w:t>2. SYMBOLICKÉ (PŘEDPOJMOVÉ) MYŠLENÍ (2 – 4 roky)</w:t>
      </w:r>
    </w:p>
    <w:p w:rsidR="00DC1A06" w:rsidRPr="002A3131" w:rsidRDefault="00DC1A06" w:rsidP="00DC1A06">
      <w:pPr>
        <w:pStyle w:val="Bezmezer"/>
        <w:numPr>
          <w:ilvl w:val="0"/>
          <w:numId w:val="6"/>
        </w:numPr>
        <w:spacing w:line="360" w:lineRule="auto"/>
        <w:ind w:left="567" w:hanging="425"/>
        <w:jc w:val="both"/>
        <w:rPr>
          <w:rFonts w:ascii="Times New Roman" w:hAnsi="Times New Roman" w:cs="Times New Roman"/>
          <w:noProof/>
          <w:sz w:val="24"/>
          <w:szCs w:val="24"/>
          <w:lang w:eastAsia="cs-CZ"/>
        </w:rPr>
      </w:pPr>
      <w:r w:rsidRPr="002A3131">
        <w:rPr>
          <w:rFonts w:ascii="Times New Roman" w:hAnsi="Times New Roman" w:cs="Times New Roman"/>
          <w:noProof/>
          <w:sz w:val="24"/>
          <w:szCs w:val="24"/>
          <w:lang w:eastAsia="cs-CZ"/>
        </w:rPr>
        <w:t xml:space="preserve">K </w:t>
      </w:r>
      <w:r w:rsidRPr="002A3131">
        <w:rPr>
          <w:rFonts w:ascii="Times New Roman" w:hAnsi="Times New Roman" w:cs="Times New Roman"/>
          <w:b/>
          <w:noProof/>
          <w:sz w:val="24"/>
          <w:szCs w:val="24"/>
          <w:lang w:eastAsia="cs-CZ"/>
        </w:rPr>
        <w:t>přechodu</w:t>
      </w:r>
      <w:r w:rsidRPr="002A3131">
        <w:rPr>
          <w:rFonts w:ascii="Times New Roman" w:hAnsi="Times New Roman" w:cs="Times New Roman"/>
          <w:noProof/>
          <w:sz w:val="24"/>
          <w:szCs w:val="24"/>
          <w:lang w:eastAsia="cs-CZ"/>
        </w:rPr>
        <w:t xml:space="preserve"> do tohoto období dochází </w:t>
      </w:r>
      <w:r w:rsidRPr="002A3131">
        <w:rPr>
          <w:rFonts w:ascii="Times New Roman" w:hAnsi="Times New Roman" w:cs="Times New Roman"/>
          <w:b/>
          <w:noProof/>
          <w:sz w:val="24"/>
          <w:szCs w:val="24"/>
          <w:lang w:eastAsia="cs-CZ"/>
        </w:rPr>
        <w:t>vlivem řeči</w:t>
      </w:r>
      <w:r w:rsidRPr="002A3131">
        <w:rPr>
          <w:rFonts w:ascii="Times New Roman" w:hAnsi="Times New Roman" w:cs="Times New Roman"/>
          <w:noProof/>
          <w:sz w:val="24"/>
          <w:szCs w:val="24"/>
          <w:lang w:eastAsia="cs-CZ"/>
        </w:rPr>
        <w:t xml:space="preserve"> – s nástupem její </w:t>
      </w:r>
      <w:r w:rsidRPr="002A3131">
        <w:rPr>
          <w:rFonts w:ascii="Times New Roman" w:hAnsi="Times New Roman" w:cs="Times New Roman"/>
          <w:b/>
          <w:noProof/>
          <w:sz w:val="24"/>
          <w:szCs w:val="24"/>
          <w:lang w:eastAsia="cs-CZ"/>
        </w:rPr>
        <w:t>symbolické funkce</w:t>
      </w:r>
      <w:r w:rsidRPr="002A3131">
        <w:rPr>
          <w:rFonts w:ascii="Times New Roman" w:hAnsi="Times New Roman" w:cs="Times New Roman"/>
          <w:noProof/>
          <w:sz w:val="24"/>
          <w:szCs w:val="24"/>
          <w:lang w:eastAsia="cs-CZ"/>
        </w:rPr>
        <w:t xml:space="preserve"> (rozvoj myšlení – </w:t>
      </w:r>
      <w:r w:rsidRPr="002A3131">
        <w:rPr>
          <w:rFonts w:ascii="Times New Roman" w:hAnsi="Times New Roman" w:cs="Times New Roman"/>
          <w:b/>
          <w:noProof/>
          <w:sz w:val="24"/>
          <w:szCs w:val="24"/>
          <w:lang w:eastAsia="cs-CZ"/>
        </w:rPr>
        <w:t>myšlení – „vnitřní řeč“</w:t>
      </w:r>
      <w:r w:rsidRPr="002A3131">
        <w:rPr>
          <w:rFonts w:ascii="Times New Roman" w:hAnsi="Times New Roman" w:cs="Times New Roman"/>
          <w:noProof/>
          <w:sz w:val="24"/>
          <w:szCs w:val="24"/>
          <w:lang w:eastAsia="cs-CZ"/>
        </w:rPr>
        <w:t xml:space="preserve">). Až dosud bylo jeho myšlení vázáno na činnosti prováděné bezprostředně s reálnými předměty, bylo vždy vázáno na krátké vzdálenosti a na krátkou dobu. Nyní </w:t>
      </w:r>
      <w:r w:rsidRPr="002A3131">
        <w:rPr>
          <w:rFonts w:ascii="Times New Roman" w:hAnsi="Times New Roman" w:cs="Times New Roman"/>
          <w:b/>
          <w:noProof/>
          <w:sz w:val="24"/>
          <w:szCs w:val="24"/>
          <w:lang w:eastAsia="cs-CZ"/>
        </w:rPr>
        <w:t>činnosti konané se skutečnými věcmi</w:t>
      </w:r>
      <w:r w:rsidRPr="002A3131">
        <w:rPr>
          <w:rFonts w:ascii="Times New Roman" w:hAnsi="Times New Roman" w:cs="Times New Roman"/>
          <w:noProof/>
          <w:sz w:val="24"/>
          <w:szCs w:val="24"/>
          <w:lang w:eastAsia="cs-CZ"/>
        </w:rPr>
        <w:t xml:space="preserve"> přecházejí v </w:t>
      </w:r>
      <w:r w:rsidRPr="002A3131">
        <w:rPr>
          <w:rFonts w:ascii="Times New Roman" w:hAnsi="Times New Roman" w:cs="Times New Roman"/>
          <w:b/>
          <w:noProof/>
          <w:sz w:val="24"/>
          <w:szCs w:val="24"/>
          <w:lang w:eastAsia="cs-CZ"/>
        </w:rPr>
        <w:t>činnosti konané jen v mysli</w:t>
      </w:r>
      <w:r w:rsidRPr="002A3131">
        <w:rPr>
          <w:rFonts w:ascii="Times New Roman" w:hAnsi="Times New Roman" w:cs="Times New Roman"/>
          <w:noProof/>
          <w:sz w:val="24"/>
          <w:szCs w:val="24"/>
          <w:lang w:eastAsia="cs-CZ"/>
        </w:rPr>
        <w:t xml:space="preserve"> (v </w:t>
      </w:r>
      <w:r w:rsidRPr="002A3131">
        <w:rPr>
          <w:rFonts w:ascii="Times New Roman" w:hAnsi="Times New Roman" w:cs="Times New Roman"/>
          <w:b/>
          <w:noProof/>
          <w:sz w:val="24"/>
          <w:szCs w:val="24"/>
          <w:lang w:eastAsia="cs-CZ"/>
        </w:rPr>
        <w:t>představě</w:t>
      </w:r>
      <w:r w:rsidRPr="002A3131">
        <w:rPr>
          <w:rFonts w:ascii="Times New Roman" w:hAnsi="Times New Roman" w:cs="Times New Roman"/>
          <w:noProof/>
          <w:sz w:val="24"/>
          <w:szCs w:val="24"/>
          <w:lang w:eastAsia="cs-CZ"/>
        </w:rPr>
        <w:t xml:space="preserve">) a tak </w:t>
      </w:r>
      <w:r w:rsidRPr="002A3131">
        <w:rPr>
          <w:rFonts w:ascii="Times New Roman" w:hAnsi="Times New Roman" w:cs="Times New Roman"/>
          <w:b/>
          <w:noProof/>
          <w:sz w:val="24"/>
          <w:szCs w:val="24"/>
          <w:lang w:eastAsia="cs-CZ"/>
        </w:rPr>
        <w:t>překračují rámec blízkého prostoru a času</w:t>
      </w:r>
      <w:r w:rsidRPr="002A3131">
        <w:rPr>
          <w:rFonts w:ascii="Times New Roman" w:hAnsi="Times New Roman" w:cs="Times New Roman"/>
          <w:noProof/>
          <w:sz w:val="24"/>
          <w:szCs w:val="24"/>
          <w:lang w:eastAsia="cs-CZ"/>
        </w:rPr>
        <w:t xml:space="preserve"> – není to jenom pokračování předchozího vývoje, ale je to celé </w:t>
      </w:r>
      <w:r w:rsidRPr="002A3131">
        <w:rPr>
          <w:rFonts w:ascii="Times New Roman" w:hAnsi="Times New Roman" w:cs="Times New Roman"/>
          <w:b/>
          <w:noProof/>
          <w:sz w:val="24"/>
          <w:szCs w:val="24"/>
          <w:lang w:eastAsia="cs-CZ"/>
        </w:rPr>
        <w:t>přestavění myšlení a vnímání</w:t>
      </w:r>
      <w:r w:rsidRPr="002A3131">
        <w:rPr>
          <w:rFonts w:ascii="Times New Roman" w:hAnsi="Times New Roman" w:cs="Times New Roman"/>
          <w:noProof/>
          <w:sz w:val="24"/>
          <w:szCs w:val="24"/>
          <w:lang w:eastAsia="cs-CZ"/>
        </w:rPr>
        <w:t xml:space="preserve"> dítěte. </w:t>
      </w:r>
    </w:p>
    <w:p w:rsidR="00DC1A06" w:rsidRPr="002A3131" w:rsidRDefault="00DC1A06" w:rsidP="00DC1A06">
      <w:pPr>
        <w:pStyle w:val="Bezmezer"/>
        <w:spacing w:line="360" w:lineRule="auto"/>
        <w:ind w:left="567" w:hanging="425"/>
        <w:jc w:val="both"/>
        <w:rPr>
          <w:rFonts w:ascii="Times New Roman" w:hAnsi="Times New Roman" w:cs="Times New Roman"/>
          <w:noProof/>
          <w:sz w:val="24"/>
          <w:szCs w:val="24"/>
          <w:lang w:eastAsia="cs-CZ"/>
        </w:rPr>
      </w:pPr>
    </w:p>
    <w:p w:rsidR="00DC1A06" w:rsidRPr="002A3131" w:rsidRDefault="00DC1A06" w:rsidP="00DC1A06">
      <w:pPr>
        <w:pStyle w:val="Bezmezer"/>
        <w:numPr>
          <w:ilvl w:val="0"/>
          <w:numId w:val="6"/>
        </w:numPr>
        <w:spacing w:line="360" w:lineRule="auto"/>
        <w:ind w:left="567" w:hanging="425"/>
        <w:jc w:val="both"/>
        <w:rPr>
          <w:rFonts w:ascii="Times New Roman" w:hAnsi="Times New Roman" w:cs="Times New Roman"/>
          <w:noProof/>
          <w:sz w:val="24"/>
          <w:szCs w:val="24"/>
          <w:lang w:eastAsia="cs-CZ"/>
        </w:rPr>
      </w:pPr>
      <w:r w:rsidRPr="002A3131">
        <w:rPr>
          <w:rFonts w:ascii="Times New Roman" w:hAnsi="Times New Roman" w:cs="Times New Roman"/>
          <w:noProof/>
          <w:sz w:val="24"/>
          <w:szCs w:val="24"/>
          <w:lang w:eastAsia="cs-CZ"/>
        </w:rPr>
        <w:t xml:space="preserve">Ve fázi symbolického myšlení užívá </w:t>
      </w:r>
      <w:r w:rsidRPr="002A3131">
        <w:rPr>
          <w:rFonts w:ascii="Times New Roman" w:hAnsi="Times New Roman" w:cs="Times New Roman"/>
          <w:b/>
          <w:noProof/>
          <w:sz w:val="24"/>
          <w:szCs w:val="24"/>
          <w:lang w:eastAsia="cs-CZ"/>
        </w:rPr>
        <w:t>dítě slov jako „předpojmů“</w:t>
      </w:r>
      <w:r w:rsidRPr="002A3131">
        <w:rPr>
          <w:rFonts w:ascii="Times New Roman" w:hAnsi="Times New Roman" w:cs="Times New Roman"/>
          <w:noProof/>
          <w:sz w:val="24"/>
          <w:szCs w:val="24"/>
          <w:lang w:eastAsia="cs-CZ"/>
        </w:rPr>
        <w:t xml:space="preserve"> spíše než jako skutečných pojmů. </w:t>
      </w:r>
      <w:r w:rsidRPr="002A3131">
        <w:rPr>
          <w:rFonts w:ascii="Times New Roman" w:hAnsi="Times New Roman" w:cs="Times New Roman"/>
          <w:b/>
          <w:noProof/>
          <w:sz w:val="24"/>
          <w:szCs w:val="24"/>
          <w:lang w:eastAsia="cs-CZ"/>
        </w:rPr>
        <w:t>Předpojmy</w:t>
      </w:r>
      <w:r w:rsidRPr="002A3131">
        <w:rPr>
          <w:rFonts w:ascii="Times New Roman" w:hAnsi="Times New Roman" w:cs="Times New Roman"/>
          <w:noProof/>
          <w:sz w:val="24"/>
          <w:szCs w:val="24"/>
          <w:lang w:eastAsia="cs-CZ"/>
        </w:rPr>
        <w:t xml:space="preserve"> jsou pomíjivé, jsou </w:t>
      </w:r>
      <w:r w:rsidRPr="002A3131">
        <w:rPr>
          <w:rFonts w:ascii="Times New Roman" w:hAnsi="Times New Roman" w:cs="Times New Roman"/>
          <w:b/>
          <w:noProof/>
          <w:sz w:val="24"/>
          <w:szCs w:val="24"/>
          <w:lang w:eastAsia="cs-CZ"/>
        </w:rPr>
        <w:t>založeny na vedlejších, nepodstatných vlastnostech</w:t>
      </w:r>
      <w:r w:rsidRPr="002A3131">
        <w:rPr>
          <w:rFonts w:ascii="Times New Roman" w:hAnsi="Times New Roman" w:cs="Times New Roman"/>
          <w:noProof/>
          <w:sz w:val="24"/>
          <w:szCs w:val="24"/>
          <w:lang w:eastAsia="cs-CZ"/>
        </w:rPr>
        <w:t xml:space="preserve"> („jsem chlapeček, mám modré botičky“). Dítě zůstává na půli cesty mezi individuálními konkrétními věcmi (prvky) a obecností třídy – </w:t>
      </w:r>
      <w:r w:rsidRPr="002A3131">
        <w:rPr>
          <w:rFonts w:ascii="Times New Roman" w:hAnsi="Times New Roman" w:cs="Times New Roman"/>
          <w:b/>
          <w:noProof/>
          <w:sz w:val="24"/>
          <w:szCs w:val="24"/>
          <w:lang w:eastAsia="cs-CZ"/>
        </w:rPr>
        <w:t>nerozlišuje mezi jeden, někteří a všichni</w:t>
      </w:r>
      <w:r w:rsidRPr="002A3131">
        <w:rPr>
          <w:rFonts w:ascii="Times New Roman" w:hAnsi="Times New Roman" w:cs="Times New Roman"/>
          <w:noProof/>
          <w:sz w:val="24"/>
          <w:szCs w:val="24"/>
          <w:lang w:eastAsia="cs-CZ"/>
        </w:rPr>
        <w:t xml:space="preserve"> (autobusem jsme jeli za babičkou, všechny autobusy jedou za babičkou, hora mění tvar, když kolem ní jdeme na procházce), </w:t>
      </w:r>
      <w:r w:rsidRPr="002A3131">
        <w:rPr>
          <w:rFonts w:ascii="Times New Roman" w:hAnsi="Times New Roman" w:cs="Times New Roman"/>
          <w:b/>
          <w:noProof/>
          <w:sz w:val="24"/>
          <w:szCs w:val="24"/>
          <w:lang w:eastAsia="cs-CZ"/>
        </w:rPr>
        <w:t>vytváří si ale už úsudky</w:t>
      </w:r>
      <w:r w:rsidRPr="002A3131">
        <w:rPr>
          <w:rFonts w:ascii="Times New Roman" w:hAnsi="Times New Roman" w:cs="Times New Roman"/>
          <w:noProof/>
          <w:sz w:val="24"/>
          <w:szCs w:val="24"/>
          <w:lang w:eastAsia="cs-CZ"/>
        </w:rPr>
        <w:t xml:space="preserve">, kterými předpojmy spojuje – usuzování je ale ještě prelogické, založené na analogiích, ovlivněné fantazií. </w:t>
      </w:r>
    </w:p>
    <w:p w:rsidR="00DC1A06" w:rsidRPr="002A3131" w:rsidRDefault="00DC1A06" w:rsidP="00DC1A06">
      <w:pPr>
        <w:pStyle w:val="Bezmezer"/>
        <w:spacing w:line="360" w:lineRule="auto"/>
        <w:jc w:val="both"/>
        <w:rPr>
          <w:rFonts w:ascii="Times New Roman" w:hAnsi="Times New Roman" w:cs="Times New Roman"/>
          <w:b/>
          <w:noProof/>
          <w:sz w:val="24"/>
          <w:szCs w:val="24"/>
          <w:lang w:eastAsia="cs-CZ"/>
        </w:rPr>
      </w:pPr>
      <w:r w:rsidRPr="002A3131">
        <w:rPr>
          <w:rFonts w:ascii="Times New Roman" w:hAnsi="Times New Roman" w:cs="Times New Roman"/>
          <w:b/>
          <w:noProof/>
          <w:sz w:val="24"/>
          <w:szCs w:val="24"/>
          <w:lang w:eastAsia="cs-CZ"/>
        </w:rPr>
        <w:t>3. NÁZOROVÉ (INTUITIVNÍ) MYŠLENÍ (4 – 6 let)</w:t>
      </w:r>
    </w:p>
    <w:p w:rsidR="00DC1A06" w:rsidRPr="002A3131" w:rsidRDefault="00DC1A06" w:rsidP="00DC1A06">
      <w:pPr>
        <w:pStyle w:val="Bezmezer"/>
        <w:numPr>
          <w:ilvl w:val="0"/>
          <w:numId w:val="7"/>
        </w:numPr>
        <w:spacing w:line="360" w:lineRule="auto"/>
        <w:ind w:left="567" w:hanging="425"/>
        <w:jc w:val="both"/>
        <w:rPr>
          <w:rFonts w:ascii="Times New Roman" w:hAnsi="Times New Roman" w:cs="Times New Roman"/>
          <w:noProof/>
          <w:sz w:val="24"/>
          <w:szCs w:val="24"/>
          <w:lang w:eastAsia="cs-CZ"/>
        </w:rPr>
      </w:pPr>
      <w:r w:rsidRPr="002A3131">
        <w:rPr>
          <w:rFonts w:ascii="Times New Roman" w:hAnsi="Times New Roman" w:cs="Times New Roman"/>
          <w:noProof/>
          <w:sz w:val="24"/>
          <w:szCs w:val="24"/>
          <w:lang w:eastAsia="cs-CZ"/>
        </w:rPr>
        <w:t xml:space="preserve">V předchozím stadiu dítě užívalo slov jako předpojmů – napůl ještě vázaných na individuální předměty, napůl již směřujících k obecnosti. Nyní již uvažuje v </w:t>
      </w:r>
      <w:r w:rsidRPr="002A3131">
        <w:rPr>
          <w:rFonts w:ascii="Times New Roman" w:hAnsi="Times New Roman" w:cs="Times New Roman"/>
          <w:b/>
          <w:noProof/>
          <w:sz w:val="24"/>
          <w:szCs w:val="24"/>
          <w:lang w:eastAsia="cs-CZ"/>
        </w:rPr>
        <w:t>celostních pojmech</w:t>
      </w:r>
      <w:r w:rsidRPr="002A3131">
        <w:rPr>
          <w:rFonts w:ascii="Times New Roman" w:hAnsi="Times New Roman" w:cs="Times New Roman"/>
          <w:noProof/>
          <w:sz w:val="24"/>
          <w:szCs w:val="24"/>
          <w:lang w:eastAsia="cs-CZ"/>
        </w:rPr>
        <w:t xml:space="preserve">, které vznikají na základě </w:t>
      </w:r>
      <w:r w:rsidRPr="002A3131">
        <w:rPr>
          <w:rFonts w:ascii="Times New Roman" w:hAnsi="Times New Roman" w:cs="Times New Roman"/>
          <w:b/>
          <w:noProof/>
          <w:sz w:val="24"/>
          <w:szCs w:val="24"/>
          <w:lang w:eastAsia="cs-CZ"/>
        </w:rPr>
        <w:t>vystižení podstatných podobností</w:t>
      </w:r>
      <w:r w:rsidRPr="002A3131">
        <w:rPr>
          <w:rFonts w:ascii="Times New Roman" w:hAnsi="Times New Roman" w:cs="Times New Roman"/>
          <w:noProof/>
          <w:sz w:val="24"/>
          <w:szCs w:val="24"/>
          <w:lang w:eastAsia="cs-CZ"/>
        </w:rPr>
        <w:t xml:space="preserve">. Usuzování je však zatím </w:t>
      </w:r>
      <w:r w:rsidRPr="002A3131">
        <w:rPr>
          <w:rFonts w:ascii="Times New Roman" w:hAnsi="Times New Roman" w:cs="Times New Roman"/>
          <w:b/>
          <w:noProof/>
          <w:sz w:val="24"/>
          <w:szCs w:val="24"/>
          <w:lang w:eastAsia="cs-CZ"/>
        </w:rPr>
        <w:t>vázáno na vnímané</w:t>
      </w:r>
      <w:r w:rsidRPr="002A3131">
        <w:rPr>
          <w:rFonts w:ascii="Times New Roman" w:hAnsi="Times New Roman" w:cs="Times New Roman"/>
          <w:noProof/>
          <w:sz w:val="24"/>
          <w:szCs w:val="24"/>
          <w:lang w:eastAsia="cs-CZ"/>
        </w:rPr>
        <w:t xml:space="preserve"> či představované. Dítě se vždy zaměřuje na to, </w:t>
      </w:r>
      <w:r w:rsidRPr="002A3131">
        <w:rPr>
          <w:rFonts w:ascii="Times New Roman" w:hAnsi="Times New Roman" w:cs="Times New Roman"/>
          <w:b/>
          <w:noProof/>
          <w:sz w:val="24"/>
          <w:szCs w:val="24"/>
          <w:lang w:eastAsia="cs-CZ"/>
        </w:rPr>
        <w:t>co vidí či vidělo</w:t>
      </w:r>
      <w:r w:rsidRPr="002A3131">
        <w:rPr>
          <w:rFonts w:ascii="Times New Roman" w:hAnsi="Times New Roman" w:cs="Times New Roman"/>
          <w:noProof/>
          <w:sz w:val="24"/>
          <w:szCs w:val="24"/>
          <w:lang w:eastAsia="cs-CZ"/>
        </w:rPr>
        <w:t xml:space="preserve">, i když to už rozčleňuje. </w:t>
      </w:r>
    </w:p>
    <w:p w:rsidR="00B25E4A" w:rsidRPr="002A3131" w:rsidRDefault="00B25E4A" w:rsidP="00DC1A06">
      <w:pPr>
        <w:pStyle w:val="Bezmezer"/>
        <w:spacing w:line="360" w:lineRule="auto"/>
        <w:jc w:val="both"/>
        <w:rPr>
          <w:rFonts w:ascii="Times New Roman" w:hAnsi="Times New Roman" w:cs="Times New Roman"/>
          <w:b/>
          <w:noProof/>
          <w:sz w:val="24"/>
          <w:szCs w:val="24"/>
          <w:lang w:eastAsia="cs-CZ"/>
        </w:rPr>
      </w:pPr>
    </w:p>
    <w:p w:rsidR="00DC1A06" w:rsidRPr="002A3131" w:rsidRDefault="00DC1A06" w:rsidP="00DC1A06">
      <w:pPr>
        <w:pStyle w:val="Bezmezer"/>
        <w:spacing w:line="360" w:lineRule="auto"/>
        <w:jc w:val="both"/>
        <w:rPr>
          <w:rFonts w:ascii="Times New Roman" w:hAnsi="Times New Roman" w:cs="Times New Roman"/>
          <w:b/>
          <w:noProof/>
          <w:sz w:val="24"/>
          <w:szCs w:val="24"/>
          <w:lang w:eastAsia="cs-CZ"/>
        </w:rPr>
      </w:pPr>
      <w:r w:rsidRPr="002A3131">
        <w:rPr>
          <w:rFonts w:ascii="Times New Roman" w:hAnsi="Times New Roman" w:cs="Times New Roman"/>
          <w:b/>
          <w:noProof/>
          <w:sz w:val="24"/>
          <w:szCs w:val="24"/>
          <w:lang w:eastAsia="cs-CZ"/>
        </w:rPr>
        <w:t xml:space="preserve">Piagetovy pokusy: </w:t>
      </w:r>
    </w:p>
    <w:p w:rsidR="00DC1A06" w:rsidRPr="002A3131" w:rsidRDefault="00DC1A06" w:rsidP="00DC1A06">
      <w:pPr>
        <w:pStyle w:val="Bezmezer"/>
        <w:numPr>
          <w:ilvl w:val="0"/>
          <w:numId w:val="3"/>
        </w:numPr>
        <w:spacing w:line="360" w:lineRule="auto"/>
        <w:ind w:left="426" w:hanging="284"/>
        <w:jc w:val="both"/>
        <w:rPr>
          <w:rFonts w:ascii="Times New Roman" w:hAnsi="Times New Roman" w:cs="Times New Roman"/>
          <w:noProof/>
          <w:sz w:val="24"/>
          <w:szCs w:val="24"/>
          <w:lang w:eastAsia="cs-CZ"/>
        </w:rPr>
      </w:pPr>
      <w:r w:rsidRPr="002A3131">
        <w:rPr>
          <w:rFonts w:ascii="Times New Roman" w:hAnsi="Times New Roman" w:cs="Times New Roman"/>
          <w:b/>
          <w:noProof/>
          <w:sz w:val="24"/>
          <w:szCs w:val="24"/>
          <w:lang w:eastAsia="cs-CZ"/>
        </w:rPr>
        <w:t>Úzká a široká sklenice naplněná vodou</w:t>
      </w:r>
      <w:r w:rsidRPr="002A3131">
        <w:rPr>
          <w:rFonts w:ascii="Times New Roman" w:hAnsi="Times New Roman" w:cs="Times New Roman"/>
          <w:noProof/>
          <w:sz w:val="24"/>
          <w:szCs w:val="24"/>
          <w:lang w:eastAsia="cs-CZ"/>
        </w:rPr>
        <w:t xml:space="preserve"> – dítě říká, že v úzké sklenici je vody více, i když vidělo, jak dospělý přelévá vodu z jedné sklenice do druhé.</w:t>
      </w:r>
    </w:p>
    <w:p w:rsidR="00DC1A06" w:rsidRPr="002A3131" w:rsidRDefault="00DC1A06" w:rsidP="00DC1A06">
      <w:pPr>
        <w:pStyle w:val="Bezmezer"/>
        <w:numPr>
          <w:ilvl w:val="0"/>
          <w:numId w:val="3"/>
        </w:numPr>
        <w:spacing w:line="360" w:lineRule="auto"/>
        <w:ind w:left="426" w:hanging="284"/>
        <w:jc w:val="both"/>
        <w:rPr>
          <w:rFonts w:ascii="Times New Roman" w:hAnsi="Times New Roman" w:cs="Times New Roman"/>
          <w:noProof/>
          <w:sz w:val="24"/>
          <w:szCs w:val="24"/>
          <w:lang w:eastAsia="cs-CZ"/>
        </w:rPr>
      </w:pPr>
      <w:r w:rsidRPr="002A3131">
        <w:rPr>
          <w:rFonts w:ascii="Times New Roman" w:hAnsi="Times New Roman" w:cs="Times New Roman"/>
          <w:b/>
          <w:noProof/>
          <w:sz w:val="24"/>
          <w:szCs w:val="24"/>
          <w:lang w:eastAsia="cs-CZ"/>
        </w:rPr>
        <w:t>Dlouhá a krátká řada stejného počtu mincí</w:t>
      </w:r>
      <w:r w:rsidRPr="002A3131">
        <w:rPr>
          <w:rFonts w:ascii="Times New Roman" w:hAnsi="Times New Roman" w:cs="Times New Roman"/>
          <w:noProof/>
          <w:sz w:val="24"/>
          <w:szCs w:val="24"/>
          <w:lang w:eastAsia="cs-CZ"/>
        </w:rPr>
        <w:t xml:space="preserve"> – dítě říká, že v delší řadě je mincí více – až si je spočítá, tak zjistí, že je jich stejný počet. </w:t>
      </w:r>
    </w:p>
    <w:p w:rsidR="00DC1A06" w:rsidRPr="002A3131" w:rsidRDefault="00DC1A06" w:rsidP="00DC1A06">
      <w:pPr>
        <w:pStyle w:val="Bezmezer"/>
        <w:numPr>
          <w:ilvl w:val="0"/>
          <w:numId w:val="3"/>
        </w:numPr>
        <w:spacing w:line="360" w:lineRule="auto"/>
        <w:ind w:left="426" w:hanging="284"/>
        <w:jc w:val="both"/>
        <w:rPr>
          <w:rFonts w:ascii="Times New Roman" w:hAnsi="Times New Roman" w:cs="Times New Roman"/>
          <w:noProof/>
          <w:sz w:val="24"/>
          <w:szCs w:val="24"/>
          <w:lang w:eastAsia="cs-CZ"/>
        </w:rPr>
      </w:pPr>
      <w:r w:rsidRPr="002A3131">
        <w:rPr>
          <w:rFonts w:ascii="Times New Roman" w:hAnsi="Times New Roman" w:cs="Times New Roman"/>
          <w:b/>
          <w:noProof/>
          <w:sz w:val="24"/>
          <w:szCs w:val="24"/>
          <w:lang w:eastAsia="cs-CZ"/>
        </w:rPr>
        <w:t>Koule a placka z téhož množství plastelíny</w:t>
      </w:r>
      <w:r w:rsidRPr="002A3131">
        <w:rPr>
          <w:rFonts w:ascii="Times New Roman" w:hAnsi="Times New Roman" w:cs="Times New Roman"/>
          <w:noProof/>
          <w:sz w:val="24"/>
          <w:szCs w:val="24"/>
          <w:lang w:eastAsia="cs-CZ"/>
        </w:rPr>
        <w:t xml:space="preserve"> – říká, že v placce je plastelíny více, i když vidělo dospělého, jak vytvořil placku rozmačkáním koule.</w:t>
      </w:r>
    </w:p>
    <w:p w:rsidR="00DC1A06" w:rsidRPr="002A3131" w:rsidRDefault="00DC1A06" w:rsidP="00DC1A06">
      <w:pPr>
        <w:pStyle w:val="Bezmezer"/>
        <w:spacing w:line="360" w:lineRule="auto"/>
        <w:ind w:left="142"/>
        <w:jc w:val="both"/>
        <w:rPr>
          <w:rFonts w:ascii="Times New Roman" w:hAnsi="Times New Roman" w:cs="Times New Roman"/>
          <w:noProof/>
          <w:sz w:val="24"/>
          <w:szCs w:val="24"/>
          <w:lang w:eastAsia="cs-CZ"/>
        </w:rPr>
      </w:pPr>
    </w:p>
    <w:p w:rsidR="00DC1A06" w:rsidRPr="002A3131" w:rsidRDefault="00DC1A06" w:rsidP="00DC1A06">
      <w:pPr>
        <w:pStyle w:val="Bezmezer"/>
        <w:spacing w:line="360" w:lineRule="auto"/>
        <w:jc w:val="both"/>
        <w:rPr>
          <w:rFonts w:ascii="Times New Roman" w:hAnsi="Times New Roman" w:cs="Times New Roman"/>
          <w:sz w:val="24"/>
          <w:szCs w:val="24"/>
        </w:rPr>
      </w:pPr>
      <w:r w:rsidRPr="002A3131">
        <w:rPr>
          <w:rFonts w:ascii="Times New Roman" w:hAnsi="Times New Roman" w:cs="Times New Roman"/>
          <w:b/>
          <w:sz w:val="24"/>
          <w:szCs w:val="24"/>
        </w:rPr>
        <w:t>Centrace myšlení</w:t>
      </w:r>
      <w:r w:rsidRPr="002A3131">
        <w:rPr>
          <w:rFonts w:ascii="Times New Roman" w:hAnsi="Times New Roman" w:cs="Times New Roman"/>
          <w:sz w:val="24"/>
          <w:szCs w:val="24"/>
        </w:rPr>
        <w:t xml:space="preserve"> – dítě </w:t>
      </w:r>
      <w:r w:rsidRPr="002A3131">
        <w:rPr>
          <w:rFonts w:ascii="Times New Roman" w:hAnsi="Times New Roman" w:cs="Times New Roman"/>
          <w:b/>
          <w:sz w:val="24"/>
          <w:szCs w:val="24"/>
        </w:rPr>
        <w:t>centruje svou pozornost a myšlení na výšku hladiny</w:t>
      </w:r>
      <w:r w:rsidRPr="002A3131">
        <w:rPr>
          <w:rFonts w:ascii="Times New Roman" w:hAnsi="Times New Roman" w:cs="Times New Roman"/>
          <w:sz w:val="24"/>
          <w:szCs w:val="24"/>
        </w:rPr>
        <w:t xml:space="preserve"> vody a nepřihlíží k </w:t>
      </w:r>
      <w:r w:rsidRPr="002A3131">
        <w:rPr>
          <w:rFonts w:ascii="Times New Roman" w:hAnsi="Times New Roman" w:cs="Times New Roman"/>
          <w:b/>
          <w:sz w:val="24"/>
          <w:szCs w:val="24"/>
        </w:rPr>
        <w:t>šířce</w:t>
      </w:r>
      <w:r w:rsidRPr="002A3131">
        <w:rPr>
          <w:rFonts w:ascii="Times New Roman" w:hAnsi="Times New Roman" w:cs="Times New Roman"/>
          <w:sz w:val="24"/>
          <w:szCs w:val="24"/>
        </w:rPr>
        <w:t xml:space="preserve"> </w:t>
      </w:r>
      <w:r w:rsidRPr="002A3131">
        <w:rPr>
          <w:rFonts w:ascii="Times New Roman" w:hAnsi="Times New Roman" w:cs="Times New Roman"/>
          <w:b/>
          <w:sz w:val="24"/>
          <w:szCs w:val="24"/>
        </w:rPr>
        <w:t>sklenic</w:t>
      </w:r>
      <w:r w:rsidRPr="002A3131">
        <w:rPr>
          <w:rFonts w:ascii="Times New Roman" w:hAnsi="Times New Roman" w:cs="Times New Roman"/>
          <w:sz w:val="24"/>
          <w:szCs w:val="24"/>
        </w:rPr>
        <w:t xml:space="preserve"> – </w:t>
      </w:r>
      <w:r w:rsidRPr="002A3131">
        <w:rPr>
          <w:rFonts w:ascii="Times New Roman" w:hAnsi="Times New Roman" w:cs="Times New Roman"/>
          <w:b/>
          <w:sz w:val="24"/>
          <w:szCs w:val="24"/>
        </w:rPr>
        <w:t>nedokáže</w:t>
      </w:r>
      <w:r w:rsidRPr="002A3131">
        <w:rPr>
          <w:rFonts w:ascii="Times New Roman" w:hAnsi="Times New Roman" w:cs="Times New Roman"/>
          <w:sz w:val="24"/>
          <w:szCs w:val="24"/>
        </w:rPr>
        <w:t xml:space="preserve"> ještě usuzovat </w:t>
      </w:r>
      <w:r w:rsidRPr="002A3131">
        <w:rPr>
          <w:rFonts w:ascii="Times New Roman" w:hAnsi="Times New Roman" w:cs="Times New Roman"/>
          <w:b/>
          <w:sz w:val="24"/>
          <w:szCs w:val="24"/>
        </w:rPr>
        <w:t>současně o obou</w:t>
      </w:r>
      <w:r w:rsidRPr="002A3131">
        <w:rPr>
          <w:rFonts w:ascii="Times New Roman" w:hAnsi="Times New Roman" w:cs="Times New Roman"/>
          <w:sz w:val="24"/>
          <w:szCs w:val="24"/>
        </w:rPr>
        <w:t xml:space="preserve"> vzájemně závislých </w:t>
      </w:r>
      <w:r w:rsidRPr="002A3131">
        <w:rPr>
          <w:rFonts w:ascii="Times New Roman" w:hAnsi="Times New Roman" w:cs="Times New Roman"/>
          <w:b/>
          <w:sz w:val="24"/>
          <w:szCs w:val="24"/>
        </w:rPr>
        <w:t>dimenzích šířka – výška</w:t>
      </w:r>
      <w:r w:rsidRPr="002A3131">
        <w:rPr>
          <w:rFonts w:ascii="Times New Roman" w:hAnsi="Times New Roman" w:cs="Times New Roman"/>
          <w:sz w:val="24"/>
          <w:szCs w:val="24"/>
        </w:rPr>
        <w:t xml:space="preserve"> – není schopno pochopit </w:t>
      </w:r>
      <w:r w:rsidRPr="002A3131">
        <w:rPr>
          <w:rFonts w:ascii="Times New Roman" w:hAnsi="Times New Roman" w:cs="Times New Roman"/>
          <w:b/>
          <w:sz w:val="24"/>
          <w:szCs w:val="24"/>
        </w:rPr>
        <w:t>zachování (konzervaci) hmoty ani počtu</w:t>
      </w:r>
      <w:r w:rsidRPr="002A3131">
        <w:rPr>
          <w:rFonts w:ascii="Times New Roman" w:hAnsi="Times New Roman" w:cs="Times New Roman"/>
          <w:sz w:val="24"/>
          <w:szCs w:val="24"/>
        </w:rPr>
        <w:t xml:space="preserve">. </w:t>
      </w:r>
    </w:p>
    <w:p w:rsidR="00DC1A06" w:rsidRPr="002A3131" w:rsidRDefault="00DC1A06" w:rsidP="00DC1A06">
      <w:pPr>
        <w:pStyle w:val="Bezmezer"/>
        <w:numPr>
          <w:ilvl w:val="0"/>
          <w:numId w:val="3"/>
        </w:numPr>
        <w:spacing w:line="360" w:lineRule="auto"/>
        <w:ind w:left="426" w:hanging="284"/>
        <w:jc w:val="both"/>
        <w:rPr>
          <w:rFonts w:ascii="Times New Roman" w:hAnsi="Times New Roman" w:cs="Times New Roman"/>
          <w:noProof/>
          <w:sz w:val="24"/>
          <w:szCs w:val="24"/>
          <w:lang w:eastAsia="cs-CZ"/>
        </w:rPr>
      </w:pPr>
      <w:r w:rsidRPr="002A3131">
        <w:rPr>
          <w:rFonts w:ascii="Times New Roman" w:hAnsi="Times New Roman" w:cs="Times New Roman"/>
          <w:b/>
          <w:noProof/>
          <w:sz w:val="24"/>
          <w:szCs w:val="24"/>
          <w:lang w:eastAsia="cs-CZ"/>
        </w:rPr>
        <w:lastRenderedPageBreak/>
        <w:t>Bonbón pod kelímkem</w:t>
      </w:r>
      <w:r w:rsidRPr="002A3131">
        <w:rPr>
          <w:rFonts w:ascii="Times New Roman" w:hAnsi="Times New Roman" w:cs="Times New Roman"/>
          <w:noProof/>
          <w:sz w:val="24"/>
          <w:szCs w:val="24"/>
          <w:lang w:eastAsia="cs-CZ"/>
        </w:rPr>
        <w:t xml:space="preserve"> – Pepíček dal bonbón pod pravý kelímek a odešel, pak přišla Mařenka a dala pod druhý (levý) kelímek – když se dítěte zeptáme, pod který kelímek se podívá Pepíček, až se vrátí, řekne, že pod levý kelímek – nedokáže pochopit, že Pepíček záměnu neviděl, jako ono, a že nemá tuto informaci, kterou ono má – </w:t>
      </w:r>
      <w:r w:rsidRPr="002A3131">
        <w:rPr>
          <w:rFonts w:ascii="Times New Roman" w:hAnsi="Times New Roman" w:cs="Times New Roman"/>
          <w:b/>
          <w:noProof/>
          <w:sz w:val="24"/>
          <w:szCs w:val="24"/>
          <w:lang w:eastAsia="cs-CZ"/>
        </w:rPr>
        <w:t>egocentrismus</w:t>
      </w:r>
      <w:r w:rsidRPr="002A3131">
        <w:rPr>
          <w:rFonts w:ascii="Times New Roman" w:hAnsi="Times New Roman" w:cs="Times New Roman"/>
          <w:noProof/>
          <w:sz w:val="24"/>
          <w:szCs w:val="24"/>
          <w:lang w:eastAsia="cs-CZ"/>
        </w:rPr>
        <w:t xml:space="preserve">. </w:t>
      </w:r>
    </w:p>
    <w:p w:rsidR="00DC1A06" w:rsidRPr="002A3131" w:rsidRDefault="00DC1A06" w:rsidP="00DC1A06">
      <w:pPr>
        <w:pStyle w:val="Bezmezer"/>
        <w:spacing w:line="360" w:lineRule="auto"/>
        <w:jc w:val="both"/>
        <w:rPr>
          <w:rFonts w:ascii="Times New Roman" w:hAnsi="Times New Roman" w:cs="Times New Roman"/>
          <w:sz w:val="24"/>
          <w:szCs w:val="24"/>
        </w:rPr>
      </w:pPr>
      <w:r w:rsidRPr="002A3131">
        <w:rPr>
          <w:rFonts w:ascii="Times New Roman" w:hAnsi="Times New Roman" w:cs="Times New Roman"/>
          <w:sz w:val="24"/>
          <w:szCs w:val="24"/>
        </w:rPr>
        <w:t xml:space="preserve">Jeho myšlení nepostupuje podle logických „operací“ – je „prelogické“, „předoperační“. </w:t>
      </w:r>
    </w:p>
    <w:p w:rsidR="00DC1A06" w:rsidRPr="002A3131" w:rsidRDefault="00DC1A06" w:rsidP="00DC1A06">
      <w:pPr>
        <w:pStyle w:val="Bezmezer"/>
        <w:spacing w:line="360" w:lineRule="auto"/>
        <w:jc w:val="both"/>
        <w:rPr>
          <w:rFonts w:ascii="Times New Roman" w:hAnsi="Times New Roman" w:cs="Times New Roman"/>
          <w:b/>
          <w:sz w:val="24"/>
          <w:szCs w:val="24"/>
        </w:rPr>
      </w:pPr>
    </w:p>
    <w:p w:rsidR="00DC1A06" w:rsidRPr="002A3131" w:rsidRDefault="00DC1A06" w:rsidP="00DC1A06">
      <w:pPr>
        <w:pStyle w:val="Bezmezer"/>
        <w:spacing w:line="360" w:lineRule="auto"/>
        <w:jc w:val="both"/>
        <w:rPr>
          <w:rFonts w:ascii="Times New Roman" w:hAnsi="Times New Roman" w:cs="Times New Roman"/>
          <w:b/>
          <w:sz w:val="24"/>
          <w:szCs w:val="24"/>
        </w:rPr>
      </w:pPr>
      <w:r w:rsidRPr="002A3131">
        <w:rPr>
          <w:rFonts w:ascii="Times New Roman" w:hAnsi="Times New Roman" w:cs="Times New Roman"/>
          <w:b/>
          <w:sz w:val="24"/>
          <w:szCs w:val="24"/>
        </w:rPr>
        <w:t>Rysy myšlení dítěte:</w:t>
      </w:r>
    </w:p>
    <w:p w:rsidR="00DC1A06" w:rsidRPr="002A3131" w:rsidRDefault="00DC1A06" w:rsidP="00DC1A06">
      <w:pPr>
        <w:pStyle w:val="Bezmezer"/>
        <w:numPr>
          <w:ilvl w:val="0"/>
          <w:numId w:val="1"/>
        </w:numPr>
        <w:spacing w:line="360" w:lineRule="auto"/>
        <w:jc w:val="both"/>
        <w:rPr>
          <w:rFonts w:ascii="Times New Roman" w:hAnsi="Times New Roman" w:cs="Times New Roman"/>
          <w:sz w:val="24"/>
          <w:szCs w:val="24"/>
        </w:rPr>
      </w:pPr>
      <w:r w:rsidRPr="002A3131">
        <w:rPr>
          <w:rFonts w:ascii="Times New Roman" w:hAnsi="Times New Roman" w:cs="Times New Roman"/>
          <w:b/>
          <w:sz w:val="24"/>
          <w:szCs w:val="24"/>
        </w:rPr>
        <w:t>Egocentrické</w:t>
      </w:r>
      <w:r w:rsidRPr="002A3131">
        <w:rPr>
          <w:rFonts w:ascii="Times New Roman" w:hAnsi="Times New Roman" w:cs="Times New Roman"/>
          <w:sz w:val="24"/>
          <w:szCs w:val="24"/>
        </w:rPr>
        <w:t xml:space="preserve"> – nedokáže pochopit, že </w:t>
      </w:r>
      <w:r w:rsidRPr="002A3131">
        <w:rPr>
          <w:rFonts w:ascii="Times New Roman" w:hAnsi="Times New Roman" w:cs="Times New Roman"/>
          <w:b/>
          <w:sz w:val="24"/>
          <w:szCs w:val="24"/>
        </w:rPr>
        <w:t>jiní mají jiné informace než ono</w:t>
      </w:r>
      <w:r w:rsidRPr="002A3131">
        <w:rPr>
          <w:rFonts w:ascii="Times New Roman" w:hAnsi="Times New Roman" w:cs="Times New Roman"/>
          <w:sz w:val="24"/>
          <w:szCs w:val="24"/>
        </w:rPr>
        <w:t xml:space="preserve">, že nevědí to, co ono atd. </w:t>
      </w:r>
    </w:p>
    <w:p w:rsidR="00DC1A06" w:rsidRPr="002A3131" w:rsidRDefault="00DC1A06" w:rsidP="00DC1A06">
      <w:pPr>
        <w:pStyle w:val="Bezmezer"/>
        <w:numPr>
          <w:ilvl w:val="0"/>
          <w:numId w:val="1"/>
        </w:numPr>
        <w:spacing w:line="360" w:lineRule="auto"/>
        <w:jc w:val="both"/>
        <w:rPr>
          <w:rFonts w:ascii="Times New Roman" w:hAnsi="Times New Roman" w:cs="Times New Roman"/>
          <w:sz w:val="24"/>
          <w:szCs w:val="24"/>
        </w:rPr>
      </w:pPr>
      <w:r w:rsidRPr="002A3131">
        <w:rPr>
          <w:rFonts w:ascii="Times New Roman" w:hAnsi="Times New Roman" w:cs="Times New Roman"/>
          <w:b/>
          <w:sz w:val="24"/>
          <w:szCs w:val="24"/>
        </w:rPr>
        <w:t>Antropomorfické</w:t>
      </w:r>
      <w:r w:rsidRPr="002A3131">
        <w:rPr>
          <w:rFonts w:ascii="Times New Roman" w:hAnsi="Times New Roman" w:cs="Times New Roman"/>
          <w:sz w:val="24"/>
          <w:szCs w:val="24"/>
        </w:rPr>
        <w:t xml:space="preserve"> – </w:t>
      </w:r>
      <w:r w:rsidRPr="002A3131">
        <w:rPr>
          <w:rFonts w:ascii="Times New Roman" w:hAnsi="Times New Roman" w:cs="Times New Roman"/>
          <w:b/>
          <w:sz w:val="24"/>
          <w:szCs w:val="24"/>
        </w:rPr>
        <w:t>polidšťuje věci a zvířata</w:t>
      </w:r>
      <w:r w:rsidRPr="002A3131">
        <w:rPr>
          <w:rFonts w:ascii="Times New Roman" w:hAnsi="Times New Roman" w:cs="Times New Roman"/>
          <w:sz w:val="24"/>
          <w:szCs w:val="24"/>
        </w:rPr>
        <w:t xml:space="preserve">, i když rozeznává, že </w:t>
      </w:r>
      <w:r w:rsidRPr="002A3131">
        <w:rPr>
          <w:rFonts w:ascii="Times New Roman" w:hAnsi="Times New Roman" w:cs="Times New Roman"/>
          <w:b/>
          <w:sz w:val="24"/>
          <w:szCs w:val="24"/>
        </w:rPr>
        <w:t>věci jsou neživé</w:t>
      </w:r>
      <w:r w:rsidRPr="002A3131">
        <w:rPr>
          <w:rFonts w:ascii="Times New Roman" w:hAnsi="Times New Roman" w:cs="Times New Roman"/>
          <w:sz w:val="24"/>
          <w:szCs w:val="24"/>
        </w:rPr>
        <w:t xml:space="preserve"> a </w:t>
      </w:r>
      <w:r w:rsidRPr="002A3131">
        <w:rPr>
          <w:rFonts w:ascii="Times New Roman" w:hAnsi="Times New Roman" w:cs="Times New Roman"/>
          <w:b/>
          <w:sz w:val="24"/>
          <w:szCs w:val="24"/>
        </w:rPr>
        <w:t>zvířata</w:t>
      </w:r>
      <w:r w:rsidRPr="002A3131">
        <w:rPr>
          <w:rFonts w:ascii="Times New Roman" w:hAnsi="Times New Roman" w:cs="Times New Roman"/>
          <w:sz w:val="24"/>
          <w:szCs w:val="24"/>
        </w:rPr>
        <w:t xml:space="preserve"> </w:t>
      </w:r>
      <w:r w:rsidRPr="002A3131">
        <w:rPr>
          <w:rFonts w:ascii="Times New Roman" w:hAnsi="Times New Roman" w:cs="Times New Roman"/>
          <w:b/>
          <w:sz w:val="24"/>
          <w:szCs w:val="24"/>
        </w:rPr>
        <w:t>nemají</w:t>
      </w:r>
      <w:r w:rsidRPr="002A3131">
        <w:rPr>
          <w:rFonts w:ascii="Times New Roman" w:hAnsi="Times New Roman" w:cs="Times New Roman"/>
          <w:sz w:val="24"/>
          <w:szCs w:val="24"/>
        </w:rPr>
        <w:t xml:space="preserve"> stejné </w:t>
      </w:r>
      <w:r w:rsidRPr="002A3131">
        <w:rPr>
          <w:rFonts w:ascii="Times New Roman" w:hAnsi="Times New Roman" w:cs="Times New Roman"/>
          <w:b/>
          <w:sz w:val="24"/>
          <w:szCs w:val="24"/>
        </w:rPr>
        <w:t>vlastnosti jako lidé</w:t>
      </w:r>
      <w:r w:rsidRPr="002A3131">
        <w:rPr>
          <w:rFonts w:ascii="Times New Roman" w:hAnsi="Times New Roman" w:cs="Times New Roman"/>
          <w:sz w:val="24"/>
          <w:szCs w:val="24"/>
        </w:rPr>
        <w:t xml:space="preserve">. </w:t>
      </w:r>
    </w:p>
    <w:p w:rsidR="00DC1A06" w:rsidRPr="002A3131" w:rsidRDefault="00DC1A06" w:rsidP="00DC1A06">
      <w:pPr>
        <w:pStyle w:val="Bezmezer"/>
        <w:numPr>
          <w:ilvl w:val="0"/>
          <w:numId w:val="1"/>
        </w:numPr>
        <w:spacing w:line="360" w:lineRule="auto"/>
        <w:jc w:val="both"/>
        <w:rPr>
          <w:rFonts w:ascii="Times New Roman" w:hAnsi="Times New Roman" w:cs="Times New Roman"/>
          <w:sz w:val="24"/>
          <w:szCs w:val="24"/>
        </w:rPr>
      </w:pPr>
      <w:r w:rsidRPr="002A3131">
        <w:rPr>
          <w:rFonts w:ascii="Times New Roman" w:hAnsi="Times New Roman" w:cs="Times New Roman"/>
          <w:b/>
          <w:sz w:val="24"/>
          <w:szCs w:val="24"/>
        </w:rPr>
        <w:t>Magické</w:t>
      </w:r>
      <w:r w:rsidRPr="002A3131">
        <w:rPr>
          <w:rFonts w:ascii="Times New Roman" w:hAnsi="Times New Roman" w:cs="Times New Roman"/>
          <w:sz w:val="24"/>
          <w:szCs w:val="24"/>
        </w:rPr>
        <w:t xml:space="preserve"> – dovoluje </w:t>
      </w:r>
      <w:r w:rsidRPr="002A3131">
        <w:rPr>
          <w:rFonts w:ascii="Times New Roman" w:hAnsi="Times New Roman" w:cs="Times New Roman"/>
          <w:b/>
          <w:sz w:val="24"/>
          <w:szCs w:val="24"/>
        </w:rPr>
        <w:t>měnit fakta</w:t>
      </w:r>
      <w:r w:rsidRPr="002A3131">
        <w:rPr>
          <w:rFonts w:ascii="Times New Roman" w:hAnsi="Times New Roman" w:cs="Times New Roman"/>
          <w:sz w:val="24"/>
          <w:szCs w:val="24"/>
        </w:rPr>
        <w:t xml:space="preserve"> podle vlastního </w:t>
      </w:r>
      <w:r w:rsidRPr="002A3131">
        <w:rPr>
          <w:rFonts w:ascii="Times New Roman" w:hAnsi="Times New Roman" w:cs="Times New Roman"/>
          <w:b/>
          <w:sz w:val="24"/>
          <w:szCs w:val="24"/>
        </w:rPr>
        <w:t>přání</w:t>
      </w:r>
      <w:r w:rsidRPr="002A3131">
        <w:rPr>
          <w:rFonts w:ascii="Times New Roman" w:hAnsi="Times New Roman" w:cs="Times New Roman"/>
          <w:sz w:val="24"/>
          <w:szCs w:val="24"/>
        </w:rPr>
        <w:t>.</w:t>
      </w:r>
    </w:p>
    <w:p w:rsidR="00DC1A06" w:rsidRPr="002A3131" w:rsidRDefault="00DC1A06" w:rsidP="00DC1A06">
      <w:pPr>
        <w:pStyle w:val="Bezmezer"/>
        <w:numPr>
          <w:ilvl w:val="0"/>
          <w:numId w:val="1"/>
        </w:numPr>
        <w:spacing w:line="360" w:lineRule="auto"/>
        <w:jc w:val="both"/>
        <w:rPr>
          <w:rFonts w:ascii="Times New Roman" w:hAnsi="Times New Roman" w:cs="Times New Roman"/>
          <w:sz w:val="24"/>
          <w:szCs w:val="24"/>
        </w:rPr>
      </w:pPr>
      <w:proofErr w:type="spellStart"/>
      <w:r w:rsidRPr="002A3131">
        <w:rPr>
          <w:rFonts w:ascii="Times New Roman" w:hAnsi="Times New Roman" w:cs="Times New Roman"/>
          <w:b/>
          <w:sz w:val="24"/>
          <w:szCs w:val="24"/>
        </w:rPr>
        <w:t>Artificialistické</w:t>
      </w:r>
      <w:proofErr w:type="spellEnd"/>
      <w:r w:rsidRPr="002A3131">
        <w:rPr>
          <w:rFonts w:ascii="Times New Roman" w:hAnsi="Times New Roman" w:cs="Times New Roman"/>
          <w:sz w:val="24"/>
          <w:szCs w:val="24"/>
        </w:rPr>
        <w:t xml:space="preserve"> – „</w:t>
      </w:r>
      <w:r w:rsidRPr="002A3131">
        <w:rPr>
          <w:rFonts w:ascii="Times New Roman" w:hAnsi="Times New Roman" w:cs="Times New Roman"/>
          <w:b/>
          <w:sz w:val="24"/>
          <w:szCs w:val="24"/>
        </w:rPr>
        <w:t>všechno se dělá</w:t>
      </w:r>
      <w:r w:rsidRPr="002A3131">
        <w:rPr>
          <w:rFonts w:ascii="Times New Roman" w:hAnsi="Times New Roman" w:cs="Times New Roman"/>
          <w:sz w:val="24"/>
          <w:szCs w:val="24"/>
        </w:rPr>
        <w:t xml:space="preserve">“ – někdo pověsil hvězdy na oblohu, dal duhu na oblohu atd. </w:t>
      </w:r>
    </w:p>
    <w:p w:rsidR="00DC1A06" w:rsidRPr="002A3131" w:rsidRDefault="00DC1A06" w:rsidP="00DC1A06">
      <w:pPr>
        <w:pStyle w:val="Bezmezer"/>
        <w:spacing w:line="360" w:lineRule="auto"/>
        <w:jc w:val="both"/>
        <w:rPr>
          <w:rFonts w:ascii="Times New Roman" w:hAnsi="Times New Roman" w:cs="Times New Roman"/>
          <w:sz w:val="24"/>
          <w:szCs w:val="24"/>
        </w:rPr>
      </w:pPr>
    </w:p>
    <w:p w:rsidR="00DC1A06" w:rsidRPr="002A3131" w:rsidRDefault="00DC1A06" w:rsidP="00DC1A06">
      <w:pPr>
        <w:pStyle w:val="Bezmezer"/>
        <w:spacing w:line="360" w:lineRule="auto"/>
        <w:jc w:val="both"/>
        <w:rPr>
          <w:rFonts w:ascii="Times New Roman" w:hAnsi="Times New Roman" w:cs="Times New Roman"/>
          <w:b/>
          <w:sz w:val="24"/>
          <w:szCs w:val="24"/>
        </w:rPr>
      </w:pPr>
      <w:r w:rsidRPr="002A3131">
        <w:rPr>
          <w:rFonts w:ascii="Times New Roman" w:hAnsi="Times New Roman" w:cs="Times New Roman"/>
          <w:b/>
          <w:sz w:val="24"/>
          <w:szCs w:val="24"/>
        </w:rPr>
        <w:t>4. STADIUM KONKRÉTNÍCH OPERACÍ (7 – 11 let)</w:t>
      </w:r>
    </w:p>
    <w:p w:rsidR="00DC1A06" w:rsidRPr="002A3131" w:rsidRDefault="00DC1A06" w:rsidP="00DC1A06">
      <w:pPr>
        <w:pStyle w:val="Bezmezer"/>
        <w:numPr>
          <w:ilvl w:val="0"/>
          <w:numId w:val="8"/>
        </w:numPr>
        <w:spacing w:line="360" w:lineRule="auto"/>
        <w:ind w:left="567" w:hanging="425"/>
        <w:jc w:val="both"/>
        <w:rPr>
          <w:rFonts w:ascii="Times New Roman" w:hAnsi="Times New Roman" w:cs="Times New Roman"/>
          <w:b/>
          <w:sz w:val="24"/>
          <w:szCs w:val="24"/>
        </w:rPr>
      </w:pPr>
      <w:r w:rsidRPr="002A3131">
        <w:rPr>
          <w:rFonts w:ascii="Times New Roman" w:hAnsi="Times New Roman" w:cs="Times New Roman"/>
          <w:sz w:val="24"/>
          <w:szCs w:val="24"/>
        </w:rPr>
        <w:t xml:space="preserve">Na začátku školního věku už dítě </w:t>
      </w:r>
      <w:r w:rsidRPr="002A3131">
        <w:rPr>
          <w:rFonts w:ascii="Times New Roman" w:hAnsi="Times New Roman" w:cs="Times New Roman"/>
          <w:b/>
          <w:sz w:val="24"/>
          <w:szCs w:val="24"/>
        </w:rPr>
        <w:t>chápe vztahy mezi různými ději</w:t>
      </w:r>
      <w:r w:rsidRPr="002A3131">
        <w:rPr>
          <w:rFonts w:ascii="Times New Roman" w:hAnsi="Times New Roman" w:cs="Times New Roman"/>
          <w:sz w:val="24"/>
          <w:szCs w:val="24"/>
        </w:rPr>
        <w:t xml:space="preserve">, ovšem jen </w:t>
      </w:r>
      <w:r w:rsidRPr="002A3131">
        <w:rPr>
          <w:rFonts w:ascii="Times New Roman" w:hAnsi="Times New Roman" w:cs="Times New Roman"/>
          <w:b/>
          <w:sz w:val="24"/>
          <w:szCs w:val="24"/>
        </w:rPr>
        <w:t>na zcela názorné rovině</w:t>
      </w:r>
      <w:r w:rsidRPr="002A3131">
        <w:rPr>
          <w:rFonts w:ascii="Times New Roman" w:hAnsi="Times New Roman" w:cs="Times New Roman"/>
          <w:sz w:val="24"/>
          <w:szCs w:val="24"/>
        </w:rPr>
        <w:t xml:space="preserve">, kde </w:t>
      </w:r>
      <w:r w:rsidRPr="002A3131">
        <w:rPr>
          <w:rFonts w:ascii="Times New Roman" w:hAnsi="Times New Roman" w:cs="Times New Roman"/>
          <w:b/>
          <w:sz w:val="24"/>
          <w:szCs w:val="24"/>
        </w:rPr>
        <w:t>vychází ze své vlastní činnosti</w:t>
      </w:r>
      <w:r w:rsidRPr="002A3131">
        <w:rPr>
          <w:rFonts w:ascii="Times New Roman" w:hAnsi="Times New Roman" w:cs="Times New Roman"/>
          <w:sz w:val="24"/>
          <w:szCs w:val="24"/>
        </w:rPr>
        <w:t xml:space="preserve">. Postupně je dítě schopno </w:t>
      </w:r>
      <w:r w:rsidRPr="002A3131">
        <w:rPr>
          <w:rFonts w:ascii="Times New Roman" w:hAnsi="Times New Roman" w:cs="Times New Roman"/>
          <w:b/>
          <w:sz w:val="24"/>
          <w:szCs w:val="24"/>
        </w:rPr>
        <w:t>skutečných logických operací</w:t>
      </w:r>
      <w:r w:rsidRPr="002A3131">
        <w:rPr>
          <w:rFonts w:ascii="Times New Roman" w:hAnsi="Times New Roman" w:cs="Times New Roman"/>
          <w:sz w:val="24"/>
          <w:szCs w:val="24"/>
        </w:rPr>
        <w:t xml:space="preserve">, pravých úsudků odpovídajících zákonům logiky, </w:t>
      </w:r>
      <w:r w:rsidRPr="002A3131">
        <w:rPr>
          <w:rFonts w:ascii="Times New Roman" w:hAnsi="Times New Roman" w:cs="Times New Roman"/>
          <w:b/>
          <w:sz w:val="24"/>
          <w:szCs w:val="24"/>
        </w:rPr>
        <w:t>bez dřívější závislosti na viděné podobě</w:t>
      </w:r>
      <w:r w:rsidRPr="002A3131">
        <w:rPr>
          <w:rFonts w:ascii="Times New Roman" w:hAnsi="Times New Roman" w:cs="Times New Roman"/>
          <w:sz w:val="24"/>
          <w:szCs w:val="24"/>
        </w:rPr>
        <w:t xml:space="preserve">. Stále se ovšem i toto </w:t>
      </w:r>
      <w:r w:rsidRPr="002A3131">
        <w:rPr>
          <w:rFonts w:ascii="Times New Roman" w:hAnsi="Times New Roman" w:cs="Times New Roman"/>
          <w:b/>
          <w:sz w:val="24"/>
          <w:szCs w:val="24"/>
        </w:rPr>
        <w:t>logické usuzování týká</w:t>
      </w:r>
      <w:r w:rsidRPr="002A3131">
        <w:rPr>
          <w:rFonts w:ascii="Times New Roman" w:hAnsi="Times New Roman" w:cs="Times New Roman"/>
          <w:sz w:val="24"/>
          <w:szCs w:val="24"/>
        </w:rPr>
        <w:t xml:space="preserve"> jen </w:t>
      </w:r>
      <w:r w:rsidRPr="002A3131">
        <w:rPr>
          <w:rFonts w:ascii="Times New Roman" w:hAnsi="Times New Roman" w:cs="Times New Roman"/>
          <w:b/>
          <w:sz w:val="24"/>
          <w:szCs w:val="24"/>
        </w:rPr>
        <w:t>konkrétních věcí a jevů</w:t>
      </w:r>
      <w:r w:rsidRPr="002A3131">
        <w:rPr>
          <w:rFonts w:ascii="Times New Roman" w:hAnsi="Times New Roman" w:cs="Times New Roman"/>
          <w:sz w:val="24"/>
          <w:szCs w:val="24"/>
        </w:rPr>
        <w:t xml:space="preserve">, obsahů, které si </w:t>
      </w:r>
      <w:r w:rsidRPr="002A3131">
        <w:rPr>
          <w:rFonts w:ascii="Times New Roman" w:hAnsi="Times New Roman" w:cs="Times New Roman"/>
          <w:b/>
          <w:sz w:val="24"/>
          <w:szCs w:val="24"/>
        </w:rPr>
        <w:t xml:space="preserve">lze názorně představit. </w:t>
      </w:r>
    </w:p>
    <w:p w:rsidR="00DC1A06" w:rsidRPr="002A3131" w:rsidRDefault="00DC1A06" w:rsidP="00DC1A06">
      <w:pPr>
        <w:pStyle w:val="Bezmezer"/>
        <w:spacing w:line="360" w:lineRule="auto"/>
        <w:ind w:left="567" w:hanging="425"/>
        <w:jc w:val="both"/>
        <w:rPr>
          <w:rFonts w:ascii="Times New Roman" w:hAnsi="Times New Roman" w:cs="Times New Roman"/>
          <w:sz w:val="24"/>
          <w:szCs w:val="24"/>
        </w:rPr>
      </w:pPr>
    </w:p>
    <w:p w:rsidR="00DC1A06" w:rsidRPr="002A3131" w:rsidRDefault="00DC1A06" w:rsidP="00DC1A06">
      <w:pPr>
        <w:pStyle w:val="Bezmezer"/>
        <w:numPr>
          <w:ilvl w:val="0"/>
          <w:numId w:val="8"/>
        </w:numPr>
        <w:spacing w:line="360" w:lineRule="auto"/>
        <w:ind w:left="567" w:hanging="425"/>
        <w:jc w:val="both"/>
        <w:rPr>
          <w:rFonts w:ascii="Times New Roman" w:hAnsi="Times New Roman" w:cs="Times New Roman"/>
          <w:sz w:val="24"/>
          <w:szCs w:val="24"/>
        </w:rPr>
      </w:pPr>
      <w:proofErr w:type="spellStart"/>
      <w:r w:rsidRPr="002A3131">
        <w:rPr>
          <w:rFonts w:ascii="Times New Roman" w:hAnsi="Times New Roman" w:cs="Times New Roman"/>
          <w:sz w:val="24"/>
          <w:szCs w:val="24"/>
        </w:rPr>
        <w:t>Piaget</w:t>
      </w:r>
      <w:proofErr w:type="spellEnd"/>
      <w:r w:rsidRPr="002A3131">
        <w:rPr>
          <w:rFonts w:ascii="Times New Roman" w:hAnsi="Times New Roman" w:cs="Times New Roman"/>
          <w:sz w:val="24"/>
          <w:szCs w:val="24"/>
        </w:rPr>
        <w:t xml:space="preserve"> vysvětluje vznik a podmínky skutečného logického myšlení na příkladu </w:t>
      </w:r>
      <w:r w:rsidRPr="002A3131">
        <w:rPr>
          <w:rFonts w:ascii="Times New Roman" w:hAnsi="Times New Roman" w:cs="Times New Roman"/>
          <w:b/>
          <w:sz w:val="24"/>
          <w:szCs w:val="24"/>
        </w:rPr>
        <w:t>pokusu s korálky přesýpanými do ze široké sklenice do úzké sklenice</w:t>
      </w:r>
      <w:r w:rsidRPr="002A3131">
        <w:rPr>
          <w:rFonts w:ascii="Times New Roman" w:hAnsi="Times New Roman" w:cs="Times New Roman"/>
          <w:sz w:val="24"/>
          <w:szCs w:val="24"/>
        </w:rPr>
        <w:t xml:space="preserve"> – v tomto věku už je dítěti na první pohled jasné, že se </w:t>
      </w:r>
      <w:r w:rsidRPr="002A3131">
        <w:rPr>
          <w:rFonts w:ascii="Times New Roman" w:hAnsi="Times New Roman" w:cs="Times New Roman"/>
          <w:b/>
          <w:sz w:val="24"/>
          <w:szCs w:val="24"/>
        </w:rPr>
        <w:t>množství korálků nezměnilo</w:t>
      </w:r>
      <w:r w:rsidRPr="002A3131">
        <w:rPr>
          <w:rFonts w:ascii="Times New Roman" w:hAnsi="Times New Roman" w:cs="Times New Roman"/>
          <w:sz w:val="24"/>
          <w:szCs w:val="24"/>
        </w:rPr>
        <w:t xml:space="preserve">. Podstata nového vývoje myšlení je v tom, že dítě je </w:t>
      </w:r>
      <w:r w:rsidRPr="002A3131">
        <w:rPr>
          <w:rFonts w:ascii="Times New Roman" w:hAnsi="Times New Roman" w:cs="Times New Roman"/>
          <w:b/>
          <w:sz w:val="24"/>
          <w:szCs w:val="24"/>
        </w:rPr>
        <w:t>schopno různých transformací v mysli současně</w:t>
      </w:r>
      <w:r w:rsidRPr="002A3131">
        <w:rPr>
          <w:rFonts w:ascii="Times New Roman" w:hAnsi="Times New Roman" w:cs="Times New Roman"/>
          <w:sz w:val="24"/>
          <w:szCs w:val="24"/>
        </w:rPr>
        <w:t xml:space="preserve">. </w:t>
      </w:r>
    </w:p>
    <w:p w:rsidR="00DC1A06" w:rsidRPr="002A3131" w:rsidRDefault="00DC1A06" w:rsidP="00DC1A06">
      <w:pPr>
        <w:pStyle w:val="Bezmezer"/>
        <w:numPr>
          <w:ilvl w:val="0"/>
          <w:numId w:val="8"/>
        </w:numPr>
        <w:spacing w:line="360" w:lineRule="auto"/>
        <w:ind w:left="567" w:hanging="425"/>
        <w:jc w:val="both"/>
        <w:rPr>
          <w:rFonts w:ascii="Times New Roman" w:hAnsi="Times New Roman" w:cs="Times New Roman"/>
          <w:sz w:val="24"/>
          <w:szCs w:val="24"/>
        </w:rPr>
      </w:pPr>
      <w:r w:rsidRPr="002A3131">
        <w:rPr>
          <w:rFonts w:ascii="Times New Roman" w:hAnsi="Times New Roman" w:cs="Times New Roman"/>
          <w:sz w:val="24"/>
          <w:szCs w:val="24"/>
        </w:rPr>
        <w:t xml:space="preserve">Dokáže </w:t>
      </w:r>
      <w:r w:rsidRPr="002A3131">
        <w:rPr>
          <w:rFonts w:ascii="Times New Roman" w:hAnsi="Times New Roman" w:cs="Times New Roman"/>
          <w:b/>
          <w:sz w:val="24"/>
          <w:szCs w:val="24"/>
        </w:rPr>
        <w:t>chápat identitu</w:t>
      </w:r>
      <w:r w:rsidRPr="002A3131">
        <w:rPr>
          <w:rFonts w:ascii="Times New Roman" w:hAnsi="Times New Roman" w:cs="Times New Roman"/>
          <w:sz w:val="24"/>
          <w:szCs w:val="24"/>
        </w:rPr>
        <w:t xml:space="preserve"> (nic jsme nepřidali, ani neubrali), </w:t>
      </w:r>
      <w:r w:rsidRPr="002A3131">
        <w:rPr>
          <w:rFonts w:ascii="Times New Roman" w:hAnsi="Times New Roman" w:cs="Times New Roman"/>
          <w:b/>
          <w:sz w:val="24"/>
          <w:szCs w:val="24"/>
        </w:rPr>
        <w:t>zvratnost</w:t>
      </w:r>
      <w:r w:rsidRPr="002A3131">
        <w:rPr>
          <w:rFonts w:ascii="Times New Roman" w:hAnsi="Times New Roman" w:cs="Times New Roman"/>
          <w:sz w:val="24"/>
          <w:szCs w:val="24"/>
        </w:rPr>
        <w:t xml:space="preserve"> (</w:t>
      </w:r>
      <w:r w:rsidRPr="002A3131">
        <w:rPr>
          <w:rFonts w:ascii="Times New Roman" w:hAnsi="Times New Roman" w:cs="Times New Roman"/>
          <w:b/>
          <w:sz w:val="24"/>
          <w:szCs w:val="24"/>
        </w:rPr>
        <w:t>reverzibilitu</w:t>
      </w:r>
      <w:r w:rsidRPr="002A3131">
        <w:rPr>
          <w:rFonts w:ascii="Times New Roman" w:hAnsi="Times New Roman" w:cs="Times New Roman"/>
          <w:sz w:val="24"/>
          <w:szCs w:val="24"/>
        </w:rPr>
        <w:t xml:space="preserve"> – můžeme korálky přesypat zpátky), vzájemné spojení různých </w:t>
      </w:r>
      <w:r w:rsidRPr="002A3131">
        <w:rPr>
          <w:rFonts w:ascii="Times New Roman" w:hAnsi="Times New Roman" w:cs="Times New Roman"/>
          <w:b/>
          <w:sz w:val="24"/>
          <w:szCs w:val="24"/>
        </w:rPr>
        <w:t>myšlenkových procesů do jedné sekvence</w:t>
      </w:r>
      <w:r w:rsidRPr="002A3131">
        <w:rPr>
          <w:rFonts w:ascii="Times New Roman" w:hAnsi="Times New Roman" w:cs="Times New Roman"/>
          <w:sz w:val="24"/>
          <w:szCs w:val="24"/>
        </w:rPr>
        <w:t xml:space="preserve"> (posouzení výšky a šířky sklenice). Princip </w:t>
      </w:r>
      <w:r w:rsidRPr="002A3131">
        <w:rPr>
          <w:rFonts w:ascii="Times New Roman" w:hAnsi="Times New Roman" w:cs="Times New Roman"/>
          <w:b/>
          <w:sz w:val="24"/>
          <w:szCs w:val="24"/>
        </w:rPr>
        <w:t>zachování množství</w:t>
      </w:r>
      <w:r w:rsidRPr="002A3131">
        <w:rPr>
          <w:rFonts w:ascii="Times New Roman" w:hAnsi="Times New Roman" w:cs="Times New Roman"/>
          <w:sz w:val="24"/>
          <w:szCs w:val="24"/>
        </w:rPr>
        <w:t xml:space="preserve"> je u dítěte </w:t>
      </w:r>
      <w:r w:rsidRPr="002A3131">
        <w:rPr>
          <w:rFonts w:ascii="Times New Roman" w:hAnsi="Times New Roman" w:cs="Times New Roman"/>
          <w:b/>
          <w:sz w:val="24"/>
          <w:szCs w:val="24"/>
        </w:rPr>
        <w:t>dříve</w:t>
      </w:r>
      <w:r w:rsidRPr="002A3131">
        <w:rPr>
          <w:rFonts w:ascii="Times New Roman" w:hAnsi="Times New Roman" w:cs="Times New Roman"/>
          <w:sz w:val="24"/>
          <w:szCs w:val="24"/>
        </w:rPr>
        <w:t xml:space="preserve"> prokázána, jde-li o </w:t>
      </w:r>
      <w:r w:rsidRPr="002A3131">
        <w:rPr>
          <w:rFonts w:ascii="Times New Roman" w:hAnsi="Times New Roman" w:cs="Times New Roman"/>
          <w:b/>
          <w:sz w:val="24"/>
          <w:szCs w:val="24"/>
        </w:rPr>
        <w:t>diskontinuitní množství (korálky)</w:t>
      </w:r>
      <w:r w:rsidRPr="002A3131">
        <w:rPr>
          <w:rFonts w:ascii="Times New Roman" w:hAnsi="Times New Roman" w:cs="Times New Roman"/>
          <w:sz w:val="24"/>
          <w:szCs w:val="24"/>
        </w:rPr>
        <w:t xml:space="preserve">, než když jde o </w:t>
      </w:r>
      <w:r w:rsidRPr="002A3131">
        <w:rPr>
          <w:rFonts w:ascii="Times New Roman" w:hAnsi="Times New Roman" w:cs="Times New Roman"/>
          <w:b/>
          <w:sz w:val="24"/>
          <w:szCs w:val="24"/>
        </w:rPr>
        <w:t xml:space="preserve">spojitý </w:t>
      </w:r>
      <w:r w:rsidRPr="002A3131">
        <w:rPr>
          <w:rFonts w:ascii="Times New Roman" w:hAnsi="Times New Roman" w:cs="Times New Roman"/>
          <w:sz w:val="24"/>
          <w:szCs w:val="24"/>
        </w:rPr>
        <w:t xml:space="preserve">(kontinuitní) </w:t>
      </w:r>
      <w:r w:rsidRPr="002A3131">
        <w:rPr>
          <w:rFonts w:ascii="Times New Roman" w:hAnsi="Times New Roman" w:cs="Times New Roman"/>
          <w:b/>
          <w:sz w:val="24"/>
          <w:szCs w:val="24"/>
        </w:rPr>
        <w:t>materiál (hlína)</w:t>
      </w:r>
      <w:r w:rsidRPr="002A3131">
        <w:rPr>
          <w:rFonts w:ascii="Times New Roman" w:hAnsi="Times New Roman" w:cs="Times New Roman"/>
          <w:sz w:val="24"/>
          <w:szCs w:val="24"/>
        </w:rPr>
        <w:t xml:space="preserve">. </w:t>
      </w:r>
    </w:p>
    <w:p w:rsidR="00DC1A06" w:rsidRPr="002A3131" w:rsidRDefault="00DC1A06" w:rsidP="00DC1A06">
      <w:pPr>
        <w:pStyle w:val="Bezmezer"/>
        <w:spacing w:line="360" w:lineRule="auto"/>
        <w:jc w:val="both"/>
        <w:rPr>
          <w:rFonts w:ascii="Times New Roman" w:hAnsi="Times New Roman" w:cs="Times New Roman"/>
          <w:sz w:val="24"/>
          <w:szCs w:val="24"/>
        </w:rPr>
      </w:pPr>
    </w:p>
    <w:p w:rsidR="00DC1A06" w:rsidRPr="002A3131" w:rsidRDefault="00DC1A06" w:rsidP="00DC1A06">
      <w:pPr>
        <w:pStyle w:val="Bezmezer"/>
        <w:numPr>
          <w:ilvl w:val="0"/>
          <w:numId w:val="8"/>
        </w:numPr>
        <w:spacing w:line="360" w:lineRule="auto"/>
        <w:ind w:left="567" w:hanging="425"/>
        <w:jc w:val="both"/>
        <w:rPr>
          <w:rFonts w:ascii="Times New Roman" w:hAnsi="Times New Roman" w:cs="Times New Roman"/>
          <w:sz w:val="24"/>
          <w:szCs w:val="24"/>
        </w:rPr>
      </w:pPr>
      <w:r w:rsidRPr="002A3131">
        <w:rPr>
          <w:rFonts w:ascii="Times New Roman" w:hAnsi="Times New Roman" w:cs="Times New Roman"/>
          <w:sz w:val="24"/>
          <w:szCs w:val="24"/>
        </w:rPr>
        <w:t xml:space="preserve">Dítě je nyní schopno také </w:t>
      </w:r>
      <w:r w:rsidRPr="002A3131">
        <w:rPr>
          <w:rFonts w:ascii="Times New Roman" w:hAnsi="Times New Roman" w:cs="Times New Roman"/>
          <w:b/>
          <w:sz w:val="24"/>
          <w:szCs w:val="24"/>
        </w:rPr>
        <w:t>pochopit zahrnutí (inkluzi) prvků do třídy</w:t>
      </w:r>
      <w:r w:rsidRPr="002A3131">
        <w:rPr>
          <w:rFonts w:ascii="Times New Roman" w:hAnsi="Times New Roman" w:cs="Times New Roman"/>
          <w:sz w:val="24"/>
          <w:szCs w:val="24"/>
        </w:rPr>
        <w:t xml:space="preserve">. Ukážeme-li mu </w:t>
      </w:r>
      <w:r w:rsidRPr="002A3131">
        <w:rPr>
          <w:rFonts w:ascii="Times New Roman" w:hAnsi="Times New Roman" w:cs="Times New Roman"/>
          <w:b/>
          <w:sz w:val="24"/>
          <w:szCs w:val="24"/>
        </w:rPr>
        <w:t>8 žlutých korálů a 4 hnědé korálky</w:t>
      </w:r>
      <w:r w:rsidRPr="002A3131">
        <w:rPr>
          <w:rFonts w:ascii="Times New Roman" w:hAnsi="Times New Roman" w:cs="Times New Roman"/>
          <w:sz w:val="24"/>
          <w:szCs w:val="24"/>
        </w:rPr>
        <w:t xml:space="preserve"> a zeptáme se, jestli je tam </w:t>
      </w:r>
      <w:r w:rsidRPr="002A3131">
        <w:rPr>
          <w:rFonts w:ascii="Times New Roman" w:hAnsi="Times New Roman" w:cs="Times New Roman"/>
          <w:b/>
          <w:sz w:val="24"/>
          <w:szCs w:val="24"/>
        </w:rPr>
        <w:t>více žlutých nebo více všech korálků</w:t>
      </w:r>
      <w:r w:rsidRPr="002A3131">
        <w:rPr>
          <w:rFonts w:ascii="Times New Roman" w:hAnsi="Times New Roman" w:cs="Times New Roman"/>
          <w:sz w:val="24"/>
          <w:szCs w:val="24"/>
        </w:rPr>
        <w:t xml:space="preserve">, odpoví dítě v </w:t>
      </w:r>
      <w:r w:rsidRPr="002A3131">
        <w:rPr>
          <w:rFonts w:ascii="Times New Roman" w:hAnsi="Times New Roman" w:cs="Times New Roman"/>
          <w:b/>
          <w:sz w:val="24"/>
          <w:szCs w:val="24"/>
        </w:rPr>
        <w:t>předškolním věku</w:t>
      </w:r>
      <w:r w:rsidRPr="002A3131">
        <w:rPr>
          <w:rFonts w:ascii="Times New Roman" w:hAnsi="Times New Roman" w:cs="Times New Roman"/>
          <w:sz w:val="24"/>
          <w:szCs w:val="24"/>
        </w:rPr>
        <w:t xml:space="preserve">, že je tam </w:t>
      </w:r>
      <w:r w:rsidRPr="002A3131">
        <w:rPr>
          <w:rFonts w:ascii="Times New Roman" w:hAnsi="Times New Roman" w:cs="Times New Roman"/>
          <w:b/>
          <w:sz w:val="24"/>
          <w:szCs w:val="24"/>
        </w:rPr>
        <w:t>více žlutých korálků</w:t>
      </w:r>
      <w:r w:rsidRPr="002A3131">
        <w:rPr>
          <w:rFonts w:ascii="Times New Roman" w:hAnsi="Times New Roman" w:cs="Times New Roman"/>
          <w:sz w:val="24"/>
          <w:szCs w:val="24"/>
        </w:rPr>
        <w:t xml:space="preserve">. </w:t>
      </w:r>
      <w:r w:rsidRPr="002A3131">
        <w:rPr>
          <w:rFonts w:ascii="Times New Roman" w:hAnsi="Times New Roman" w:cs="Times New Roman"/>
          <w:b/>
          <w:sz w:val="24"/>
          <w:szCs w:val="24"/>
        </w:rPr>
        <w:t>Nepoznává</w:t>
      </w:r>
      <w:r w:rsidRPr="002A3131">
        <w:rPr>
          <w:rFonts w:ascii="Times New Roman" w:hAnsi="Times New Roman" w:cs="Times New Roman"/>
          <w:sz w:val="24"/>
          <w:szCs w:val="24"/>
        </w:rPr>
        <w:t xml:space="preserve"> tedy – </w:t>
      </w:r>
      <w:r w:rsidRPr="002A3131">
        <w:rPr>
          <w:rFonts w:ascii="Times New Roman" w:hAnsi="Times New Roman" w:cs="Times New Roman"/>
          <w:b/>
          <w:sz w:val="24"/>
          <w:szCs w:val="24"/>
        </w:rPr>
        <w:t>na rozdíl od školáka</w:t>
      </w:r>
      <w:r w:rsidRPr="002A3131">
        <w:rPr>
          <w:rFonts w:ascii="Times New Roman" w:hAnsi="Times New Roman" w:cs="Times New Roman"/>
          <w:sz w:val="24"/>
          <w:szCs w:val="24"/>
        </w:rPr>
        <w:t xml:space="preserve"> – ještě </w:t>
      </w:r>
      <w:r w:rsidRPr="002A3131">
        <w:rPr>
          <w:rFonts w:ascii="Times New Roman" w:hAnsi="Times New Roman" w:cs="Times New Roman"/>
          <w:b/>
          <w:sz w:val="24"/>
          <w:szCs w:val="24"/>
        </w:rPr>
        <w:t>rozdíl mezi prvky (žlutý korálek) a třídou (korálky vůbec)</w:t>
      </w:r>
      <w:r w:rsidRPr="002A3131">
        <w:rPr>
          <w:rFonts w:ascii="Times New Roman" w:hAnsi="Times New Roman" w:cs="Times New Roman"/>
          <w:sz w:val="24"/>
          <w:szCs w:val="24"/>
        </w:rPr>
        <w:t xml:space="preserve">. </w:t>
      </w:r>
    </w:p>
    <w:p w:rsidR="00DC1A06" w:rsidRPr="002A3131" w:rsidRDefault="00DC1A06" w:rsidP="00DC1A06">
      <w:pPr>
        <w:pStyle w:val="Bezmezer"/>
        <w:spacing w:line="360" w:lineRule="auto"/>
        <w:jc w:val="both"/>
        <w:rPr>
          <w:rFonts w:ascii="Times New Roman" w:hAnsi="Times New Roman" w:cs="Times New Roman"/>
          <w:sz w:val="24"/>
          <w:szCs w:val="24"/>
        </w:rPr>
      </w:pPr>
    </w:p>
    <w:p w:rsidR="00DC1A06" w:rsidRPr="002A3131" w:rsidRDefault="00DC1A06" w:rsidP="00DC1A06">
      <w:pPr>
        <w:pStyle w:val="Bezmezer"/>
        <w:numPr>
          <w:ilvl w:val="0"/>
          <w:numId w:val="8"/>
        </w:numPr>
        <w:spacing w:line="360" w:lineRule="auto"/>
        <w:ind w:left="567" w:hanging="425"/>
        <w:jc w:val="both"/>
        <w:rPr>
          <w:rFonts w:ascii="Times New Roman" w:hAnsi="Times New Roman" w:cs="Times New Roman"/>
          <w:sz w:val="24"/>
          <w:szCs w:val="24"/>
        </w:rPr>
      </w:pPr>
      <w:r w:rsidRPr="002A3131">
        <w:rPr>
          <w:rFonts w:ascii="Times New Roman" w:hAnsi="Times New Roman" w:cs="Times New Roman"/>
          <w:b/>
          <w:sz w:val="24"/>
          <w:szCs w:val="24"/>
        </w:rPr>
        <w:lastRenderedPageBreak/>
        <w:t>8 – 9 leté děti</w:t>
      </w:r>
      <w:r w:rsidRPr="002A3131">
        <w:rPr>
          <w:rFonts w:ascii="Times New Roman" w:hAnsi="Times New Roman" w:cs="Times New Roman"/>
          <w:sz w:val="24"/>
          <w:szCs w:val="24"/>
        </w:rPr>
        <w:t xml:space="preserve"> dokážou řešit úlohy typu: Všechny </w:t>
      </w:r>
      <w:r w:rsidRPr="002A3131">
        <w:rPr>
          <w:rFonts w:ascii="Times New Roman" w:hAnsi="Times New Roman" w:cs="Times New Roman"/>
          <w:b/>
          <w:sz w:val="24"/>
          <w:szCs w:val="24"/>
        </w:rPr>
        <w:t>šelmy požírají maso</w:t>
      </w:r>
      <w:r w:rsidRPr="002A3131">
        <w:rPr>
          <w:rFonts w:ascii="Times New Roman" w:hAnsi="Times New Roman" w:cs="Times New Roman"/>
          <w:sz w:val="24"/>
          <w:szCs w:val="24"/>
        </w:rPr>
        <w:t xml:space="preserve">. </w:t>
      </w:r>
      <w:r w:rsidRPr="002A3131">
        <w:rPr>
          <w:rFonts w:ascii="Times New Roman" w:hAnsi="Times New Roman" w:cs="Times New Roman"/>
          <w:b/>
          <w:sz w:val="24"/>
          <w:szCs w:val="24"/>
        </w:rPr>
        <w:t>Vlk je šelma</w:t>
      </w:r>
      <w:r w:rsidRPr="002A3131">
        <w:rPr>
          <w:rFonts w:ascii="Times New Roman" w:hAnsi="Times New Roman" w:cs="Times New Roman"/>
          <w:sz w:val="24"/>
          <w:szCs w:val="24"/>
        </w:rPr>
        <w:t xml:space="preserve">. Co z toho můžeš </w:t>
      </w:r>
      <w:r w:rsidRPr="002A3131">
        <w:rPr>
          <w:rFonts w:ascii="Times New Roman" w:hAnsi="Times New Roman" w:cs="Times New Roman"/>
          <w:b/>
          <w:sz w:val="24"/>
          <w:szCs w:val="24"/>
        </w:rPr>
        <w:t>usoudit o vlkovi</w:t>
      </w:r>
      <w:r w:rsidRPr="002A3131">
        <w:rPr>
          <w:rFonts w:ascii="Times New Roman" w:hAnsi="Times New Roman" w:cs="Times New Roman"/>
          <w:sz w:val="24"/>
          <w:szCs w:val="24"/>
        </w:rPr>
        <w:t xml:space="preserve">? Dítě </w:t>
      </w:r>
      <w:r w:rsidRPr="002A3131">
        <w:rPr>
          <w:rFonts w:ascii="Times New Roman" w:hAnsi="Times New Roman" w:cs="Times New Roman"/>
          <w:b/>
          <w:sz w:val="24"/>
          <w:szCs w:val="24"/>
        </w:rPr>
        <w:t>není schopno</w:t>
      </w:r>
      <w:r w:rsidRPr="002A3131">
        <w:rPr>
          <w:rFonts w:ascii="Times New Roman" w:hAnsi="Times New Roman" w:cs="Times New Roman"/>
          <w:sz w:val="24"/>
          <w:szCs w:val="24"/>
        </w:rPr>
        <w:t xml:space="preserve"> logické operace v úkolu, který </w:t>
      </w:r>
      <w:r w:rsidRPr="002A3131">
        <w:rPr>
          <w:rFonts w:ascii="Times New Roman" w:hAnsi="Times New Roman" w:cs="Times New Roman"/>
          <w:b/>
          <w:sz w:val="24"/>
          <w:szCs w:val="24"/>
        </w:rPr>
        <w:t>nemá názorný obsah</w:t>
      </w:r>
      <w:r w:rsidRPr="002A3131">
        <w:rPr>
          <w:rFonts w:ascii="Times New Roman" w:hAnsi="Times New Roman" w:cs="Times New Roman"/>
          <w:sz w:val="24"/>
          <w:szCs w:val="24"/>
        </w:rPr>
        <w:t xml:space="preserve">, například: </w:t>
      </w:r>
      <w:r w:rsidRPr="002A3131">
        <w:rPr>
          <w:rFonts w:ascii="Times New Roman" w:hAnsi="Times New Roman" w:cs="Times New Roman"/>
          <w:b/>
          <w:sz w:val="24"/>
          <w:szCs w:val="24"/>
        </w:rPr>
        <w:t xml:space="preserve">Všechny </w:t>
      </w:r>
      <w:proofErr w:type="spellStart"/>
      <w:r w:rsidRPr="002A3131">
        <w:rPr>
          <w:rFonts w:ascii="Times New Roman" w:hAnsi="Times New Roman" w:cs="Times New Roman"/>
          <w:b/>
          <w:sz w:val="24"/>
          <w:szCs w:val="24"/>
        </w:rPr>
        <w:t>Feso</w:t>
      </w:r>
      <w:proofErr w:type="spellEnd"/>
      <w:r w:rsidRPr="002A3131">
        <w:rPr>
          <w:rFonts w:ascii="Times New Roman" w:hAnsi="Times New Roman" w:cs="Times New Roman"/>
          <w:b/>
          <w:sz w:val="24"/>
          <w:szCs w:val="24"/>
        </w:rPr>
        <w:t xml:space="preserve"> jsou Daro. Daro žijí ve vodě</w:t>
      </w:r>
      <w:r w:rsidRPr="002A3131">
        <w:rPr>
          <w:rFonts w:ascii="Times New Roman" w:hAnsi="Times New Roman" w:cs="Times New Roman"/>
          <w:sz w:val="24"/>
          <w:szCs w:val="24"/>
        </w:rPr>
        <w:t xml:space="preserve">. Co můžeš </w:t>
      </w:r>
      <w:r w:rsidRPr="002A3131">
        <w:rPr>
          <w:rFonts w:ascii="Times New Roman" w:hAnsi="Times New Roman" w:cs="Times New Roman"/>
          <w:b/>
          <w:sz w:val="24"/>
          <w:szCs w:val="24"/>
        </w:rPr>
        <w:t xml:space="preserve">říci o </w:t>
      </w:r>
      <w:proofErr w:type="spellStart"/>
      <w:r w:rsidRPr="002A3131">
        <w:rPr>
          <w:rFonts w:ascii="Times New Roman" w:hAnsi="Times New Roman" w:cs="Times New Roman"/>
          <w:b/>
          <w:sz w:val="24"/>
          <w:szCs w:val="24"/>
        </w:rPr>
        <w:t>Feso</w:t>
      </w:r>
      <w:proofErr w:type="spellEnd"/>
      <w:r w:rsidRPr="002A3131">
        <w:rPr>
          <w:rFonts w:ascii="Times New Roman" w:hAnsi="Times New Roman" w:cs="Times New Roman"/>
          <w:sz w:val="24"/>
          <w:szCs w:val="24"/>
        </w:rPr>
        <w:t xml:space="preserve">? – obvykle se zeptá, co je to </w:t>
      </w:r>
      <w:proofErr w:type="spellStart"/>
      <w:r w:rsidRPr="002A3131">
        <w:rPr>
          <w:rFonts w:ascii="Times New Roman" w:hAnsi="Times New Roman" w:cs="Times New Roman"/>
          <w:sz w:val="24"/>
          <w:szCs w:val="24"/>
        </w:rPr>
        <w:t>Feso</w:t>
      </w:r>
      <w:proofErr w:type="spellEnd"/>
      <w:r w:rsidRPr="002A3131">
        <w:rPr>
          <w:rFonts w:ascii="Times New Roman" w:hAnsi="Times New Roman" w:cs="Times New Roman"/>
          <w:sz w:val="24"/>
          <w:szCs w:val="24"/>
        </w:rPr>
        <w:t xml:space="preserve"> a co Daro. </w:t>
      </w:r>
    </w:p>
    <w:p w:rsidR="00DC1A06" w:rsidRPr="002A3131" w:rsidRDefault="00DC1A06" w:rsidP="00DC1A06">
      <w:pPr>
        <w:pStyle w:val="Bezmezer"/>
        <w:spacing w:line="360" w:lineRule="auto"/>
        <w:ind w:left="567" w:hanging="425"/>
        <w:jc w:val="both"/>
        <w:rPr>
          <w:rFonts w:ascii="Times New Roman" w:hAnsi="Times New Roman" w:cs="Times New Roman"/>
          <w:sz w:val="24"/>
          <w:szCs w:val="24"/>
        </w:rPr>
      </w:pPr>
    </w:p>
    <w:p w:rsidR="00DC1A06" w:rsidRPr="002A3131" w:rsidRDefault="00DC1A06" w:rsidP="00DC1A06">
      <w:pPr>
        <w:pStyle w:val="Bezmezer"/>
        <w:numPr>
          <w:ilvl w:val="0"/>
          <w:numId w:val="8"/>
        </w:numPr>
        <w:spacing w:line="360" w:lineRule="auto"/>
        <w:ind w:left="567" w:hanging="425"/>
        <w:jc w:val="both"/>
        <w:rPr>
          <w:rFonts w:ascii="Times New Roman" w:hAnsi="Times New Roman" w:cs="Times New Roman"/>
          <w:sz w:val="24"/>
          <w:szCs w:val="24"/>
        </w:rPr>
      </w:pPr>
      <w:r w:rsidRPr="002A3131">
        <w:rPr>
          <w:rFonts w:ascii="Times New Roman" w:hAnsi="Times New Roman" w:cs="Times New Roman"/>
          <w:sz w:val="24"/>
          <w:szCs w:val="24"/>
        </w:rPr>
        <w:t xml:space="preserve">Schopnost vzít při </w:t>
      </w:r>
      <w:r w:rsidRPr="002A3131">
        <w:rPr>
          <w:rFonts w:ascii="Times New Roman" w:hAnsi="Times New Roman" w:cs="Times New Roman"/>
          <w:b/>
          <w:sz w:val="24"/>
          <w:szCs w:val="24"/>
        </w:rPr>
        <w:t>usuzování v úvahu</w:t>
      </w:r>
      <w:r w:rsidRPr="002A3131">
        <w:rPr>
          <w:rFonts w:ascii="Times New Roman" w:hAnsi="Times New Roman" w:cs="Times New Roman"/>
          <w:sz w:val="24"/>
          <w:szCs w:val="24"/>
        </w:rPr>
        <w:t xml:space="preserve"> zároveň </w:t>
      </w:r>
      <w:r w:rsidRPr="002A3131">
        <w:rPr>
          <w:rFonts w:ascii="Times New Roman" w:hAnsi="Times New Roman" w:cs="Times New Roman"/>
          <w:b/>
          <w:sz w:val="24"/>
          <w:szCs w:val="24"/>
        </w:rPr>
        <w:t>více aspektů (rozměrů) situace</w:t>
      </w:r>
      <w:r w:rsidRPr="002A3131">
        <w:rPr>
          <w:rFonts w:ascii="Times New Roman" w:hAnsi="Times New Roman" w:cs="Times New Roman"/>
          <w:sz w:val="24"/>
          <w:szCs w:val="24"/>
        </w:rPr>
        <w:t xml:space="preserve"> je zvláště </w:t>
      </w:r>
      <w:r w:rsidRPr="002A3131">
        <w:rPr>
          <w:rFonts w:ascii="Times New Roman" w:hAnsi="Times New Roman" w:cs="Times New Roman"/>
          <w:b/>
          <w:sz w:val="24"/>
          <w:szCs w:val="24"/>
        </w:rPr>
        <w:t>pozdě</w:t>
      </w:r>
      <w:r w:rsidRPr="002A3131">
        <w:rPr>
          <w:rFonts w:ascii="Times New Roman" w:hAnsi="Times New Roman" w:cs="Times New Roman"/>
          <w:sz w:val="24"/>
          <w:szCs w:val="24"/>
        </w:rPr>
        <w:t xml:space="preserve"> </w:t>
      </w:r>
      <w:r w:rsidRPr="002A3131">
        <w:rPr>
          <w:rFonts w:ascii="Times New Roman" w:hAnsi="Times New Roman" w:cs="Times New Roman"/>
          <w:b/>
          <w:sz w:val="24"/>
          <w:szCs w:val="24"/>
        </w:rPr>
        <w:t>dosahována</w:t>
      </w:r>
      <w:r w:rsidRPr="002A3131">
        <w:rPr>
          <w:rFonts w:ascii="Times New Roman" w:hAnsi="Times New Roman" w:cs="Times New Roman"/>
          <w:sz w:val="24"/>
          <w:szCs w:val="24"/>
        </w:rPr>
        <w:t xml:space="preserve"> v </w:t>
      </w:r>
      <w:r w:rsidRPr="002A3131">
        <w:rPr>
          <w:rFonts w:ascii="Times New Roman" w:hAnsi="Times New Roman" w:cs="Times New Roman"/>
          <w:b/>
          <w:sz w:val="24"/>
          <w:szCs w:val="24"/>
        </w:rPr>
        <w:t>oblasti sociálních jevů</w:t>
      </w:r>
      <w:r w:rsidRPr="002A3131">
        <w:rPr>
          <w:rFonts w:ascii="Times New Roman" w:hAnsi="Times New Roman" w:cs="Times New Roman"/>
          <w:sz w:val="24"/>
          <w:szCs w:val="24"/>
        </w:rPr>
        <w:t xml:space="preserve">. </w:t>
      </w:r>
      <w:r w:rsidRPr="002A3131">
        <w:rPr>
          <w:rFonts w:ascii="Times New Roman" w:hAnsi="Times New Roman" w:cs="Times New Roman"/>
          <w:b/>
          <w:sz w:val="24"/>
          <w:szCs w:val="24"/>
        </w:rPr>
        <w:t>Sociální svět je mnohem složitější</w:t>
      </w:r>
      <w:r w:rsidRPr="002A3131">
        <w:rPr>
          <w:rFonts w:ascii="Times New Roman" w:hAnsi="Times New Roman" w:cs="Times New Roman"/>
          <w:sz w:val="24"/>
          <w:szCs w:val="24"/>
        </w:rPr>
        <w:t xml:space="preserve">, protože sociální situace zahrnují často větší počet méně konkrétních dimenzí. Přechod od jednorozměrného k vícerozměrnému myšlení v oblasti sociálních jevů je posunut až </w:t>
      </w:r>
      <w:r w:rsidRPr="002A3131">
        <w:rPr>
          <w:rFonts w:ascii="Times New Roman" w:hAnsi="Times New Roman" w:cs="Times New Roman"/>
          <w:b/>
          <w:sz w:val="24"/>
          <w:szCs w:val="24"/>
        </w:rPr>
        <w:t>na začátek dospívání</w:t>
      </w:r>
      <w:r w:rsidRPr="002A3131">
        <w:rPr>
          <w:rFonts w:ascii="Times New Roman" w:hAnsi="Times New Roman" w:cs="Times New Roman"/>
          <w:sz w:val="24"/>
          <w:szCs w:val="24"/>
        </w:rPr>
        <w:t xml:space="preserve">. </w:t>
      </w:r>
    </w:p>
    <w:p w:rsidR="00DC1A06" w:rsidRPr="002A3131" w:rsidRDefault="00DC1A06" w:rsidP="00DC1A06">
      <w:pPr>
        <w:pStyle w:val="Bezmezer"/>
        <w:numPr>
          <w:ilvl w:val="0"/>
          <w:numId w:val="8"/>
        </w:numPr>
        <w:spacing w:line="360" w:lineRule="auto"/>
        <w:ind w:left="567" w:hanging="425"/>
        <w:jc w:val="both"/>
        <w:rPr>
          <w:rFonts w:ascii="Times New Roman" w:hAnsi="Times New Roman" w:cs="Times New Roman"/>
          <w:sz w:val="24"/>
          <w:szCs w:val="24"/>
        </w:rPr>
      </w:pPr>
      <w:r w:rsidRPr="002A3131">
        <w:rPr>
          <w:rFonts w:ascii="Times New Roman" w:hAnsi="Times New Roman" w:cs="Times New Roman"/>
          <w:sz w:val="24"/>
          <w:szCs w:val="24"/>
        </w:rPr>
        <w:t xml:space="preserve">Jakmile však dítě dosáhne této schopnosti, je dobře </w:t>
      </w:r>
      <w:r w:rsidRPr="002A3131">
        <w:rPr>
          <w:rFonts w:ascii="Times New Roman" w:hAnsi="Times New Roman" w:cs="Times New Roman"/>
          <w:b/>
          <w:sz w:val="24"/>
          <w:szCs w:val="24"/>
        </w:rPr>
        <w:t>přístupno pozitivnímu i negativními ovlivnění</w:t>
      </w:r>
      <w:r w:rsidRPr="002A3131">
        <w:rPr>
          <w:rFonts w:ascii="Times New Roman" w:hAnsi="Times New Roman" w:cs="Times New Roman"/>
          <w:sz w:val="24"/>
          <w:szCs w:val="24"/>
        </w:rPr>
        <w:t xml:space="preserve"> </w:t>
      </w:r>
      <w:r w:rsidRPr="002A3131">
        <w:rPr>
          <w:rFonts w:ascii="Times New Roman" w:hAnsi="Times New Roman" w:cs="Times New Roman"/>
          <w:b/>
          <w:sz w:val="24"/>
          <w:szCs w:val="24"/>
        </w:rPr>
        <w:t>sociálního chování</w:t>
      </w:r>
      <w:r w:rsidRPr="002A3131">
        <w:rPr>
          <w:rFonts w:ascii="Times New Roman" w:hAnsi="Times New Roman" w:cs="Times New Roman"/>
          <w:sz w:val="24"/>
          <w:szCs w:val="24"/>
        </w:rPr>
        <w:t xml:space="preserve"> a toto </w:t>
      </w:r>
      <w:r w:rsidRPr="002A3131">
        <w:rPr>
          <w:rFonts w:ascii="Times New Roman" w:hAnsi="Times New Roman" w:cs="Times New Roman"/>
          <w:b/>
          <w:sz w:val="24"/>
          <w:szCs w:val="24"/>
        </w:rPr>
        <w:t>ovlivnění bývá také trvalejší</w:t>
      </w:r>
      <w:r w:rsidRPr="002A3131">
        <w:rPr>
          <w:rFonts w:ascii="Times New Roman" w:hAnsi="Times New Roman" w:cs="Times New Roman"/>
          <w:sz w:val="24"/>
          <w:szCs w:val="24"/>
        </w:rPr>
        <w:t xml:space="preserve">. Proto je tedy obvykle až </w:t>
      </w:r>
      <w:r w:rsidRPr="002A3131">
        <w:rPr>
          <w:rFonts w:ascii="Times New Roman" w:hAnsi="Times New Roman" w:cs="Times New Roman"/>
          <w:b/>
          <w:sz w:val="24"/>
          <w:szCs w:val="24"/>
        </w:rPr>
        <w:t>začátek dospívání</w:t>
      </w:r>
      <w:r w:rsidRPr="002A3131">
        <w:rPr>
          <w:rFonts w:ascii="Times New Roman" w:hAnsi="Times New Roman" w:cs="Times New Roman"/>
          <w:sz w:val="24"/>
          <w:szCs w:val="24"/>
        </w:rPr>
        <w:t xml:space="preserve"> nejvhodnějším </w:t>
      </w:r>
      <w:r w:rsidRPr="002A3131">
        <w:rPr>
          <w:rFonts w:ascii="Times New Roman" w:hAnsi="Times New Roman" w:cs="Times New Roman"/>
          <w:b/>
          <w:sz w:val="24"/>
          <w:szCs w:val="24"/>
        </w:rPr>
        <w:t>obdobím</w:t>
      </w:r>
      <w:r w:rsidRPr="002A3131">
        <w:rPr>
          <w:rFonts w:ascii="Times New Roman" w:hAnsi="Times New Roman" w:cs="Times New Roman"/>
          <w:sz w:val="24"/>
          <w:szCs w:val="24"/>
        </w:rPr>
        <w:t xml:space="preserve"> pro vytváření uvědomělých a trvalých </w:t>
      </w:r>
      <w:r w:rsidRPr="002A3131">
        <w:rPr>
          <w:rFonts w:ascii="Times New Roman" w:hAnsi="Times New Roman" w:cs="Times New Roman"/>
          <w:b/>
          <w:sz w:val="24"/>
          <w:szCs w:val="24"/>
        </w:rPr>
        <w:t>zdravotně významných návyků</w:t>
      </w:r>
      <w:r w:rsidRPr="002A3131">
        <w:rPr>
          <w:rFonts w:ascii="Times New Roman" w:hAnsi="Times New Roman" w:cs="Times New Roman"/>
          <w:sz w:val="24"/>
          <w:szCs w:val="24"/>
        </w:rPr>
        <w:t xml:space="preserve"> – například </w:t>
      </w:r>
      <w:r w:rsidRPr="002A3131">
        <w:rPr>
          <w:rFonts w:ascii="Times New Roman" w:hAnsi="Times New Roman" w:cs="Times New Roman"/>
          <w:b/>
          <w:sz w:val="24"/>
          <w:szCs w:val="24"/>
        </w:rPr>
        <w:t>kouření, pití alkoholu, užívání drog</w:t>
      </w:r>
      <w:r w:rsidRPr="002A3131">
        <w:rPr>
          <w:rFonts w:ascii="Times New Roman" w:hAnsi="Times New Roman" w:cs="Times New Roman"/>
          <w:sz w:val="24"/>
          <w:szCs w:val="24"/>
        </w:rPr>
        <w:t xml:space="preserve"> atd. </w:t>
      </w:r>
    </w:p>
    <w:p w:rsidR="00DC1A06" w:rsidRPr="002A3131" w:rsidRDefault="00DC1A06" w:rsidP="00DC1A06">
      <w:pPr>
        <w:pStyle w:val="Bezmezer"/>
        <w:spacing w:line="360" w:lineRule="auto"/>
        <w:jc w:val="both"/>
        <w:rPr>
          <w:rFonts w:ascii="Times New Roman" w:hAnsi="Times New Roman" w:cs="Times New Roman"/>
          <w:sz w:val="24"/>
          <w:szCs w:val="24"/>
        </w:rPr>
      </w:pPr>
    </w:p>
    <w:p w:rsidR="00DC1A06" w:rsidRPr="002A3131" w:rsidRDefault="00DC1A06" w:rsidP="00DC1A06">
      <w:pPr>
        <w:pStyle w:val="Bezmezer"/>
        <w:spacing w:line="360" w:lineRule="auto"/>
        <w:jc w:val="both"/>
        <w:rPr>
          <w:rFonts w:ascii="Times New Roman" w:hAnsi="Times New Roman" w:cs="Times New Roman"/>
          <w:b/>
          <w:sz w:val="24"/>
          <w:szCs w:val="24"/>
        </w:rPr>
      </w:pPr>
      <w:r w:rsidRPr="002A3131">
        <w:rPr>
          <w:rFonts w:ascii="Times New Roman" w:hAnsi="Times New Roman" w:cs="Times New Roman"/>
          <w:b/>
          <w:sz w:val="24"/>
          <w:szCs w:val="24"/>
        </w:rPr>
        <w:t>5. STADIUM FORMÁLNÍCH (ABSTRAKTNÍCH) OPERACÍ (nad 12 let)</w:t>
      </w:r>
    </w:p>
    <w:p w:rsidR="00DC1A06" w:rsidRPr="002A3131" w:rsidRDefault="00DC1A06" w:rsidP="00DC1A06">
      <w:pPr>
        <w:pStyle w:val="Bezmezer"/>
        <w:spacing w:line="360" w:lineRule="auto"/>
        <w:jc w:val="both"/>
        <w:rPr>
          <w:rFonts w:ascii="Times New Roman" w:hAnsi="Times New Roman" w:cs="Times New Roman"/>
          <w:sz w:val="24"/>
          <w:szCs w:val="24"/>
        </w:rPr>
      </w:pPr>
      <w:r w:rsidRPr="002A3131">
        <w:rPr>
          <w:rFonts w:ascii="Times New Roman" w:hAnsi="Times New Roman" w:cs="Times New Roman"/>
          <w:sz w:val="24"/>
          <w:szCs w:val="24"/>
        </w:rPr>
        <w:t xml:space="preserve">Mění se </w:t>
      </w:r>
      <w:r w:rsidRPr="002A3131">
        <w:rPr>
          <w:rFonts w:ascii="Times New Roman" w:hAnsi="Times New Roman" w:cs="Times New Roman"/>
          <w:b/>
          <w:sz w:val="24"/>
          <w:szCs w:val="24"/>
        </w:rPr>
        <w:t>radikálně kvalita myšlenkových operací</w:t>
      </w:r>
      <w:r w:rsidRPr="002A3131">
        <w:rPr>
          <w:rFonts w:ascii="Times New Roman" w:hAnsi="Times New Roman" w:cs="Times New Roman"/>
          <w:sz w:val="24"/>
          <w:szCs w:val="24"/>
        </w:rPr>
        <w:t xml:space="preserve">. Od počátku pubescence většina dospívajících dosahuje dalšího vyššího stupně logického myšlení – podle </w:t>
      </w:r>
      <w:proofErr w:type="spellStart"/>
      <w:r w:rsidRPr="002A3131">
        <w:rPr>
          <w:rFonts w:ascii="Times New Roman" w:hAnsi="Times New Roman" w:cs="Times New Roman"/>
          <w:sz w:val="24"/>
          <w:szCs w:val="24"/>
        </w:rPr>
        <w:t>Piageta</w:t>
      </w:r>
      <w:proofErr w:type="spellEnd"/>
      <w:r w:rsidRPr="002A3131">
        <w:rPr>
          <w:rFonts w:ascii="Times New Roman" w:hAnsi="Times New Roman" w:cs="Times New Roman"/>
          <w:sz w:val="24"/>
          <w:szCs w:val="24"/>
        </w:rPr>
        <w:t xml:space="preserve"> se v té době objevuje nový operační systém, </w:t>
      </w:r>
      <w:r w:rsidRPr="002A3131">
        <w:rPr>
          <w:rFonts w:ascii="Times New Roman" w:hAnsi="Times New Roman" w:cs="Times New Roman"/>
          <w:b/>
          <w:sz w:val="24"/>
          <w:szCs w:val="24"/>
        </w:rPr>
        <w:t>systém formálních operací</w:t>
      </w:r>
      <w:r w:rsidRPr="002A3131">
        <w:rPr>
          <w:rFonts w:ascii="Times New Roman" w:hAnsi="Times New Roman" w:cs="Times New Roman"/>
          <w:sz w:val="24"/>
          <w:szCs w:val="24"/>
        </w:rPr>
        <w:t xml:space="preserve"> – konkrétní operace se samy berou znovu za objekt dalších operací, tj. „</w:t>
      </w:r>
      <w:r w:rsidRPr="002A3131">
        <w:rPr>
          <w:rFonts w:ascii="Times New Roman" w:hAnsi="Times New Roman" w:cs="Times New Roman"/>
          <w:b/>
          <w:sz w:val="24"/>
          <w:szCs w:val="24"/>
        </w:rPr>
        <w:t>vyvozují se soudy o soudech, myslí se o myšlení</w:t>
      </w:r>
      <w:r w:rsidRPr="002A3131">
        <w:rPr>
          <w:rFonts w:ascii="Times New Roman" w:hAnsi="Times New Roman" w:cs="Times New Roman"/>
          <w:sz w:val="24"/>
          <w:szCs w:val="24"/>
        </w:rPr>
        <w:t xml:space="preserve">“. </w:t>
      </w:r>
    </w:p>
    <w:p w:rsidR="00DC1A06" w:rsidRPr="002A3131" w:rsidRDefault="00DC1A06" w:rsidP="00DC1A06">
      <w:pPr>
        <w:pStyle w:val="Bezmezer"/>
        <w:spacing w:line="360" w:lineRule="auto"/>
        <w:jc w:val="both"/>
        <w:rPr>
          <w:rFonts w:ascii="Times New Roman" w:hAnsi="Times New Roman" w:cs="Times New Roman"/>
          <w:sz w:val="24"/>
          <w:szCs w:val="24"/>
        </w:rPr>
      </w:pPr>
      <w:r w:rsidRPr="002A3131">
        <w:rPr>
          <w:rFonts w:ascii="Times New Roman" w:hAnsi="Times New Roman" w:cs="Times New Roman"/>
          <w:b/>
          <w:sz w:val="24"/>
          <w:szCs w:val="24"/>
        </w:rPr>
        <w:t>Hlavní pokroky</w:t>
      </w:r>
      <w:r w:rsidRPr="002A3131">
        <w:rPr>
          <w:rFonts w:ascii="Times New Roman" w:hAnsi="Times New Roman" w:cs="Times New Roman"/>
          <w:sz w:val="24"/>
          <w:szCs w:val="24"/>
        </w:rPr>
        <w:t xml:space="preserve">, které takové myšlení přináší: </w:t>
      </w:r>
    </w:p>
    <w:p w:rsidR="00DC1A06" w:rsidRPr="002A3131" w:rsidRDefault="00DC1A06" w:rsidP="00DC1A06">
      <w:pPr>
        <w:pStyle w:val="Bezmezer"/>
        <w:numPr>
          <w:ilvl w:val="0"/>
          <w:numId w:val="2"/>
        </w:numPr>
        <w:spacing w:line="360" w:lineRule="auto"/>
        <w:ind w:left="426" w:hanging="284"/>
        <w:jc w:val="both"/>
        <w:rPr>
          <w:rFonts w:ascii="Times New Roman" w:hAnsi="Times New Roman" w:cs="Times New Roman"/>
          <w:sz w:val="24"/>
          <w:szCs w:val="24"/>
        </w:rPr>
      </w:pPr>
      <w:r w:rsidRPr="002A3131">
        <w:rPr>
          <w:rFonts w:ascii="Times New Roman" w:hAnsi="Times New Roman" w:cs="Times New Roman"/>
          <w:sz w:val="24"/>
          <w:szCs w:val="24"/>
        </w:rPr>
        <w:t xml:space="preserve">Dospívající je schopen </w:t>
      </w:r>
      <w:r w:rsidRPr="002A3131">
        <w:rPr>
          <w:rFonts w:ascii="Times New Roman" w:hAnsi="Times New Roman" w:cs="Times New Roman"/>
          <w:b/>
          <w:sz w:val="24"/>
          <w:szCs w:val="24"/>
        </w:rPr>
        <w:t>pracovat s pojmy</w:t>
      </w:r>
      <w:r w:rsidRPr="002A3131">
        <w:rPr>
          <w:rFonts w:ascii="Times New Roman" w:hAnsi="Times New Roman" w:cs="Times New Roman"/>
          <w:sz w:val="24"/>
          <w:szCs w:val="24"/>
        </w:rPr>
        <w:t xml:space="preserve">, které jsou </w:t>
      </w:r>
      <w:r w:rsidRPr="002A3131">
        <w:rPr>
          <w:rFonts w:ascii="Times New Roman" w:hAnsi="Times New Roman" w:cs="Times New Roman"/>
          <w:b/>
          <w:sz w:val="24"/>
          <w:szCs w:val="24"/>
        </w:rPr>
        <w:t>vzdáleny od bezprostřední smyslové zkušenosti</w:t>
      </w:r>
      <w:r w:rsidRPr="002A3131">
        <w:rPr>
          <w:rFonts w:ascii="Times New Roman" w:hAnsi="Times New Roman" w:cs="Times New Roman"/>
          <w:sz w:val="24"/>
          <w:szCs w:val="24"/>
        </w:rPr>
        <w:t xml:space="preserve">, jsou </w:t>
      </w:r>
      <w:r w:rsidRPr="002A3131">
        <w:rPr>
          <w:rFonts w:ascii="Times New Roman" w:hAnsi="Times New Roman" w:cs="Times New Roman"/>
          <w:b/>
          <w:sz w:val="24"/>
          <w:szCs w:val="24"/>
        </w:rPr>
        <w:t>obecnější, abstraktnější</w:t>
      </w:r>
      <w:r w:rsidRPr="002A3131">
        <w:rPr>
          <w:rFonts w:ascii="Times New Roman" w:hAnsi="Times New Roman" w:cs="Times New Roman"/>
          <w:sz w:val="24"/>
          <w:szCs w:val="24"/>
        </w:rPr>
        <w:t xml:space="preserve">. Zatímco dříve vysvětlovalo dítě </w:t>
      </w:r>
      <w:r w:rsidRPr="002A3131">
        <w:rPr>
          <w:rFonts w:ascii="Times New Roman" w:hAnsi="Times New Roman" w:cs="Times New Roman"/>
          <w:b/>
          <w:sz w:val="24"/>
          <w:szCs w:val="24"/>
        </w:rPr>
        <w:t>smysl pojmů</w:t>
      </w:r>
      <w:r w:rsidRPr="002A3131">
        <w:rPr>
          <w:rFonts w:ascii="Times New Roman" w:hAnsi="Times New Roman" w:cs="Times New Roman"/>
          <w:sz w:val="24"/>
          <w:szCs w:val="24"/>
        </w:rPr>
        <w:t xml:space="preserve"> zpravidla jen </w:t>
      </w:r>
      <w:r w:rsidRPr="002A3131">
        <w:rPr>
          <w:rFonts w:ascii="Times New Roman" w:hAnsi="Times New Roman" w:cs="Times New Roman"/>
          <w:b/>
          <w:sz w:val="24"/>
          <w:szCs w:val="24"/>
        </w:rPr>
        <w:t>účelem</w:t>
      </w:r>
      <w:r w:rsidRPr="002A3131">
        <w:rPr>
          <w:rFonts w:ascii="Times New Roman" w:hAnsi="Times New Roman" w:cs="Times New Roman"/>
          <w:sz w:val="24"/>
          <w:szCs w:val="24"/>
        </w:rPr>
        <w:t xml:space="preserve"> („</w:t>
      </w:r>
      <w:r w:rsidRPr="002A3131">
        <w:rPr>
          <w:rFonts w:ascii="Times New Roman" w:hAnsi="Times New Roman" w:cs="Times New Roman"/>
          <w:b/>
          <w:sz w:val="24"/>
          <w:szCs w:val="24"/>
        </w:rPr>
        <w:t>klobouk</w:t>
      </w:r>
      <w:r w:rsidRPr="002A3131">
        <w:rPr>
          <w:rFonts w:ascii="Times New Roman" w:hAnsi="Times New Roman" w:cs="Times New Roman"/>
          <w:sz w:val="24"/>
          <w:szCs w:val="24"/>
        </w:rPr>
        <w:t xml:space="preserve"> je to, co se </w:t>
      </w:r>
      <w:r w:rsidRPr="002A3131">
        <w:rPr>
          <w:rFonts w:ascii="Times New Roman" w:hAnsi="Times New Roman" w:cs="Times New Roman"/>
          <w:b/>
          <w:sz w:val="24"/>
          <w:szCs w:val="24"/>
        </w:rPr>
        <w:t>dává na hlavu</w:t>
      </w:r>
      <w:r w:rsidRPr="002A3131">
        <w:rPr>
          <w:rFonts w:ascii="Times New Roman" w:hAnsi="Times New Roman" w:cs="Times New Roman"/>
          <w:sz w:val="24"/>
          <w:szCs w:val="24"/>
        </w:rPr>
        <w:t xml:space="preserve">“), </w:t>
      </w:r>
      <w:r w:rsidRPr="002A3131">
        <w:rPr>
          <w:rFonts w:ascii="Times New Roman" w:hAnsi="Times New Roman" w:cs="Times New Roman"/>
          <w:b/>
          <w:sz w:val="24"/>
          <w:szCs w:val="24"/>
        </w:rPr>
        <w:t>dospívající</w:t>
      </w:r>
      <w:r w:rsidRPr="002A3131">
        <w:rPr>
          <w:rFonts w:ascii="Times New Roman" w:hAnsi="Times New Roman" w:cs="Times New Roman"/>
          <w:sz w:val="24"/>
          <w:szCs w:val="24"/>
        </w:rPr>
        <w:t xml:space="preserve"> je nyní schopen </w:t>
      </w:r>
      <w:r w:rsidRPr="002A3131">
        <w:rPr>
          <w:rFonts w:ascii="Times New Roman" w:hAnsi="Times New Roman" w:cs="Times New Roman"/>
          <w:b/>
          <w:sz w:val="24"/>
          <w:szCs w:val="24"/>
        </w:rPr>
        <w:t>přesnější definice</w:t>
      </w:r>
      <w:r w:rsidRPr="002A3131">
        <w:rPr>
          <w:rFonts w:ascii="Times New Roman" w:hAnsi="Times New Roman" w:cs="Times New Roman"/>
          <w:sz w:val="24"/>
          <w:szCs w:val="24"/>
        </w:rPr>
        <w:t xml:space="preserve"> ve smyslu požadavků </w:t>
      </w:r>
      <w:r w:rsidRPr="002A3131">
        <w:rPr>
          <w:rFonts w:ascii="Times New Roman" w:hAnsi="Times New Roman" w:cs="Times New Roman"/>
          <w:b/>
          <w:sz w:val="24"/>
          <w:szCs w:val="24"/>
        </w:rPr>
        <w:t>klasické logiky</w:t>
      </w:r>
      <w:r w:rsidRPr="002A3131">
        <w:rPr>
          <w:rFonts w:ascii="Times New Roman" w:hAnsi="Times New Roman" w:cs="Times New Roman"/>
          <w:sz w:val="24"/>
          <w:szCs w:val="24"/>
        </w:rPr>
        <w:t xml:space="preserve"> – stanoví nejbližší </w:t>
      </w:r>
      <w:r w:rsidRPr="002A3131">
        <w:rPr>
          <w:rFonts w:ascii="Times New Roman" w:hAnsi="Times New Roman" w:cs="Times New Roman"/>
          <w:b/>
          <w:sz w:val="24"/>
          <w:szCs w:val="24"/>
        </w:rPr>
        <w:t>nadřazený rod a druhový rozdíl</w:t>
      </w:r>
      <w:r w:rsidRPr="002A3131">
        <w:rPr>
          <w:rFonts w:ascii="Times New Roman" w:hAnsi="Times New Roman" w:cs="Times New Roman"/>
          <w:sz w:val="24"/>
          <w:szCs w:val="24"/>
        </w:rPr>
        <w:t xml:space="preserve"> a obojí spojí ve formálně správnou větu – „</w:t>
      </w:r>
      <w:r w:rsidRPr="002A3131">
        <w:rPr>
          <w:rFonts w:ascii="Times New Roman" w:hAnsi="Times New Roman" w:cs="Times New Roman"/>
          <w:b/>
          <w:sz w:val="24"/>
          <w:szCs w:val="24"/>
        </w:rPr>
        <w:t>klobouk</w:t>
      </w:r>
      <w:r w:rsidRPr="002A3131">
        <w:rPr>
          <w:rFonts w:ascii="Times New Roman" w:hAnsi="Times New Roman" w:cs="Times New Roman"/>
          <w:sz w:val="24"/>
          <w:szCs w:val="24"/>
        </w:rPr>
        <w:t xml:space="preserve"> je </w:t>
      </w:r>
      <w:r w:rsidRPr="002A3131">
        <w:rPr>
          <w:rFonts w:ascii="Times New Roman" w:hAnsi="Times New Roman" w:cs="Times New Roman"/>
          <w:b/>
          <w:sz w:val="24"/>
          <w:szCs w:val="24"/>
        </w:rPr>
        <w:t>pokrývka hlavy</w:t>
      </w:r>
      <w:r w:rsidRPr="002A3131">
        <w:rPr>
          <w:rFonts w:ascii="Times New Roman" w:hAnsi="Times New Roman" w:cs="Times New Roman"/>
          <w:sz w:val="24"/>
          <w:szCs w:val="24"/>
        </w:rPr>
        <w:t xml:space="preserve"> z </w:t>
      </w:r>
      <w:r w:rsidRPr="002A3131">
        <w:rPr>
          <w:rFonts w:ascii="Times New Roman" w:hAnsi="Times New Roman" w:cs="Times New Roman"/>
          <w:b/>
          <w:sz w:val="24"/>
          <w:szCs w:val="24"/>
        </w:rPr>
        <w:t>pevnějšího materiálu stálého tvaru</w:t>
      </w:r>
      <w:r w:rsidRPr="002A3131">
        <w:rPr>
          <w:rFonts w:ascii="Times New Roman" w:hAnsi="Times New Roman" w:cs="Times New Roman"/>
          <w:sz w:val="24"/>
          <w:szCs w:val="24"/>
        </w:rPr>
        <w:t xml:space="preserve">“. </w:t>
      </w:r>
    </w:p>
    <w:p w:rsidR="00DC1A06" w:rsidRPr="002A3131" w:rsidRDefault="00DC1A06" w:rsidP="00DC1A06">
      <w:pPr>
        <w:pStyle w:val="Bezmezer"/>
        <w:spacing w:line="360" w:lineRule="auto"/>
        <w:ind w:left="426" w:hanging="284"/>
        <w:jc w:val="both"/>
        <w:rPr>
          <w:rFonts w:ascii="Times New Roman" w:hAnsi="Times New Roman" w:cs="Times New Roman"/>
          <w:sz w:val="24"/>
          <w:szCs w:val="24"/>
        </w:rPr>
      </w:pPr>
      <w:r w:rsidRPr="002A3131">
        <w:rPr>
          <w:rFonts w:ascii="Times New Roman" w:hAnsi="Times New Roman" w:cs="Times New Roman"/>
          <w:sz w:val="24"/>
          <w:szCs w:val="24"/>
        </w:rPr>
        <w:t xml:space="preserve"> </w:t>
      </w:r>
    </w:p>
    <w:p w:rsidR="00DC1A06" w:rsidRPr="002A3131" w:rsidRDefault="00DC1A06" w:rsidP="00DC1A06">
      <w:pPr>
        <w:pStyle w:val="Bezmezer"/>
        <w:numPr>
          <w:ilvl w:val="0"/>
          <w:numId w:val="2"/>
        </w:numPr>
        <w:spacing w:line="360" w:lineRule="auto"/>
        <w:ind w:left="426" w:hanging="284"/>
        <w:jc w:val="both"/>
        <w:rPr>
          <w:rFonts w:ascii="Times New Roman" w:hAnsi="Times New Roman" w:cs="Times New Roman"/>
          <w:sz w:val="24"/>
          <w:szCs w:val="24"/>
        </w:rPr>
      </w:pPr>
      <w:r w:rsidRPr="002A3131">
        <w:rPr>
          <w:rFonts w:ascii="Times New Roman" w:hAnsi="Times New Roman" w:cs="Times New Roman"/>
          <w:sz w:val="24"/>
          <w:szCs w:val="24"/>
        </w:rPr>
        <w:t xml:space="preserve">Dospívající dokáže aplikovat </w:t>
      </w:r>
      <w:r w:rsidRPr="002A3131">
        <w:rPr>
          <w:rFonts w:ascii="Times New Roman" w:hAnsi="Times New Roman" w:cs="Times New Roman"/>
          <w:b/>
          <w:sz w:val="24"/>
          <w:szCs w:val="24"/>
        </w:rPr>
        <w:t>logické operace nezávisle na obsahu soudů</w:t>
      </w:r>
      <w:r w:rsidRPr="002A3131">
        <w:rPr>
          <w:rFonts w:ascii="Times New Roman" w:hAnsi="Times New Roman" w:cs="Times New Roman"/>
          <w:sz w:val="24"/>
          <w:szCs w:val="24"/>
        </w:rPr>
        <w:t xml:space="preserve">. Dokáže řešit: „Všechny </w:t>
      </w:r>
      <w:proofErr w:type="spellStart"/>
      <w:r w:rsidRPr="002A3131">
        <w:rPr>
          <w:rFonts w:ascii="Times New Roman" w:hAnsi="Times New Roman" w:cs="Times New Roman"/>
          <w:sz w:val="24"/>
          <w:szCs w:val="24"/>
        </w:rPr>
        <w:t>Feso</w:t>
      </w:r>
      <w:proofErr w:type="spellEnd"/>
      <w:r w:rsidRPr="002A3131">
        <w:rPr>
          <w:rFonts w:ascii="Times New Roman" w:hAnsi="Times New Roman" w:cs="Times New Roman"/>
          <w:sz w:val="24"/>
          <w:szCs w:val="24"/>
        </w:rPr>
        <w:t xml:space="preserve"> jsou Daro, všechny Daro dovedou dobře plavat, co si myslíš o </w:t>
      </w:r>
      <w:proofErr w:type="spellStart"/>
      <w:r w:rsidRPr="002A3131">
        <w:rPr>
          <w:rFonts w:ascii="Times New Roman" w:hAnsi="Times New Roman" w:cs="Times New Roman"/>
          <w:sz w:val="24"/>
          <w:szCs w:val="24"/>
        </w:rPr>
        <w:t>Feso</w:t>
      </w:r>
      <w:proofErr w:type="spellEnd"/>
      <w:r w:rsidRPr="002A3131">
        <w:rPr>
          <w:rFonts w:ascii="Times New Roman" w:hAnsi="Times New Roman" w:cs="Times New Roman"/>
          <w:sz w:val="24"/>
          <w:szCs w:val="24"/>
        </w:rPr>
        <w:t xml:space="preserve">?“ Teprve nyní je jedinec schopen sledovat </w:t>
      </w:r>
      <w:r w:rsidRPr="002A3131">
        <w:rPr>
          <w:rFonts w:ascii="Times New Roman" w:hAnsi="Times New Roman" w:cs="Times New Roman"/>
          <w:b/>
          <w:sz w:val="24"/>
          <w:szCs w:val="24"/>
        </w:rPr>
        <w:t>formu myšlenkového úsudku</w:t>
      </w:r>
      <w:r w:rsidRPr="002A3131">
        <w:rPr>
          <w:rFonts w:ascii="Times New Roman" w:hAnsi="Times New Roman" w:cs="Times New Roman"/>
          <w:sz w:val="24"/>
          <w:szCs w:val="24"/>
        </w:rPr>
        <w:t xml:space="preserve"> a </w:t>
      </w:r>
      <w:r w:rsidRPr="002A3131">
        <w:rPr>
          <w:rFonts w:ascii="Times New Roman" w:hAnsi="Times New Roman" w:cs="Times New Roman"/>
          <w:b/>
          <w:sz w:val="24"/>
          <w:szCs w:val="24"/>
        </w:rPr>
        <w:t>odhlédnout</w:t>
      </w:r>
      <w:r w:rsidRPr="002A3131">
        <w:rPr>
          <w:rFonts w:ascii="Times New Roman" w:hAnsi="Times New Roman" w:cs="Times New Roman"/>
          <w:sz w:val="24"/>
          <w:szCs w:val="24"/>
        </w:rPr>
        <w:t xml:space="preserve"> od jeho </w:t>
      </w:r>
      <w:r w:rsidRPr="002A3131">
        <w:rPr>
          <w:rFonts w:ascii="Times New Roman" w:hAnsi="Times New Roman" w:cs="Times New Roman"/>
          <w:b/>
          <w:sz w:val="24"/>
          <w:szCs w:val="24"/>
        </w:rPr>
        <w:t>konkrétního obsahu</w:t>
      </w:r>
      <w:r w:rsidRPr="002A3131">
        <w:rPr>
          <w:rFonts w:ascii="Times New Roman" w:hAnsi="Times New Roman" w:cs="Times New Roman"/>
          <w:sz w:val="24"/>
          <w:szCs w:val="24"/>
        </w:rPr>
        <w:t xml:space="preserve">. Teprve nyní chápe dospívající tak </w:t>
      </w:r>
      <w:r w:rsidRPr="002A3131">
        <w:rPr>
          <w:rFonts w:ascii="Times New Roman" w:hAnsi="Times New Roman" w:cs="Times New Roman"/>
          <w:b/>
          <w:sz w:val="24"/>
          <w:szCs w:val="24"/>
        </w:rPr>
        <w:t>abstraktní pojmy jako spravedlnost, pravda, právo</w:t>
      </w:r>
      <w:r w:rsidRPr="002A3131">
        <w:rPr>
          <w:rFonts w:ascii="Times New Roman" w:hAnsi="Times New Roman" w:cs="Times New Roman"/>
          <w:sz w:val="24"/>
          <w:szCs w:val="24"/>
        </w:rPr>
        <w:t xml:space="preserve"> atd.</w:t>
      </w:r>
    </w:p>
    <w:p w:rsidR="00DC1A06" w:rsidRPr="002A3131" w:rsidRDefault="00DC1A06" w:rsidP="00DC1A06">
      <w:pPr>
        <w:pStyle w:val="Bezmezer"/>
        <w:spacing w:line="360" w:lineRule="auto"/>
        <w:ind w:left="426" w:hanging="284"/>
        <w:jc w:val="both"/>
        <w:rPr>
          <w:rFonts w:ascii="Times New Roman" w:hAnsi="Times New Roman" w:cs="Times New Roman"/>
          <w:sz w:val="24"/>
          <w:szCs w:val="24"/>
        </w:rPr>
      </w:pPr>
    </w:p>
    <w:p w:rsidR="00DC1A06" w:rsidRPr="002A3131" w:rsidRDefault="00DC1A06" w:rsidP="00DC1A06">
      <w:pPr>
        <w:pStyle w:val="Bezmezer"/>
        <w:numPr>
          <w:ilvl w:val="0"/>
          <w:numId w:val="2"/>
        </w:numPr>
        <w:spacing w:line="360" w:lineRule="auto"/>
        <w:ind w:left="426" w:hanging="284"/>
        <w:jc w:val="both"/>
        <w:rPr>
          <w:rFonts w:ascii="Times New Roman" w:hAnsi="Times New Roman" w:cs="Times New Roman"/>
          <w:sz w:val="24"/>
          <w:szCs w:val="24"/>
        </w:rPr>
      </w:pPr>
      <w:r w:rsidRPr="002A3131">
        <w:rPr>
          <w:rFonts w:ascii="Times New Roman" w:hAnsi="Times New Roman" w:cs="Times New Roman"/>
          <w:sz w:val="24"/>
          <w:szCs w:val="24"/>
        </w:rPr>
        <w:t xml:space="preserve">Nový způsob myšlení dovoluje </w:t>
      </w:r>
      <w:r w:rsidRPr="002A3131">
        <w:rPr>
          <w:rFonts w:ascii="Times New Roman" w:hAnsi="Times New Roman" w:cs="Times New Roman"/>
          <w:b/>
          <w:sz w:val="24"/>
          <w:szCs w:val="24"/>
        </w:rPr>
        <w:t>pohlížet na sebe</w:t>
      </w:r>
      <w:r w:rsidRPr="002A3131">
        <w:rPr>
          <w:rFonts w:ascii="Times New Roman" w:hAnsi="Times New Roman" w:cs="Times New Roman"/>
          <w:sz w:val="24"/>
          <w:szCs w:val="24"/>
        </w:rPr>
        <w:t xml:space="preserve"> a na svůj život i na </w:t>
      </w:r>
      <w:r w:rsidRPr="002A3131">
        <w:rPr>
          <w:rFonts w:ascii="Times New Roman" w:hAnsi="Times New Roman" w:cs="Times New Roman"/>
          <w:b/>
          <w:sz w:val="24"/>
          <w:szCs w:val="24"/>
        </w:rPr>
        <w:t>své pocity a myšlenky jakoby zvnějšku</w:t>
      </w:r>
      <w:r w:rsidRPr="002A3131">
        <w:rPr>
          <w:rFonts w:ascii="Times New Roman" w:hAnsi="Times New Roman" w:cs="Times New Roman"/>
          <w:sz w:val="24"/>
          <w:szCs w:val="24"/>
        </w:rPr>
        <w:t xml:space="preserve">, analyzovat je a kriticky posuzovat. Dospívající je schopen </w:t>
      </w:r>
      <w:r w:rsidRPr="002A3131">
        <w:rPr>
          <w:rFonts w:ascii="Times New Roman" w:hAnsi="Times New Roman" w:cs="Times New Roman"/>
          <w:b/>
          <w:sz w:val="24"/>
          <w:szCs w:val="24"/>
        </w:rPr>
        <w:t>vytvářet domněnky</w:t>
      </w:r>
      <w:r w:rsidRPr="002A3131">
        <w:rPr>
          <w:rFonts w:ascii="Times New Roman" w:hAnsi="Times New Roman" w:cs="Times New Roman"/>
          <w:sz w:val="24"/>
          <w:szCs w:val="24"/>
        </w:rPr>
        <w:t xml:space="preserve">, které </w:t>
      </w:r>
      <w:r w:rsidRPr="002A3131">
        <w:rPr>
          <w:rFonts w:ascii="Times New Roman" w:hAnsi="Times New Roman" w:cs="Times New Roman"/>
          <w:b/>
          <w:sz w:val="24"/>
          <w:szCs w:val="24"/>
        </w:rPr>
        <w:t>nejsou opřeny o reálnou skutečnost</w:t>
      </w:r>
      <w:r w:rsidRPr="002A3131">
        <w:rPr>
          <w:rFonts w:ascii="Times New Roman" w:hAnsi="Times New Roman" w:cs="Times New Roman"/>
          <w:sz w:val="24"/>
          <w:szCs w:val="24"/>
        </w:rPr>
        <w:t xml:space="preserve">, jsou pouze možné, popřípadě až </w:t>
      </w:r>
      <w:r w:rsidRPr="002A3131">
        <w:rPr>
          <w:rFonts w:ascii="Times New Roman" w:hAnsi="Times New Roman" w:cs="Times New Roman"/>
          <w:b/>
          <w:sz w:val="24"/>
          <w:szCs w:val="24"/>
        </w:rPr>
        <w:t xml:space="preserve">fantastické </w:t>
      </w:r>
      <w:r w:rsidRPr="002A3131">
        <w:rPr>
          <w:rFonts w:ascii="Times New Roman" w:hAnsi="Times New Roman" w:cs="Times New Roman"/>
          <w:sz w:val="24"/>
          <w:szCs w:val="24"/>
        </w:rPr>
        <w:t xml:space="preserve">(předvídání budoucnosti lidstva, sci-fi), a srovnává </w:t>
      </w:r>
      <w:r w:rsidRPr="002A3131">
        <w:rPr>
          <w:rFonts w:ascii="Times New Roman" w:hAnsi="Times New Roman" w:cs="Times New Roman"/>
          <w:b/>
          <w:sz w:val="24"/>
          <w:szCs w:val="24"/>
        </w:rPr>
        <w:t>skutečné s pouze myšleným</w:t>
      </w:r>
      <w:r w:rsidRPr="002A3131">
        <w:rPr>
          <w:rFonts w:ascii="Times New Roman" w:hAnsi="Times New Roman" w:cs="Times New Roman"/>
          <w:sz w:val="24"/>
          <w:szCs w:val="24"/>
        </w:rPr>
        <w:t xml:space="preserve">. </w:t>
      </w:r>
    </w:p>
    <w:p w:rsidR="00DC1A06" w:rsidRPr="002A3131" w:rsidRDefault="00DC1A06" w:rsidP="00DC1A06">
      <w:pPr>
        <w:pStyle w:val="Bezmezer"/>
        <w:spacing w:line="360" w:lineRule="auto"/>
        <w:ind w:left="142"/>
        <w:jc w:val="both"/>
        <w:rPr>
          <w:rFonts w:ascii="Times New Roman" w:hAnsi="Times New Roman" w:cs="Times New Roman"/>
          <w:sz w:val="24"/>
          <w:szCs w:val="24"/>
        </w:rPr>
      </w:pPr>
    </w:p>
    <w:p w:rsidR="00DC1A06" w:rsidRPr="002A3131" w:rsidRDefault="00DC1A06" w:rsidP="00DC1A06">
      <w:pPr>
        <w:pStyle w:val="Bezmezer"/>
        <w:spacing w:line="360" w:lineRule="auto"/>
        <w:ind w:left="426"/>
        <w:jc w:val="both"/>
        <w:rPr>
          <w:rFonts w:ascii="Times New Roman" w:hAnsi="Times New Roman" w:cs="Times New Roman"/>
          <w:sz w:val="24"/>
          <w:szCs w:val="24"/>
        </w:rPr>
      </w:pPr>
      <w:r w:rsidRPr="002A3131">
        <w:rPr>
          <w:rFonts w:ascii="Times New Roman" w:hAnsi="Times New Roman" w:cs="Times New Roman"/>
          <w:sz w:val="24"/>
          <w:szCs w:val="24"/>
        </w:rPr>
        <w:t xml:space="preserve">Nový způsob myšlení má významné následky pro </w:t>
      </w:r>
      <w:r w:rsidRPr="002A3131">
        <w:rPr>
          <w:rFonts w:ascii="Times New Roman" w:hAnsi="Times New Roman" w:cs="Times New Roman"/>
          <w:b/>
          <w:sz w:val="24"/>
          <w:szCs w:val="24"/>
        </w:rPr>
        <w:t>postoj dospívajícího k celému světu</w:t>
      </w:r>
      <w:r w:rsidRPr="002A3131">
        <w:rPr>
          <w:rFonts w:ascii="Times New Roman" w:hAnsi="Times New Roman" w:cs="Times New Roman"/>
          <w:sz w:val="24"/>
          <w:szCs w:val="24"/>
        </w:rPr>
        <w:t xml:space="preserve"> a zejména </w:t>
      </w:r>
      <w:r w:rsidRPr="002A3131">
        <w:rPr>
          <w:rFonts w:ascii="Times New Roman" w:hAnsi="Times New Roman" w:cs="Times New Roman"/>
          <w:b/>
          <w:sz w:val="24"/>
          <w:szCs w:val="24"/>
        </w:rPr>
        <w:t>k lidem</w:t>
      </w:r>
      <w:r w:rsidRPr="002A3131">
        <w:rPr>
          <w:rFonts w:ascii="Times New Roman" w:hAnsi="Times New Roman" w:cs="Times New Roman"/>
          <w:sz w:val="24"/>
          <w:szCs w:val="24"/>
        </w:rPr>
        <w:t xml:space="preserve"> – dospívající </w:t>
      </w:r>
      <w:r w:rsidRPr="002A3131">
        <w:rPr>
          <w:rFonts w:ascii="Times New Roman" w:hAnsi="Times New Roman" w:cs="Times New Roman"/>
          <w:b/>
          <w:sz w:val="24"/>
          <w:szCs w:val="24"/>
        </w:rPr>
        <w:t>srovnává existující</w:t>
      </w:r>
      <w:r w:rsidRPr="002A3131">
        <w:rPr>
          <w:rFonts w:ascii="Times New Roman" w:hAnsi="Times New Roman" w:cs="Times New Roman"/>
          <w:sz w:val="24"/>
          <w:szCs w:val="24"/>
        </w:rPr>
        <w:t xml:space="preserve"> a přítomné poměry s tím, </w:t>
      </w:r>
      <w:r w:rsidRPr="002A3131">
        <w:rPr>
          <w:rFonts w:ascii="Times New Roman" w:hAnsi="Times New Roman" w:cs="Times New Roman"/>
          <w:b/>
          <w:sz w:val="24"/>
          <w:szCs w:val="24"/>
        </w:rPr>
        <w:t>co by mohlo nebo mělo být</w:t>
      </w:r>
      <w:r w:rsidRPr="002A3131">
        <w:rPr>
          <w:rFonts w:ascii="Times New Roman" w:hAnsi="Times New Roman" w:cs="Times New Roman"/>
          <w:sz w:val="24"/>
          <w:szCs w:val="24"/>
        </w:rPr>
        <w:t xml:space="preserve">, tedy se stavem, který si jako </w:t>
      </w:r>
      <w:r w:rsidRPr="002A3131">
        <w:rPr>
          <w:rFonts w:ascii="Times New Roman" w:hAnsi="Times New Roman" w:cs="Times New Roman"/>
          <w:b/>
          <w:sz w:val="24"/>
          <w:szCs w:val="24"/>
        </w:rPr>
        <w:t>ideál vytvoří ve své mysli</w:t>
      </w:r>
      <w:r w:rsidRPr="002A3131">
        <w:rPr>
          <w:rFonts w:ascii="Times New Roman" w:hAnsi="Times New Roman" w:cs="Times New Roman"/>
          <w:sz w:val="24"/>
          <w:szCs w:val="24"/>
        </w:rPr>
        <w:t xml:space="preserve">. Tak nástup formálních operací umožňuje také </w:t>
      </w:r>
      <w:r w:rsidRPr="002A3131">
        <w:rPr>
          <w:rFonts w:ascii="Times New Roman" w:hAnsi="Times New Roman" w:cs="Times New Roman"/>
          <w:b/>
          <w:sz w:val="24"/>
          <w:szCs w:val="24"/>
        </w:rPr>
        <w:t>nový způsob morálního hodnocení</w:t>
      </w:r>
      <w:r w:rsidRPr="002A3131">
        <w:rPr>
          <w:rFonts w:ascii="Times New Roman" w:hAnsi="Times New Roman" w:cs="Times New Roman"/>
          <w:sz w:val="24"/>
          <w:szCs w:val="24"/>
        </w:rPr>
        <w:t xml:space="preserve"> – z tohoto srovnání také pramení častá </w:t>
      </w:r>
      <w:r w:rsidRPr="002A3131">
        <w:rPr>
          <w:rFonts w:ascii="Times New Roman" w:hAnsi="Times New Roman" w:cs="Times New Roman"/>
          <w:b/>
          <w:sz w:val="24"/>
          <w:szCs w:val="24"/>
        </w:rPr>
        <w:t xml:space="preserve">kritičnost a nespokojenost, zklamání, </w:t>
      </w:r>
      <w:r w:rsidRPr="002A3131">
        <w:rPr>
          <w:rFonts w:ascii="Times New Roman" w:hAnsi="Times New Roman" w:cs="Times New Roman"/>
          <w:sz w:val="24"/>
          <w:szCs w:val="24"/>
        </w:rPr>
        <w:t xml:space="preserve">případně hluboký pesimismus dospívajících. </w:t>
      </w:r>
    </w:p>
    <w:p w:rsidR="00DC1A06" w:rsidRPr="002A3131" w:rsidRDefault="00DC1A06" w:rsidP="00DC1A06">
      <w:pPr>
        <w:pStyle w:val="Bezmezer"/>
        <w:spacing w:line="360" w:lineRule="auto"/>
        <w:ind w:left="426" w:hanging="284"/>
        <w:jc w:val="both"/>
        <w:rPr>
          <w:rFonts w:ascii="Times New Roman" w:hAnsi="Times New Roman" w:cs="Times New Roman"/>
          <w:sz w:val="24"/>
          <w:szCs w:val="24"/>
        </w:rPr>
      </w:pPr>
    </w:p>
    <w:p w:rsidR="00DC1A06" w:rsidRPr="002A3131" w:rsidRDefault="00DC1A06" w:rsidP="00DC1A06">
      <w:pPr>
        <w:pStyle w:val="Bezmezer"/>
        <w:numPr>
          <w:ilvl w:val="0"/>
          <w:numId w:val="2"/>
        </w:numPr>
        <w:spacing w:line="360" w:lineRule="auto"/>
        <w:ind w:left="426" w:hanging="284"/>
        <w:jc w:val="both"/>
        <w:rPr>
          <w:rFonts w:ascii="Times New Roman" w:hAnsi="Times New Roman" w:cs="Times New Roman"/>
          <w:sz w:val="24"/>
          <w:szCs w:val="24"/>
        </w:rPr>
      </w:pPr>
      <w:r w:rsidRPr="002A3131">
        <w:rPr>
          <w:rFonts w:ascii="Times New Roman" w:hAnsi="Times New Roman" w:cs="Times New Roman"/>
          <w:sz w:val="24"/>
          <w:szCs w:val="24"/>
        </w:rPr>
        <w:t xml:space="preserve">Má-li dospívající řešit nějaký </w:t>
      </w:r>
      <w:r w:rsidRPr="002A3131">
        <w:rPr>
          <w:rFonts w:ascii="Times New Roman" w:hAnsi="Times New Roman" w:cs="Times New Roman"/>
          <w:b/>
          <w:sz w:val="24"/>
          <w:szCs w:val="24"/>
        </w:rPr>
        <w:t>problém</w:t>
      </w:r>
      <w:r w:rsidRPr="002A3131">
        <w:rPr>
          <w:rFonts w:ascii="Times New Roman" w:hAnsi="Times New Roman" w:cs="Times New Roman"/>
          <w:sz w:val="24"/>
          <w:szCs w:val="24"/>
        </w:rPr>
        <w:t xml:space="preserve">, </w:t>
      </w:r>
      <w:r w:rsidRPr="002A3131">
        <w:rPr>
          <w:rFonts w:ascii="Times New Roman" w:hAnsi="Times New Roman" w:cs="Times New Roman"/>
          <w:b/>
          <w:sz w:val="24"/>
          <w:szCs w:val="24"/>
        </w:rPr>
        <w:t>nespokojí se už s jediným řešením</w:t>
      </w:r>
      <w:r w:rsidRPr="002A3131">
        <w:rPr>
          <w:rFonts w:ascii="Times New Roman" w:hAnsi="Times New Roman" w:cs="Times New Roman"/>
          <w:sz w:val="24"/>
          <w:szCs w:val="24"/>
        </w:rPr>
        <w:t xml:space="preserve">, které se nejspíše nabízí, ale uvažuje o </w:t>
      </w:r>
      <w:r w:rsidRPr="002A3131">
        <w:rPr>
          <w:rFonts w:ascii="Times New Roman" w:hAnsi="Times New Roman" w:cs="Times New Roman"/>
          <w:b/>
          <w:sz w:val="24"/>
          <w:szCs w:val="24"/>
        </w:rPr>
        <w:t>možných alternativních řešeních</w:t>
      </w:r>
      <w:r w:rsidRPr="002A3131">
        <w:rPr>
          <w:rFonts w:ascii="Times New Roman" w:hAnsi="Times New Roman" w:cs="Times New Roman"/>
          <w:sz w:val="24"/>
          <w:szCs w:val="24"/>
        </w:rPr>
        <w:t xml:space="preserve"> a systematicky je </w:t>
      </w:r>
      <w:r w:rsidRPr="002A3131">
        <w:rPr>
          <w:rFonts w:ascii="Times New Roman" w:hAnsi="Times New Roman" w:cs="Times New Roman"/>
          <w:b/>
          <w:sz w:val="24"/>
          <w:szCs w:val="24"/>
        </w:rPr>
        <w:t>zkouší a hodnotí</w:t>
      </w:r>
      <w:r w:rsidRPr="002A3131">
        <w:rPr>
          <w:rFonts w:ascii="Times New Roman" w:hAnsi="Times New Roman" w:cs="Times New Roman"/>
          <w:sz w:val="24"/>
          <w:szCs w:val="24"/>
        </w:rPr>
        <w:t xml:space="preserve">. Postupuje už podobně jako </w:t>
      </w:r>
      <w:r w:rsidRPr="002A3131">
        <w:rPr>
          <w:rFonts w:ascii="Times New Roman" w:hAnsi="Times New Roman" w:cs="Times New Roman"/>
          <w:b/>
          <w:sz w:val="24"/>
          <w:szCs w:val="24"/>
        </w:rPr>
        <w:t>badatel</w:t>
      </w:r>
      <w:r w:rsidRPr="002A3131">
        <w:rPr>
          <w:rFonts w:ascii="Times New Roman" w:hAnsi="Times New Roman" w:cs="Times New Roman"/>
          <w:sz w:val="24"/>
          <w:szCs w:val="24"/>
        </w:rPr>
        <w:t xml:space="preserve">, který si </w:t>
      </w:r>
      <w:r w:rsidRPr="002A3131">
        <w:rPr>
          <w:rFonts w:ascii="Times New Roman" w:hAnsi="Times New Roman" w:cs="Times New Roman"/>
          <w:b/>
          <w:sz w:val="24"/>
          <w:szCs w:val="24"/>
        </w:rPr>
        <w:t>tvoří různé hypotézy</w:t>
      </w:r>
      <w:r w:rsidRPr="002A3131">
        <w:rPr>
          <w:rFonts w:ascii="Times New Roman" w:hAnsi="Times New Roman" w:cs="Times New Roman"/>
          <w:sz w:val="24"/>
          <w:szCs w:val="24"/>
        </w:rPr>
        <w:t xml:space="preserve">, </w:t>
      </w:r>
      <w:r w:rsidRPr="002A3131">
        <w:rPr>
          <w:rFonts w:ascii="Times New Roman" w:hAnsi="Times New Roman" w:cs="Times New Roman"/>
          <w:b/>
          <w:sz w:val="24"/>
          <w:szCs w:val="24"/>
        </w:rPr>
        <w:t>ověřuje jejich platnost</w:t>
      </w:r>
      <w:r w:rsidRPr="002A3131">
        <w:rPr>
          <w:rFonts w:ascii="Times New Roman" w:hAnsi="Times New Roman" w:cs="Times New Roman"/>
          <w:sz w:val="24"/>
          <w:szCs w:val="24"/>
        </w:rPr>
        <w:t xml:space="preserve"> a postupně je přijímá nebo zavrhuje. </w:t>
      </w:r>
    </w:p>
    <w:p w:rsidR="00DC1A06" w:rsidRPr="002A3131" w:rsidRDefault="00DC1A06" w:rsidP="00DC1A06">
      <w:pPr>
        <w:pStyle w:val="Bezmezer"/>
        <w:spacing w:line="360" w:lineRule="auto"/>
        <w:ind w:left="426"/>
        <w:jc w:val="both"/>
        <w:rPr>
          <w:rFonts w:ascii="Times New Roman" w:hAnsi="Times New Roman" w:cs="Times New Roman"/>
          <w:b/>
          <w:sz w:val="24"/>
          <w:szCs w:val="24"/>
        </w:rPr>
      </w:pPr>
    </w:p>
    <w:p w:rsidR="00DC1A06" w:rsidRPr="002A3131" w:rsidRDefault="00DC1A06" w:rsidP="00DC1A06">
      <w:pPr>
        <w:pStyle w:val="Bezmezer"/>
        <w:spacing w:line="360" w:lineRule="auto"/>
        <w:ind w:left="426"/>
        <w:jc w:val="both"/>
        <w:rPr>
          <w:rFonts w:ascii="Times New Roman" w:hAnsi="Times New Roman" w:cs="Times New Roman"/>
          <w:sz w:val="24"/>
          <w:szCs w:val="24"/>
        </w:rPr>
      </w:pPr>
      <w:r w:rsidRPr="002A3131">
        <w:rPr>
          <w:rFonts w:ascii="Times New Roman" w:hAnsi="Times New Roman" w:cs="Times New Roman"/>
          <w:b/>
          <w:sz w:val="24"/>
          <w:szCs w:val="24"/>
        </w:rPr>
        <w:t>Formálně abstraktní</w:t>
      </w:r>
      <w:r w:rsidRPr="002A3131">
        <w:rPr>
          <w:rFonts w:ascii="Times New Roman" w:hAnsi="Times New Roman" w:cs="Times New Roman"/>
          <w:sz w:val="24"/>
          <w:szCs w:val="24"/>
        </w:rPr>
        <w:t xml:space="preserve"> způsob myšlení je předpokladem </w:t>
      </w:r>
      <w:r w:rsidRPr="002A3131">
        <w:rPr>
          <w:rFonts w:ascii="Times New Roman" w:hAnsi="Times New Roman" w:cs="Times New Roman"/>
          <w:b/>
          <w:sz w:val="24"/>
          <w:szCs w:val="24"/>
        </w:rPr>
        <w:t xml:space="preserve">pochopení látky </w:t>
      </w:r>
      <w:r w:rsidRPr="002A3131">
        <w:rPr>
          <w:rFonts w:ascii="Times New Roman" w:hAnsi="Times New Roman" w:cs="Times New Roman"/>
          <w:sz w:val="24"/>
          <w:szCs w:val="24"/>
        </w:rPr>
        <w:t>mnoha</w:t>
      </w:r>
      <w:r w:rsidRPr="002A3131">
        <w:rPr>
          <w:rFonts w:ascii="Times New Roman" w:hAnsi="Times New Roman" w:cs="Times New Roman"/>
          <w:b/>
          <w:sz w:val="24"/>
          <w:szCs w:val="24"/>
        </w:rPr>
        <w:t xml:space="preserve"> vyučovacích</w:t>
      </w:r>
      <w:r w:rsidRPr="002A3131">
        <w:rPr>
          <w:rFonts w:ascii="Times New Roman" w:hAnsi="Times New Roman" w:cs="Times New Roman"/>
          <w:sz w:val="24"/>
          <w:szCs w:val="24"/>
        </w:rPr>
        <w:t xml:space="preserve"> </w:t>
      </w:r>
      <w:r w:rsidRPr="002A3131">
        <w:rPr>
          <w:rFonts w:ascii="Times New Roman" w:hAnsi="Times New Roman" w:cs="Times New Roman"/>
          <w:b/>
          <w:sz w:val="24"/>
          <w:szCs w:val="24"/>
        </w:rPr>
        <w:t>předmětů</w:t>
      </w:r>
      <w:r w:rsidRPr="002A3131">
        <w:rPr>
          <w:rFonts w:ascii="Times New Roman" w:hAnsi="Times New Roman" w:cs="Times New Roman"/>
          <w:sz w:val="24"/>
          <w:szCs w:val="24"/>
        </w:rPr>
        <w:t xml:space="preserve"> (algebra, fyzika atd.), ale je i základem každé </w:t>
      </w:r>
      <w:r w:rsidRPr="002A3131">
        <w:rPr>
          <w:rFonts w:ascii="Times New Roman" w:hAnsi="Times New Roman" w:cs="Times New Roman"/>
          <w:b/>
          <w:sz w:val="24"/>
          <w:szCs w:val="24"/>
        </w:rPr>
        <w:t>vědecké práce i organizace společnosti</w:t>
      </w:r>
      <w:r w:rsidRPr="002A3131">
        <w:rPr>
          <w:rFonts w:ascii="Times New Roman" w:hAnsi="Times New Roman" w:cs="Times New Roman"/>
          <w:sz w:val="24"/>
          <w:szCs w:val="24"/>
        </w:rPr>
        <w:t xml:space="preserve">. Dovoluje </w:t>
      </w:r>
      <w:r w:rsidRPr="002A3131">
        <w:rPr>
          <w:rFonts w:ascii="Times New Roman" w:hAnsi="Times New Roman" w:cs="Times New Roman"/>
          <w:b/>
          <w:sz w:val="24"/>
          <w:szCs w:val="24"/>
        </w:rPr>
        <w:t>kritický přístup k myšlení vlastnímu i cizímu</w:t>
      </w:r>
      <w:r w:rsidRPr="002A3131">
        <w:rPr>
          <w:rFonts w:ascii="Times New Roman" w:hAnsi="Times New Roman" w:cs="Times New Roman"/>
          <w:sz w:val="24"/>
          <w:szCs w:val="24"/>
        </w:rPr>
        <w:t xml:space="preserve">, nespokojuje se jen s poukázáním na to, co vidíme a slyšíme, </w:t>
      </w:r>
      <w:r w:rsidRPr="002A3131">
        <w:rPr>
          <w:rFonts w:ascii="Times New Roman" w:hAnsi="Times New Roman" w:cs="Times New Roman"/>
          <w:b/>
          <w:sz w:val="24"/>
          <w:szCs w:val="24"/>
        </w:rPr>
        <w:t>rozlišuje domněnku od prokázaného faktu</w:t>
      </w:r>
      <w:r w:rsidRPr="002A3131">
        <w:rPr>
          <w:rFonts w:ascii="Times New Roman" w:hAnsi="Times New Roman" w:cs="Times New Roman"/>
          <w:sz w:val="24"/>
          <w:szCs w:val="24"/>
        </w:rPr>
        <w:t xml:space="preserve"> a umožňuje vzdát se jí, když nevyhovuje, a </w:t>
      </w:r>
      <w:r w:rsidRPr="002A3131">
        <w:rPr>
          <w:rFonts w:ascii="Times New Roman" w:hAnsi="Times New Roman" w:cs="Times New Roman"/>
          <w:b/>
          <w:sz w:val="24"/>
          <w:szCs w:val="24"/>
        </w:rPr>
        <w:t>nahradit ji lepší</w:t>
      </w:r>
      <w:r w:rsidRPr="002A3131">
        <w:rPr>
          <w:rFonts w:ascii="Times New Roman" w:hAnsi="Times New Roman" w:cs="Times New Roman"/>
          <w:sz w:val="24"/>
          <w:szCs w:val="24"/>
        </w:rPr>
        <w:t xml:space="preserve">. </w:t>
      </w:r>
    </w:p>
    <w:p w:rsidR="00437772" w:rsidRPr="002A3131" w:rsidRDefault="006374AA" w:rsidP="00DC1A06">
      <w:pPr>
        <w:spacing w:after="0" w:line="360" w:lineRule="auto"/>
        <w:jc w:val="both"/>
        <w:rPr>
          <w:rFonts w:eastAsia="Times New Roman"/>
          <w:b/>
          <w:lang w:eastAsia="cs-CZ"/>
        </w:rPr>
      </w:pPr>
      <w:r w:rsidRPr="002A3131">
        <w:rPr>
          <w:rFonts w:eastAsia="Times New Roman"/>
          <w:b/>
          <w:lang w:eastAsia="cs-CZ"/>
        </w:rPr>
        <w:t>----------------------------------------------------------------------------------------------------------</w:t>
      </w:r>
    </w:p>
    <w:p w:rsidR="00DC1A06" w:rsidRPr="002A3131" w:rsidRDefault="00DC1A06" w:rsidP="00DC1A06">
      <w:pPr>
        <w:spacing w:after="0" w:line="360" w:lineRule="auto"/>
        <w:jc w:val="both"/>
        <w:rPr>
          <w:rFonts w:eastAsia="Times New Roman"/>
          <w:b/>
          <w:lang w:eastAsia="cs-CZ"/>
        </w:rPr>
      </w:pPr>
      <w:r w:rsidRPr="002A3131">
        <w:rPr>
          <w:rFonts w:eastAsia="Times New Roman"/>
          <w:b/>
          <w:lang w:eastAsia="cs-CZ"/>
        </w:rPr>
        <w:t xml:space="preserve">TEORIE PSYCHOSOCIÁLNÍHO VÝVOJE OSOBNOSTI ERIKA H. ERIKSONA (1963) </w:t>
      </w:r>
    </w:p>
    <w:p w:rsidR="004F4B9F" w:rsidRPr="002A3131" w:rsidRDefault="004F4B9F" w:rsidP="004F4B9F">
      <w:pPr>
        <w:spacing w:after="0" w:line="360" w:lineRule="auto"/>
        <w:jc w:val="both"/>
        <w:rPr>
          <w:rFonts w:eastAsia="Calibri"/>
          <w:bCs/>
        </w:rPr>
      </w:pPr>
      <w:proofErr w:type="spellStart"/>
      <w:r w:rsidRPr="002A3131">
        <w:rPr>
          <w:rFonts w:eastAsia="Calibri"/>
          <w:bCs/>
        </w:rPr>
        <w:t>Erikson</w:t>
      </w:r>
      <w:proofErr w:type="spellEnd"/>
      <w:r w:rsidRPr="002A3131">
        <w:rPr>
          <w:rFonts w:eastAsia="Calibri"/>
          <w:bCs/>
        </w:rPr>
        <w:t xml:space="preserve"> vypracoval </w:t>
      </w:r>
      <w:r w:rsidRPr="002A3131">
        <w:rPr>
          <w:rFonts w:eastAsia="Calibri"/>
          <w:b/>
        </w:rPr>
        <w:t>osm fází psychosociálního vývoje</w:t>
      </w:r>
      <w:r w:rsidRPr="002A3131">
        <w:rPr>
          <w:rFonts w:eastAsia="Calibri"/>
          <w:bCs/>
        </w:rPr>
        <w:t xml:space="preserve">, jimiž během svého života musí projít každý člověk. V každé fázi se jedná o určité </w:t>
      </w:r>
      <w:r w:rsidRPr="002A3131">
        <w:rPr>
          <w:rFonts w:eastAsia="Calibri"/>
          <w:b/>
        </w:rPr>
        <w:t>dilema, krizi</w:t>
      </w:r>
      <w:r w:rsidRPr="002A3131">
        <w:rPr>
          <w:rFonts w:eastAsia="Calibri"/>
          <w:bCs/>
        </w:rPr>
        <w:t xml:space="preserve"> mezi dvěma protichůdnými tendencemi. Na základě interakce s prostředím si člověk z daného období </w:t>
      </w:r>
      <w:r w:rsidRPr="002A3131">
        <w:rPr>
          <w:rFonts w:eastAsia="Calibri"/>
          <w:b/>
        </w:rPr>
        <w:t>osvojí určitou – dobrou či špatnou – zkušenost</w:t>
      </w:r>
      <w:r w:rsidRPr="002A3131">
        <w:rPr>
          <w:rFonts w:eastAsia="Calibri"/>
          <w:bCs/>
        </w:rPr>
        <w:t xml:space="preserve">, od níž se vyvíjí jeho průchod dalšími životními fázemi. Osvojení si síly či ctnosti klíčové pro dané období se stává podmínkou toho, aby i následující životní fáze mohly být dobře prožity a integrovány. (Např. bez poctivého přístupu k sobě nelze v adolescenci nalézt autentickou identitu, bez ujasněné identity nelze příliš dobře vstoupit do fáze partnerské intimity, bez intimity není </w:t>
      </w:r>
      <w:proofErr w:type="spellStart"/>
      <w:r w:rsidRPr="002A3131">
        <w:rPr>
          <w:rFonts w:eastAsia="Calibri"/>
          <w:bCs/>
        </w:rPr>
        <w:t>generativity</w:t>
      </w:r>
      <w:proofErr w:type="spellEnd"/>
      <w:r w:rsidRPr="002A3131">
        <w:rPr>
          <w:rFonts w:eastAsia="Calibri"/>
          <w:bCs/>
        </w:rPr>
        <w:t xml:space="preserve"> apod.)</w:t>
      </w:r>
    </w:p>
    <w:p w:rsidR="00423396" w:rsidRDefault="00423396" w:rsidP="004F4B9F">
      <w:pPr>
        <w:spacing w:after="0" w:line="360" w:lineRule="auto"/>
        <w:jc w:val="both"/>
        <w:rPr>
          <w:rFonts w:eastAsia="Calibri"/>
          <w:b/>
        </w:rPr>
      </w:pPr>
    </w:p>
    <w:p w:rsidR="004F4B9F" w:rsidRPr="002A3131" w:rsidRDefault="004F4B9F" w:rsidP="004F4B9F">
      <w:pPr>
        <w:spacing w:after="0" w:line="360" w:lineRule="auto"/>
        <w:jc w:val="both"/>
        <w:rPr>
          <w:rFonts w:eastAsia="Calibri"/>
          <w:bCs/>
        </w:rPr>
      </w:pPr>
      <w:r w:rsidRPr="002A3131">
        <w:rPr>
          <w:rFonts w:eastAsia="Calibri"/>
          <w:b/>
        </w:rPr>
        <w:t>Věkové určení</w:t>
      </w:r>
      <w:r w:rsidRPr="002A3131">
        <w:rPr>
          <w:rFonts w:eastAsia="Calibri"/>
          <w:bCs/>
        </w:rPr>
        <w:t xml:space="preserve"> jednotlivých fází je spíše </w:t>
      </w:r>
      <w:r w:rsidRPr="002A3131">
        <w:rPr>
          <w:rFonts w:eastAsia="Calibri"/>
          <w:b/>
        </w:rPr>
        <w:t>orientační</w:t>
      </w:r>
      <w:r w:rsidRPr="002A3131">
        <w:rPr>
          <w:rFonts w:eastAsia="Calibri"/>
          <w:bCs/>
        </w:rPr>
        <w:t xml:space="preserve">. Ve skutečnosti můžeme jednotlivé životní fáze s jejich typickými krizemi vnímat jako stále přítomná patra naší psychiky. (Obnoví-li se náš pocit základní důvěry v existenci, umožní nám to být iniciativnějšími, jsme-li iniciativnější, můžeme lépe objevovat svou identitu atd.) Integrované, naplněné a moudré stáří je tedy možné, jen pokud jsme poctivě zvládli průchod všemi životními stádii. </w:t>
      </w:r>
    </w:p>
    <w:p w:rsidR="00946C1E" w:rsidRPr="002A3131" w:rsidRDefault="00946C1E" w:rsidP="004F4B9F">
      <w:pPr>
        <w:spacing w:after="0" w:line="360" w:lineRule="auto"/>
        <w:jc w:val="both"/>
        <w:rPr>
          <w:rFonts w:eastAsia="Calibri"/>
          <w:bCs/>
        </w:rPr>
      </w:pPr>
    </w:p>
    <w:p w:rsidR="004F4B9F" w:rsidRPr="002A3131" w:rsidRDefault="004F4B9F" w:rsidP="004F4B9F">
      <w:pPr>
        <w:spacing w:after="0" w:line="360" w:lineRule="auto"/>
        <w:jc w:val="both"/>
        <w:rPr>
          <w:rFonts w:eastAsia="Calibri"/>
          <w:b/>
        </w:rPr>
      </w:pPr>
      <w:r w:rsidRPr="002A3131">
        <w:rPr>
          <w:rFonts w:eastAsia="Calibri"/>
          <w:b/>
        </w:rPr>
        <w:t>1. Základní důvěra proti základní nedůvěře (do 1 roku)</w:t>
      </w:r>
    </w:p>
    <w:p w:rsidR="004F4B9F" w:rsidRPr="002A3131" w:rsidRDefault="004F4B9F" w:rsidP="00946C1E">
      <w:pPr>
        <w:pStyle w:val="Odstavecseseznamem"/>
        <w:numPr>
          <w:ilvl w:val="0"/>
          <w:numId w:val="29"/>
        </w:numPr>
        <w:spacing w:after="0" w:line="360" w:lineRule="auto"/>
        <w:ind w:left="426" w:hanging="284"/>
        <w:jc w:val="both"/>
        <w:rPr>
          <w:rFonts w:eastAsia="Calibri"/>
          <w:b/>
        </w:rPr>
      </w:pPr>
      <w:r w:rsidRPr="002A3131">
        <w:rPr>
          <w:rFonts w:eastAsia="Calibri"/>
          <w:bCs/>
        </w:rPr>
        <w:lastRenderedPageBreak/>
        <w:t xml:space="preserve">V prvním roce života je úkolem dítěte získat </w:t>
      </w:r>
      <w:r w:rsidRPr="002A3131">
        <w:rPr>
          <w:rFonts w:eastAsia="Calibri"/>
          <w:b/>
        </w:rPr>
        <w:t>základní důvěru v život a svět</w:t>
      </w:r>
      <w:r w:rsidRPr="002A3131">
        <w:rPr>
          <w:rFonts w:eastAsia="Calibri"/>
          <w:bCs/>
        </w:rPr>
        <w:t xml:space="preserve"> skrze vytvoření </w:t>
      </w:r>
      <w:r w:rsidRPr="002A3131">
        <w:rPr>
          <w:rFonts w:eastAsia="Calibri"/>
          <w:b/>
        </w:rPr>
        <w:t>pevného vztahu k matce</w:t>
      </w:r>
      <w:r w:rsidRPr="002A3131">
        <w:rPr>
          <w:rFonts w:eastAsia="Calibri"/>
          <w:bCs/>
        </w:rPr>
        <w:t xml:space="preserve"> nebo jiné pečující osobě. Stálost a účinnost péče, kterou od ní dostává, umožňuje kojenci vytvořit si v sobě pocit </w:t>
      </w:r>
      <w:r w:rsidRPr="002A3131">
        <w:rPr>
          <w:rFonts w:eastAsia="Calibri"/>
          <w:b/>
        </w:rPr>
        <w:t>naděje, že život je</w:t>
      </w:r>
      <w:r w:rsidRPr="002A3131">
        <w:rPr>
          <w:rFonts w:eastAsia="Calibri"/>
          <w:bCs/>
        </w:rPr>
        <w:t xml:space="preserve">, přes dočasné utrpení a neuspokojení, </w:t>
      </w:r>
      <w:r w:rsidRPr="002A3131">
        <w:rPr>
          <w:rFonts w:eastAsia="Calibri"/>
          <w:b/>
        </w:rPr>
        <w:t>v základě dobrý</w:t>
      </w:r>
      <w:r w:rsidRPr="002A3131">
        <w:rPr>
          <w:rFonts w:eastAsia="Calibri"/>
          <w:bCs/>
        </w:rPr>
        <w:t xml:space="preserve">. Nedostatek naděje vede v dospělosti k pocitu, že </w:t>
      </w:r>
      <w:r w:rsidRPr="002A3131">
        <w:rPr>
          <w:rFonts w:eastAsia="Calibri"/>
          <w:b/>
        </w:rPr>
        <w:t>nemůže věřit</w:t>
      </w:r>
      <w:r w:rsidRPr="002A3131">
        <w:rPr>
          <w:rFonts w:eastAsia="Calibri"/>
          <w:bCs/>
        </w:rPr>
        <w:t xml:space="preserve"> v uspokojení svých potřeb a bude od okolí </w:t>
      </w:r>
      <w:r w:rsidRPr="002A3131">
        <w:rPr>
          <w:rFonts w:eastAsia="Calibri"/>
          <w:b/>
        </w:rPr>
        <w:t>očekávat primárně ohrožení.</w:t>
      </w:r>
    </w:p>
    <w:p w:rsidR="004F4B9F" w:rsidRPr="002A3131" w:rsidRDefault="004F4B9F" w:rsidP="00946C1E">
      <w:pPr>
        <w:pStyle w:val="Odstavecseseznamem"/>
        <w:numPr>
          <w:ilvl w:val="0"/>
          <w:numId w:val="29"/>
        </w:numPr>
        <w:spacing w:after="0" w:line="360" w:lineRule="auto"/>
        <w:ind w:left="426" w:hanging="284"/>
        <w:jc w:val="both"/>
        <w:rPr>
          <w:rFonts w:eastAsia="Calibri"/>
          <w:b/>
        </w:rPr>
      </w:pPr>
      <w:r w:rsidRPr="002A3131">
        <w:rPr>
          <w:rFonts w:eastAsia="Calibri"/>
          <w:bCs/>
        </w:rPr>
        <w:t xml:space="preserve">Množství důvěry nezávisí ani tak na množství poskytované potravy, ani na množství lásky, ale na kvalitě mateřského vztahu. Matky ve svých dětech vytvářejí pocit důvěry tak, že kombinují a spojují citlivou péči o individuální potřeby dítěte a </w:t>
      </w:r>
      <w:r w:rsidRPr="002A3131">
        <w:rPr>
          <w:rFonts w:eastAsia="Calibri"/>
          <w:b/>
        </w:rPr>
        <w:t>upevňování vědomí dítěte o jeho hodnotě.</w:t>
      </w:r>
    </w:p>
    <w:p w:rsidR="004F4B9F" w:rsidRPr="002A3131" w:rsidRDefault="004F4B9F" w:rsidP="004F4B9F">
      <w:pPr>
        <w:spacing w:after="0" w:line="360" w:lineRule="auto"/>
        <w:jc w:val="both"/>
        <w:rPr>
          <w:rFonts w:eastAsia="Calibri"/>
          <w:bCs/>
        </w:rPr>
      </w:pPr>
    </w:p>
    <w:p w:rsidR="004F4B9F" w:rsidRPr="002A3131" w:rsidRDefault="004F4B9F" w:rsidP="004F4B9F">
      <w:pPr>
        <w:spacing w:after="0" w:line="360" w:lineRule="auto"/>
        <w:jc w:val="both"/>
        <w:rPr>
          <w:rFonts w:eastAsia="Calibri"/>
          <w:b/>
        </w:rPr>
      </w:pPr>
      <w:r w:rsidRPr="002A3131">
        <w:rPr>
          <w:rFonts w:eastAsia="Calibri"/>
          <w:b/>
        </w:rPr>
        <w:t>2. Autonomie proti studu a pochybám (</w:t>
      </w:r>
      <w:r w:rsidR="00A22380" w:rsidRPr="002A3131">
        <w:rPr>
          <w:rFonts w:eastAsia="Calibri"/>
          <w:b/>
        </w:rPr>
        <w:t>2</w:t>
      </w:r>
      <w:r w:rsidRPr="002A3131">
        <w:rPr>
          <w:rFonts w:eastAsia="Calibri"/>
          <w:b/>
        </w:rPr>
        <w:t xml:space="preserve"> – 3 roky)</w:t>
      </w:r>
    </w:p>
    <w:p w:rsidR="004F4B9F" w:rsidRPr="002A3131" w:rsidRDefault="004F4B9F" w:rsidP="000A1F3A">
      <w:pPr>
        <w:pStyle w:val="Odstavecseseznamem"/>
        <w:numPr>
          <w:ilvl w:val="1"/>
          <w:numId w:val="31"/>
        </w:numPr>
        <w:spacing w:after="0" w:line="360" w:lineRule="auto"/>
        <w:ind w:left="426" w:hanging="284"/>
        <w:jc w:val="both"/>
        <w:rPr>
          <w:rFonts w:eastAsia="Calibri"/>
          <w:bCs/>
        </w:rPr>
      </w:pPr>
      <w:r w:rsidRPr="002A3131">
        <w:rPr>
          <w:rFonts w:eastAsia="Calibri"/>
          <w:bCs/>
        </w:rPr>
        <w:t>V</w:t>
      </w:r>
      <w:r w:rsidR="008B1DF0" w:rsidRPr="002A3131">
        <w:rPr>
          <w:rFonts w:eastAsia="Calibri"/>
          <w:bCs/>
        </w:rPr>
        <w:t> </w:t>
      </w:r>
      <w:r w:rsidRPr="002A3131">
        <w:rPr>
          <w:rFonts w:eastAsia="Calibri"/>
          <w:bCs/>
        </w:rPr>
        <w:t>druhém</w:t>
      </w:r>
      <w:r w:rsidR="008B1DF0" w:rsidRPr="002A3131">
        <w:rPr>
          <w:rFonts w:eastAsia="Calibri"/>
          <w:bCs/>
        </w:rPr>
        <w:t xml:space="preserve"> a třetím</w:t>
      </w:r>
      <w:r w:rsidRPr="002A3131">
        <w:rPr>
          <w:rFonts w:eastAsia="Calibri"/>
          <w:bCs/>
        </w:rPr>
        <w:t xml:space="preserve"> roce života je úkolem dítěte osvojit si </w:t>
      </w:r>
      <w:r w:rsidRPr="002A3131">
        <w:rPr>
          <w:rFonts w:eastAsia="Calibri"/>
          <w:b/>
        </w:rPr>
        <w:t>sebedůvěru</w:t>
      </w:r>
      <w:r w:rsidRPr="002A3131">
        <w:rPr>
          <w:rFonts w:eastAsia="Calibri"/>
          <w:bCs/>
        </w:rPr>
        <w:t xml:space="preserve">, že je schopno se </w:t>
      </w:r>
      <w:r w:rsidRPr="002A3131">
        <w:rPr>
          <w:rFonts w:eastAsia="Calibri"/>
          <w:b/>
        </w:rPr>
        <w:t xml:space="preserve">správně a samostatně rozhodovat </w:t>
      </w:r>
      <w:r w:rsidRPr="002A3131">
        <w:rPr>
          <w:rFonts w:eastAsia="Calibri"/>
          <w:bCs/>
        </w:rPr>
        <w:t xml:space="preserve">(rozvoj volních vlastností). Vztahem, v němž především řešení jádrového konfliktu probíhá, je </w:t>
      </w:r>
      <w:r w:rsidRPr="002A3131">
        <w:rPr>
          <w:rFonts w:eastAsia="Calibri"/>
          <w:b/>
        </w:rPr>
        <w:t>vztah s rodiči</w:t>
      </w:r>
      <w:r w:rsidRPr="002A3131">
        <w:rPr>
          <w:rFonts w:eastAsia="Calibri"/>
          <w:bCs/>
        </w:rPr>
        <w:t xml:space="preserve"> nebo je zastupujícími osobami. Je-li </w:t>
      </w:r>
      <w:r w:rsidRPr="002A3131">
        <w:rPr>
          <w:rFonts w:eastAsia="Calibri"/>
          <w:b/>
        </w:rPr>
        <w:t>samostatná volba dítěte potvrzována</w:t>
      </w:r>
      <w:r w:rsidRPr="002A3131">
        <w:rPr>
          <w:rFonts w:eastAsia="Calibri"/>
          <w:bCs/>
        </w:rPr>
        <w:t xml:space="preserve"> rodiči jako </w:t>
      </w:r>
      <w:r w:rsidRPr="002A3131">
        <w:rPr>
          <w:rFonts w:eastAsia="Calibri"/>
          <w:b/>
        </w:rPr>
        <w:t>dobrá</w:t>
      </w:r>
      <w:r w:rsidRPr="002A3131">
        <w:rPr>
          <w:rFonts w:eastAsia="Calibri"/>
          <w:bCs/>
        </w:rPr>
        <w:t xml:space="preserve">, upevňuje se v něm cit </w:t>
      </w:r>
      <w:r w:rsidRPr="002A3131">
        <w:rPr>
          <w:rFonts w:eastAsia="Calibri"/>
          <w:b/>
        </w:rPr>
        <w:t>samostatnosti a nezávislosti</w:t>
      </w:r>
      <w:r w:rsidRPr="002A3131">
        <w:rPr>
          <w:rFonts w:eastAsia="Calibri"/>
          <w:bCs/>
        </w:rPr>
        <w:t xml:space="preserve">, schopnosti sebevlády a vynakládání volního úsilí. Pokud </w:t>
      </w:r>
      <w:r w:rsidRPr="002A3131">
        <w:rPr>
          <w:rFonts w:eastAsia="Calibri"/>
          <w:b/>
        </w:rPr>
        <w:t>není rodiči podporována</w:t>
      </w:r>
      <w:r w:rsidRPr="002A3131">
        <w:rPr>
          <w:rFonts w:eastAsia="Calibri"/>
          <w:bCs/>
        </w:rPr>
        <w:t xml:space="preserve"> a oceňována jeho samostatnost, dítě si spíše vytváří pocity </w:t>
      </w:r>
      <w:r w:rsidRPr="002A3131">
        <w:rPr>
          <w:rFonts w:eastAsia="Calibri"/>
          <w:b/>
        </w:rPr>
        <w:t>zahanbení a pochybnosti vůči sobě ve vztahu k okolí</w:t>
      </w:r>
      <w:r w:rsidRPr="002A3131">
        <w:rPr>
          <w:rFonts w:eastAsia="Calibri"/>
          <w:bCs/>
        </w:rPr>
        <w:t>.</w:t>
      </w:r>
    </w:p>
    <w:p w:rsidR="004F4B9F" w:rsidRPr="002A3131" w:rsidRDefault="004F4B9F" w:rsidP="000A1F3A">
      <w:pPr>
        <w:pStyle w:val="Odstavecseseznamem"/>
        <w:numPr>
          <w:ilvl w:val="1"/>
          <w:numId w:val="31"/>
        </w:numPr>
        <w:spacing w:after="0" w:line="360" w:lineRule="auto"/>
        <w:ind w:left="426" w:hanging="284"/>
        <w:jc w:val="both"/>
        <w:rPr>
          <w:rFonts w:eastAsia="Calibri"/>
          <w:bCs/>
        </w:rPr>
      </w:pPr>
      <w:r w:rsidRPr="002A3131">
        <w:rPr>
          <w:rFonts w:eastAsia="Calibri"/>
          <w:bCs/>
        </w:rPr>
        <w:t xml:space="preserve">Jestliže je pocit autonomie a možnosti volby u dítěte popírán, dítě se „obrátí proti sobě“, bude </w:t>
      </w:r>
      <w:r w:rsidRPr="002A3131">
        <w:rPr>
          <w:rFonts w:eastAsia="Calibri"/>
          <w:b/>
        </w:rPr>
        <w:t>samo sebe zavrhovat a manipulovat</w:t>
      </w:r>
      <w:r w:rsidRPr="002A3131">
        <w:rPr>
          <w:rFonts w:eastAsia="Calibri"/>
          <w:bCs/>
        </w:rPr>
        <w:t xml:space="preserve">. Rozvine se u něj předčasné špatné svědomí. Místo aby se snažilo vlastnit věci proto, aby je mohlo testovat jejich účelným opakováním (hrou), stane se ono samo posedlé vlastním opakováním (myšlenkovými automatismy). Touto posedlostí se samozřejmě učí získávat sílu tvrdohlavou kontrolou tam, kde nemůže nalézt širokou škálu vzájemné regulace. Může pak mít tendence </w:t>
      </w:r>
      <w:r w:rsidRPr="002A3131">
        <w:rPr>
          <w:rFonts w:eastAsia="Calibri"/>
          <w:b/>
        </w:rPr>
        <w:t xml:space="preserve">k přílišné nutkavé sebekontrole nebo kontrole druhých </w:t>
      </w:r>
      <w:r w:rsidRPr="002A3131">
        <w:rPr>
          <w:rFonts w:eastAsia="Calibri"/>
          <w:bCs/>
        </w:rPr>
        <w:t>nebo mu naopak může chybět vůle věci dotahovat do konce.</w:t>
      </w:r>
    </w:p>
    <w:p w:rsidR="004F4B9F" w:rsidRPr="002A3131" w:rsidRDefault="004F4B9F" w:rsidP="000A1F3A">
      <w:pPr>
        <w:pStyle w:val="Odstavecseseznamem"/>
        <w:numPr>
          <w:ilvl w:val="1"/>
          <w:numId w:val="31"/>
        </w:numPr>
        <w:spacing w:after="0" w:line="360" w:lineRule="auto"/>
        <w:ind w:left="426" w:hanging="284"/>
        <w:jc w:val="both"/>
        <w:rPr>
          <w:rFonts w:eastAsia="Calibri"/>
          <w:bCs/>
        </w:rPr>
      </w:pPr>
      <w:r w:rsidRPr="002A3131">
        <w:rPr>
          <w:rFonts w:eastAsia="Calibri"/>
          <w:b/>
        </w:rPr>
        <w:t>Vnější kontrola</w:t>
      </w:r>
      <w:r w:rsidRPr="002A3131">
        <w:rPr>
          <w:rFonts w:eastAsia="Calibri"/>
          <w:bCs/>
        </w:rPr>
        <w:t xml:space="preserve"> v tomto stadiu by měla být pokud možno co nejvíce </w:t>
      </w:r>
      <w:r w:rsidRPr="002A3131">
        <w:rPr>
          <w:rFonts w:eastAsia="Calibri"/>
          <w:b/>
        </w:rPr>
        <w:t>konejšivá, uklidňující</w:t>
      </w:r>
      <w:r w:rsidRPr="002A3131">
        <w:rPr>
          <w:rFonts w:eastAsia="Calibri"/>
          <w:bCs/>
        </w:rPr>
        <w:t xml:space="preserve">. Dítě by mělo cítit základní víru v existenci. Mělo by pocítit, že jeho záměr </w:t>
      </w:r>
      <w:r w:rsidRPr="002A3131">
        <w:rPr>
          <w:rFonts w:eastAsia="Calibri"/>
          <w:b/>
        </w:rPr>
        <w:t>„já chci“ je v pořádku</w:t>
      </w:r>
      <w:r w:rsidRPr="002A3131">
        <w:rPr>
          <w:rFonts w:eastAsia="Calibri"/>
          <w:bCs/>
        </w:rPr>
        <w:t xml:space="preserve"> a mělo by být podporováno ve volném nakládání s věcmi ve svém okolí. Nemělo by být přehnaně peskováno a brzděno.</w:t>
      </w:r>
    </w:p>
    <w:p w:rsidR="004F4B9F" w:rsidRPr="002A3131" w:rsidRDefault="004F4B9F" w:rsidP="004F4B9F">
      <w:pPr>
        <w:spacing w:after="0" w:line="360" w:lineRule="auto"/>
        <w:jc w:val="both"/>
        <w:rPr>
          <w:rFonts w:eastAsia="Calibri"/>
          <w:bCs/>
        </w:rPr>
      </w:pPr>
    </w:p>
    <w:p w:rsidR="004F4B9F" w:rsidRPr="002A3131" w:rsidRDefault="004F4B9F" w:rsidP="004F4B9F">
      <w:pPr>
        <w:spacing w:after="0" w:line="360" w:lineRule="auto"/>
        <w:jc w:val="both"/>
        <w:rPr>
          <w:rFonts w:eastAsia="Calibri"/>
          <w:b/>
        </w:rPr>
      </w:pPr>
      <w:r w:rsidRPr="002A3131">
        <w:rPr>
          <w:rFonts w:eastAsia="Calibri"/>
          <w:b/>
        </w:rPr>
        <w:t>3. Iniciativa proti vině (</w:t>
      </w:r>
      <w:r w:rsidR="00A22380" w:rsidRPr="002A3131">
        <w:rPr>
          <w:rFonts w:eastAsia="Calibri"/>
          <w:b/>
        </w:rPr>
        <w:t>4</w:t>
      </w:r>
      <w:r w:rsidRPr="002A3131">
        <w:rPr>
          <w:rFonts w:eastAsia="Calibri"/>
          <w:b/>
        </w:rPr>
        <w:t xml:space="preserve"> – 6 let)</w:t>
      </w:r>
    </w:p>
    <w:p w:rsidR="004F4B9F" w:rsidRPr="002A3131" w:rsidRDefault="004F4B9F" w:rsidP="000A1F3A">
      <w:pPr>
        <w:pStyle w:val="Odstavecseseznamem"/>
        <w:numPr>
          <w:ilvl w:val="1"/>
          <w:numId w:val="33"/>
        </w:numPr>
        <w:spacing w:after="0" w:line="360" w:lineRule="auto"/>
        <w:ind w:left="426" w:hanging="284"/>
        <w:jc w:val="both"/>
        <w:rPr>
          <w:rFonts w:eastAsia="Calibri"/>
          <w:bCs/>
        </w:rPr>
      </w:pPr>
      <w:r w:rsidRPr="002A3131">
        <w:rPr>
          <w:rFonts w:eastAsia="Calibri"/>
          <w:bCs/>
        </w:rPr>
        <w:t xml:space="preserve">Ve třetím až </w:t>
      </w:r>
      <w:r w:rsidR="008B1DF0" w:rsidRPr="002A3131">
        <w:rPr>
          <w:rFonts w:eastAsia="Calibri"/>
          <w:bCs/>
        </w:rPr>
        <w:t>šestém</w:t>
      </w:r>
      <w:r w:rsidRPr="002A3131">
        <w:rPr>
          <w:rFonts w:eastAsia="Calibri"/>
          <w:bCs/>
        </w:rPr>
        <w:t xml:space="preserve"> roce života je úkolem dítěte osvojit si </w:t>
      </w:r>
      <w:r w:rsidRPr="002A3131">
        <w:rPr>
          <w:rFonts w:eastAsia="Calibri"/>
          <w:b/>
        </w:rPr>
        <w:t>základní postoj zodpovědnosti</w:t>
      </w:r>
      <w:r w:rsidRPr="002A3131">
        <w:rPr>
          <w:rFonts w:eastAsia="Calibri"/>
          <w:bCs/>
        </w:rPr>
        <w:t xml:space="preserve"> za své činy. Svou </w:t>
      </w:r>
      <w:r w:rsidRPr="002A3131">
        <w:rPr>
          <w:rFonts w:eastAsia="Calibri"/>
          <w:b/>
        </w:rPr>
        <w:t>iniciativu</w:t>
      </w:r>
      <w:r w:rsidRPr="002A3131">
        <w:rPr>
          <w:rFonts w:eastAsia="Calibri"/>
          <w:bCs/>
        </w:rPr>
        <w:t xml:space="preserve"> by mělo </w:t>
      </w:r>
      <w:r w:rsidRPr="002A3131">
        <w:rPr>
          <w:rFonts w:eastAsia="Calibri"/>
          <w:b/>
        </w:rPr>
        <w:t>vnímat jako dobrou</w:t>
      </w:r>
      <w:r w:rsidRPr="002A3131">
        <w:rPr>
          <w:rFonts w:eastAsia="Calibri"/>
          <w:bCs/>
        </w:rPr>
        <w:t xml:space="preserve"> a mělo by v ní být </w:t>
      </w:r>
      <w:r w:rsidRPr="002A3131">
        <w:rPr>
          <w:rFonts w:eastAsia="Calibri"/>
          <w:b/>
        </w:rPr>
        <w:t>okolím podporováno</w:t>
      </w:r>
      <w:r w:rsidRPr="002A3131">
        <w:rPr>
          <w:rFonts w:eastAsia="Calibri"/>
          <w:bCs/>
        </w:rPr>
        <w:t xml:space="preserve">. Úspěšné vyrovnání s konfliktem iniciativy podporuje vývoj osobnosti ve směru zaměřenosti a </w:t>
      </w:r>
      <w:r w:rsidRPr="002A3131">
        <w:rPr>
          <w:rFonts w:eastAsia="Calibri"/>
          <w:b/>
        </w:rPr>
        <w:t>cílevědomosti vlastního úsilí</w:t>
      </w:r>
      <w:r w:rsidRPr="002A3131">
        <w:rPr>
          <w:rFonts w:eastAsia="Calibri"/>
          <w:bCs/>
        </w:rPr>
        <w:t xml:space="preserve">. Neúspěch vede k postojům </w:t>
      </w:r>
      <w:r w:rsidRPr="002A3131">
        <w:rPr>
          <w:rFonts w:eastAsia="Calibri"/>
          <w:b/>
        </w:rPr>
        <w:t>rezignace a sebeobviňování</w:t>
      </w:r>
      <w:r w:rsidRPr="002A3131">
        <w:rPr>
          <w:rFonts w:eastAsia="Calibri"/>
          <w:bCs/>
        </w:rPr>
        <w:t xml:space="preserve"> za činy uskutečněné nebo zamýšlené.</w:t>
      </w:r>
    </w:p>
    <w:p w:rsidR="004F4B9F" w:rsidRPr="002A3131" w:rsidRDefault="004F4B9F" w:rsidP="000A1F3A">
      <w:pPr>
        <w:pStyle w:val="Odstavecseseznamem"/>
        <w:numPr>
          <w:ilvl w:val="1"/>
          <w:numId w:val="33"/>
        </w:numPr>
        <w:spacing w:after="0" w:line="360" w:lineRule="auto"/>
        <w:ind w:left="426" w:hanging="284"/>
        <w:jc w:val="both"/>
        <w:rPr>
          <w:rFonts w:eastAsia="Calibri"/>
          <w:bCs/>
        </w:rPr>
      </w:pPr>
      <w:r w:rsidRPr="002A3131">
        <w:rPr>
          <w:rFonts w:eastAsia="Calibri"/>
          <w:bCs/>
        </w:rPr>
        <w:lastRenderedPageBreak/>
        <w:t xml:space="preserve">Člověk, který dobře zvládl toto stadium si dokáže v životě </w:t>
      </w:r>
      <w:r w:rsidRPr="002A3131">
        <w:rPr>
          <w:rFonts w:eastAsia="Calibri"/>
          <w:b/>
        </w:rPr>
        <w:t>stanovovat přiměřené cíle</w:t>
      </w:r>
      <w:r w:rsidRPr="002A3131">
        <w:rPr>
          <w:rFonts w:eastAsia="Calibri"/>
          <w:bCs/>
        </w:rPr>
        <w:t xml:space="preserve">, </w:t>
      </w:r>
      <w:r w:rsidRPr="002A3131">
        <w:rPr>
          <w:rFonts w:eastAsia="Calibri"/>
          <w:b/>
        </w:rPr>
        <w:t>nebojí se objevování nových</w:t>
      </w:r>
      <w:r w:rsidRPr="002A3131">
        <w:rPr>
          <w:rFonts w:eastAsia="Calibri"/>
          <w:bCs/>
        </w:rPr>
        <w:t xml:space="preserve"> věcí a činnosti, dovede </w:t>
      </w:r>
      <w:r w:rsidRPr="002A3131">
        <w:rPr>
          <w:rFonts w:eastAsia="Calibri"/>
          <w:b/>
        </w:rPr>
        <w:t>spolupracovat s</w:t>
      </w:r>
      <w:r w:rsidR="008B1DF0" w:rsidRPr="002A3131">
        <w:rPr>
          <w:rFonts w:eastAsia="Calibri"/>
          <w:b/>
        </w:rPr>
        <w:t> </w:t>
      </w:r>
      <w:r w:rsidRPr="002A3131">
        <w:rPr>
          <w:rFonts w:eastAsia="Calibri"/>
          <w:b/>
        </w:rPr>
        <w:t>ostatními</w:t>
      </w:r>
      <w:r w:rsidR="008B1DF0" w:rsidRPr="002A3131">
        <w:rPr>
          <w:rFonts w:eastAsia="Calibri"/>
          <w:bCs/>
        </w:rPr>
        <w:t>,</w:t>
      </w:r>
      <w:r w:rsidRPr="002A3131">
        <w:rPr>
          <w:rFonts w:eastAsia="Calibri"/>
          <w:bCs/>
        </w:rPr>
        <w:t xml:space="preserve"> i přijímat, že může </w:t>
      </w:r>
      <w:r w:rsidRPr="002A3131">
        <w:rPr>
          <w:rFonts w:eastAsia="Calibri"/>
          <w:b/>
        </w:rPr>
        <w:t>udělat v životě chyby</w:t>
      </w:r>
      <w:r w:rsidRPr="002A3131">
        <w:rPr>
          <w:rFonts w:eastAsia="Calibri"/>
          <w:bCs/>
        </w:rPr>
        <w:t xml:space="preserve"> a dokáže se s nimi vyrovnat. Pokud toto stadium neproběhne úspěšně, může člověk mít pocit, že </w:t>
      </w:r>
      <w:r w:rsidRPr="002A3131">
        <w:rPr>
          <w:rFonts w:eastAsia="Calibri"/>
          <w:b/>
        </w:rPr>
        <w:t>nic nedokáže</w:t>
      </w:r>
      <w:r w:rsidRPr="002A3131">
        <w:rPr>
          <w:rFonts w:eastAsia="Calibri"/>
          <w:bCs/>
        </w:rPr>
        <w:t xml:space="preserve">, že raději </w:t>
      </w:r>
      <w:r w:rsidRPr="002A3131">
        <w:rPr>
          <w:rFonts w:eastAsia="Calibri"/>
          <w:b/>
        </w:rPr>
        <w:t>nebude dělat nic</w:t>
      </w:r>
      <w:r w:rsidRPr="002A3131">
        <w:rPr>
          <w:rFonts w:eastAsia="Calibri"/>
          <w:bCs/>
        </w:rPr>
        <w:t xml:space="preserve">, aby nic nepokazil, a vyhnul se tak pocitům </w:t>
      </w:r>
      <w:r w:rsidRPr="002A3131">
        <w:rPr>
          <w:rFonts w:eastAsia="Calibri"/>
          <w:b/>
        </w:rPr>
        <w:t>viny a zahanbení</w:t>
      </w:r>
      <w:r w:rsidRPr="002A3131">
        <w:rPr>
          <w:rFonts w:eastAsia="Calibri"/>
          <w:bCs/>
        </w:rPr>
        <w:t xml:space="preserve">, proto se nepouští do nových činností a spoléhá se na to, co už zná a má ověřené.                                                 </w:t>
      </w:r>
    </w:p>
    <w:p w:rsidR="004F4B9F" w:rsidRPr="002A3131" w:rsidRDefault="004F4B9F" w:rsidP="004F4B9F">
      <w:pPr>
        <w:spacing w:after="0" w:line="360" w:lineRule="auto"/>
        <w:jc w:val="both"/>
        <w:rPr>
          <w:rFonts w:eastAsia="Calibri"/>
          <w:bCs/>
        </w:rPr>
      </w:pPr>
    </w:p>
    <w:p w:rsidR="004F4B9F" w:rsidRPr="002A3131" w:rsidRDefault="004F4B9F" w:rsidP="004F4B9F">
      <w:pPr>
        <w:spacing w:after="0" w:line="360" w:lineRule="auto"/>
        <w:jc w:val="both"/>
        <w:rPr>
          <w:rFonts w:eastAsia="Calibri"/>
          <w:b/>
        </w:rPr>
      </w:pPr>
      <w:r w:rsidRPr="002A3131">
        <w:rPr>
          <w:rFonts w:eastAsia="Calibri"/>
          <w:b/>
        </w:rPr>
        <w:t>4. Snaživost proti méněcennosti (6 – 12 let)</w:t>
      </w:r>
    </w:p>
    <w:p w:rsidR="004F4B9F" w:rsidRPr="002A3131" w:rsidRDefault="004F4B9F" w:rsidP="008B1DF0">
      <w:pPr>
        <w:pStyle w:val="Odstavecseseznamem"/>
        <w:numPr>
          <w:ilvl w:val="1"/>
          <w:numId w:val="35"/>
        </w:numPr>
        <w:spacing w:after="0" w:line="360" w:lineRule="auto"/>
        <w:ind w:left="426" w:hanging="284"/>
        <w:jc w:val="both"/>
        <w:rPr>
          <w:rFonts w:eastAsia="Calibri"/>
          <w:bCs/>
        </w:rPr>
      </w:pPr>
      <w:r w:rsidRPr="002A3131">
        <w:rPr>
          <w:rFonts w:eastAsia="Calibri"/>
          <w:bCs/>
        </w:rPr>
        <w:t xml:space="preserve">Mezi šestým rokem a počátkem dospívání je úkolem dítěte osvojit si dovednosti </w:t>
      </w:r>
      <w:r w:rsidRPr="002A3131">
        <w:rPr>
          <w:rFonts w:eastAsia="Calibri"/>
          <w:b/>
        </w:rPr>
        <w:t>cílevědomě a úspěšně zacházet s předměty hmotného světa</w:t>
      </w:r>
      <w:r w:rsidRPr="002A3131">
        <w:rPr>
          <w:rFonts w:eastAsia="Calibri"/>
          <w:bCs/>
        </w:rPr>
        <w:t xml:space="preserve">. V tomto období přesahuje jeho zkušenost rámec rodinných vztahů a je vystaveno </w:t>
      </w:r>
      <w:r w:rsidRPr="002A3131">
        <w:rPr>
          <w:rFonts w:eastAsia="Calibri"/>
          <w:b/>
        </w:rPr>
        <w:t>srovnávání a hodnocení</w:t>
      </w:r>
      <w:r w:rsidRPr="002A3131">
        <w:rPr>
          <w:rFonts w:eastAsia="Calibri"/>
          <w:bCs/>
        </w:rPr>
        <w:t xml:space="preserve"> v širším výběru </w:t>
      </w:r>
      <w:r w:rsidRPr="002A3131">
        <w:rPr>
          <w:rFonts w:eastAsia="Calibri"/>
          <w:b/>
        </w:rPr>
        <w:t>školních a mimoškolních situací</w:t>
      </w:r>
      <w:r w:rsidRPr="002A3131">
        <w:rPr>
          <w:rFonts w:eastAsia="Calibri"/>
          <w:bCs/>
        </w:rPr>
        <w:t xml:space="preserve"> (musí „obstát“ i mimo rámec rodinného kruhu). Úspěšné dosahování praktických cílů vlastní snahou v tomto období je základem rozvoje </w:t>
      </w:r>
      <w:r w:rsidRPr="002A3131">
        <w:rPr>
          <w:rFonts w:eastAsia="Calibri"/>
          <w:b/>
        </w:rPr>
        <w:t>kompetence, sebedůvěry a sebeprosazení</w:t>
      </w:r>
      <w:r w:rsidRPr="002A3131">
        <w:rPr>
          <w:rFonts w:eastAsia="Calibri"/>
          <w:bCs/>
        </w:rPr>
        <w:t xml:space="preserve"> v praktické činnosti („umím to, jsem šikovný, a jsem na to hrdý“). </w:t>
      </w:r>
    </w:p>
    <w:p w:rsidR="004F4B9F" w:rsidRPr="002A3131" w:rsidRDefault="004F4B9F" w:rsidP="008B1DF0">
      <w:pPr>
        <w:pStyle w:val="Odstavecseseznamem"/>
        <w:numPr>
          <w:ilvl w:val="1"/>
          <w:numId w:val="35"/>
        </w:numPr>
        <w:spacing w:after="0" w:line="360" w:lineRule="auto"/>
        <w:ind w:left="426" w:hanging="284"/>
        <w:jc w:val="both"/>
        <w:rPr>
          <w:rFonts w:eastAsia="Calibri"/>
          <w:bCs/>
        </w:rPr>
      </w:pPr>
      <w:r w:rsidRPr="002A3131">
        <w:rPr>
          <w:rFonts w:eastAsia="Calibri"/>
          <w:bCs/>
        </w:rPr>
        <w:t xml:space="preserve">Nebezpečí v tomto stadiu spočívá v </w:t>
      </w:r>
      <w:r w:rsidRPr="002A3131">
        <w:rPr>
          <w:rFonts w:eastAsia="Calibri"/>
          <w:b/>
        </w:rPr>
        <w:t>pocitu neadekvátnosti a méněcennosti</w:t>
      </w:r>
      <w:r w:rsidRPr="002A3131">
        <w:rPr>
          <w:rFonts w:eastAsia="Calibri"/>
          <w:bCs/>
        </w:rPr>
        <w:t xml:space="preserve">. Jestliže dítě </w:t>
      </w:r>
      <w:r w:rsidRPr="002A3131">
        <w:rPr>
          <w:rFonts w:eastAsia="Calibri"/>
          <w:b/>
        </w:rPr>
        <w:t>ztratí naději na dosažení vlastní výkonnosti</w:t>
      </w:r>
      <w:r w:rsidRPr="002A3131">
        <w:rPr>
          <w:rFonts w:eastAsia="Calibri"/>
          <w:bCs/>
        </w:rPr>
        <w:t xml:space="preserve">, vede to u něj k tendenci se izolovat. Může se objevit snaha o rivalitu, </w:t>
      </w:r>
      <w:r w:rsidRPr="002A3131">
        <w:rPr>
          <w:rFonts w:eastAsia="Calibri"/>
          <w:b/>
        </w:rPr>
        <w:t>soupeření s okolím</w:t>
      </w:r>
      <w:r w:rsidRPr="002A3131">
        <w:rPr>
          <w:rFonts w:eastAsia="Calibri"/>
          <w:bCs/>
        </w:rPr>
        <w:t xml:space="preserve"> nebo naopak </w:t>
      </w:r>
      <w:r w:rsidRPr="002A3131">
        <w:rPr>
          <w:rFonts w:eastAsia="Calibri"/>
          <w:b/>
        </w:rPr>
        <w:t>pasivita</w:t>
      </w:r>
      <w:r w:rsidRPr="002A3131">
        <w:rPr>
          <w:rFonts w:eastAsia="Calibri"/>
          <w:bCs/>
        </w:rPr>
        <w:t xml:space="preserve"> v chování. Dítě si připadá neschopné a neužitečné, a nedokáže si vážit samo sebe.</w:t>
      </w:r>
    </w:p>
    <w:p w:rsidR="008B1DF0" w:rsidRPr="002A3131" w:rsidRDefault="008B1DF0" w:rsidP="004F4B9F">
      <w:pPr>
        <w:spacing w:after="0" w:line="360" w:lineRule="auto"/>
        <w:jc w:val="both"/>
        <w:rPr>
          <w:rFonts w:eastAsia="Calibri"/>
          <w:bCs/>
        </w:rPr>
      </w:pPr>
    </w:p>
    <w:p w:rsidR="004F4B9F" w:rsidRPr="002A3131" w:rsidRDefault="004F4B9F" w:rsidP="004F4B9F">
      <w:pPr>
        <w:spacing w:after="0" w:line="360" w:lineRule="auto"/>
        <w:jc w:val="both"/>
        <w:rPr>
          <w:rFonts w:eastAsia="Calibri"/>
          <w:b/>
        </w:rPr>
      </w:pPr>
      <w:r w:rsidRPr="002A3131">
        <w:rPr>
          <w:rFonts w:eastAsia="Calibri"/>
          <w:b/>
        </w:rPr>
        <w:t>5. Identita proti zmatení rolí (12 – 20 let)</w:t>
      </w:r>
    </w:p>
    <w:p w:rsidR="004F4B9F" w:rsidRPr="002A3131" w:rsidRDefault="004F4B9F" w:rsidP="00112F82">
      <w:pPr>
        <w:pStyle w:val="Odstavecseseznamem"/>
        <w:numPr>
          <w:ilvl w:val="1"/>
          <w:numId w:val="37"/>
        </w:numPr>
        <w:spacing w:after="0" w:line="360" w:lineRule="auto"/>
        <w:ind w:left="426" w:hanging="284"/>
        <w:jc w:val="both"/>
        <w:rPr>
          <w:rFonts w:eastAsia="Calibri"/>
          <w:bCs/>
        </w:rPr>
      </w:pPr>
      <w:r w:rsidRPr="002A3131">
        <w:rPr>
          <w:rFonts w:eastAsia="Calibri"/>
          <w:bCs/>
        </w:rPr>
        <w:t xml:space="preserve">Ústředním tématem vývojového procesu je zde </w:t>
      </w:r>
      <w:r w:rsidRPr="002A3131">
        <w:rPr>
          <w:rFonts w:eastAsia="Calibri"/>
          <w:b/>
        </w:rPr>
        <w:t>utváření osobní identity</w:t>
      </w:r>
      <w:r w:rsidRPr="002A3131">
        <w:rPr>
          <w:rFonts w:eastAsia="Calibri"/>
          <w:bCs/>
        </w:rPr>
        <w:t xml:space="preserve">, které úzce souvisí s vývojem „já“. Po ukončení dětského období vývoje je v průběhu biologického a psychologického dospívání úkolem mladého člověka ustavit si </w:t>
      </w:r>
      <w:r w:rsidRPr="002A3131">
        <w:rPr>
          <w:rFonts w:eastAsia="Calibri"/>
          <w:b/>
        </w:rPr>
        <w:t>pevné pojetí vlastního „já“</w:t>
      </w:r>
      <w:r w:rsidRPr="002A3131">
        <w:rPr>
          <w:rFonts w:eastAsia="Calibri"/>
          <w:bCs/>
        </w:rPr>
        <w:t xml:space="preserve">, svého </w:t>
      </w:r>
      <w:r w:rsidRPr="002A3131">
        <w:rPr>
          <w:rFonts w:eastAsia="Calibri"/>
          <w:b/>
        </w:rPr>
        <w:t>místa a smyslu v životě</w:t>
      </w:r>
      <w:r w:rsidRPr="002A3131">
        <w:rPr>
          <w:rFonts w:eastAsia="Calibri"/>
          <w:bCs/>
        </w:rPr>
        <w:t xml:space="preserve">. Úspěšné zakotvení ve světě s jasným sebepojetím jedinci umožňuje vytváření </w:t>
      </w:r>
      <w:r w:rsidRPr="002A3131">
        <w:rPr>
          <w:rFonts w:eastAsia="Calibri"/>
          <w:b/>
        </w:rPr>
        <w:t>jednoznačných a smysluplných vztahů</w:t>
      </w:r>
      <w:r w:rsidRPr="002A3131">
        <w:rPr>
          <w:rFonts w:eastAsia="Calibri"/>
          <w:bCs/>
        </w:rPr>
        <w:t xml:space="preserve"> k vlastní osobě i k druhým.</w:t>
      </w:r>
    </w:p>
    <w:p w:rsidR="004F4B9F" w:rsidRPr="002A3131" w:rsidRDefault="004F4B9F" w:rsidP="00112F82">
      <w:pPr>
        <w:pStyle w:val="Odstavecseseznamem"/>
        <w:numPr>
          <w:ilvl w:val="1"/>
          <w:numId w:val="37"/>
        </w:numPr>
        <w:spacing w:after="0" w:line="360" w:lineRule="auto"/>
        <w:ind w:left="426" w:hanging="284"/>
        <w:jc w:val="both"/>
        <w:rPr>
          <w:rFonts w:eastAsia="Calibri"/>
          <w:bCs/>
        </w:rPr>
      </w:pPr>
      <w:r w:rsidRPr="002A3131">
        <w:rPr>
          <w:rFonts w:eastAsia="Calibri"/>
          <w:bCs/>
        </w:rPr>
        <w:t xml:space="preserve">Rostoucí mladý člověk tváří v tvář své vlastní fyziologické revoluci konfrontuje to, </w:t>
      </w:r>
      <w:r w:rsidRPr="002A3131">
        <w:rPr>
          <w:rFonts w:eastAsia="Calibri"/>
          <w:b/>
        </w:rPr>
        <w:t>čím se zdá být v očích druhých lidí</w:t>
      </w:r>
      <w:r w:rsidRPr="002A3131">
        <w:rPr>
          <w:rFonts w:eastAsia="Calibri"/>
          <w:bCs/>
        </w:rPr>
        <w:t xml:space="preserve"> s tím, čím se </w:t>
      </w:r>
      <w:r w:rsidRPr="002A3131">
        <w:rPr>
          <w:rFonts w:eastAsia="Calibri"/>
          <w:b/>
        </w:rPr>
        <w:t>cítí být sám</w:t>
      </w:r>
      <w:r w:rsidRPr="002A3131">
        <w:rPr>
          <w:rFonts w:eastAsia="Calibri"/>
          <w:bCs/>
        </w:rPr>
        <w:t xml:space="preserve">. Ptá se sám sebe, jak spojit role a dovednosti, které si vytvořil dříve s profesionálními prototypy, které vyžaduje jeho současné postavení (zvládání </w:t>
      </w:r>
      <w:r w:rsidRPr="002A3131">
        <w:rPr>
          <w:rFonts w:eastAsia="Calibri"/>
          <w:b/>
        </w:rPr>
        <w:t>nových sociálních</w:t>
      </w:r>
      <w:r w:rsidR="00667832" w:rsidRPr="002A3131">
        <w:rPr>
          <w:rFonts w:eastAsia="Calibri"/>
          <w:b/>
        </w:rPr>
        <w:t xml:space="preserve"> a</w:t>
      </w:r>
      <w:r w:rsidRPr="002A3131">
        <w:rPr>
          <w:rFonts w:eastAsia="Calibri"/>
          <w:b/>
        </w:rPr>
        <w:t xml:space="preserve"> </w:t>
      </w:r>
      <w:r w:rsidR="00667832" w:rsidRPr="002A3131">
        <w:rPr>
          <w:rFonts w:eastAsia="Calibri"/>
          <w:b/>
        </w:rPr>
        <w:t xml:space="preserve">profesních </w:t>
      </w:r>
      <w:r w:rsidRPr="002A3131">
        <w:rPr>
          <w:rFonts w:eastAsia="Calibri"/>
          <w:b/>
        </w:rPr>
        <w:t>rolí</w:t>
      </w:r>
      <w:r w:rsidRPr="002A3131">
        <w:rPr>
          <w:rFonts w:eastAsia="Calibri"/>
          <w:bCs/>
        </w:rPr>
        <w:t>).</w:t>
      </w:r>
    </w:p>
    <w:p w:rsidR="004F4B9F" w:rsidRPr="002A3131" w:rsidRDefault="004F4B9F" w:rsidP="00112F82">
      <w:pPr>
        <w:pStyle w:val="Odstavecseseznamem"/>
        <w:numPr>
          <w:ilvl w:val="1"/>
          <w:numId w:val="37"/>
        </w:numPr>
        <w:spacing w:after="0" w:line="360" w:lineRule="auto"/>
        <w:ind w:left="426" w:hanging="284"/>
        <w:jc w:val="both"/>
        <w:rPr>
          <w:rFonts w:eastAsia="Calibri"/>
          <w:bCs/>
        </w:rPr>
      </w:pPr>
      <w:r w:rsidRPr="002A3131">
        <w:rPr>
          <w:rFonts w:eastAsia="Calibri"/>
          <w:bCs/>
        </w:rPr>
        <w:t xml:space="preserve">Adolescence představuje tedy hledání </w:t>
      </w:r>
      <w:proofErr w:type="spellStart"/>
      <w:r w:rsidRPr="002A3131">
        <w:rPr>
          <w:rFonts w:eastAsia="Calibri"/>
          <w:bCs/>
        </w:rPr>
        <w:t>sebeidentity</w:t>
      </w:r>
      <w:proofErr w:type="spellEnd"/>
      <w:r w:rsidRPr="002A3131">
        <w:rPr>
          <w:rFonts w:eastAsia="Calibri"/>
          <w:bCs/>
        </w:rPr>
        <w:t xml:space="preserve">. To se projevuje tím, že </w:t>
      </w:r>
      <w:r w:rsidRPr="002A3131">
        <w:rPr>
          <w:rFonts w:eastAsia="Calibri"/>
          <w:b/>
        </w:rPr>
        <w:t xml:space="preserve">mládí zkouší různé </w:t>
      </w:r>
      <w:r w:rsidR="003D0B4F" w:rsidRPr="002A3131">
        <w:rPr>
          <w:rFonts w:eastAsia="Calibri"/>
          <w:b/>
        </w:rPr>
        <w:t>„persony“</w:t>
      </w:r>
      <w:r w:rsidRPr="002A3131">
        <w:rPr>
          <w:rFonts w:eastAsia="Calibri"/>
          <w:bCs/>
        </w:rPr>
        <w:t xml:space="preserve"> – hledá způsob zábavy, oblékání, účesu, tak, aby bylo </w:t>
      </w:r>
      <w:r w:rsidRPr="002A3131">
        <w:rPr>
          <w:rFonts w:eastAsia="Calibri"/>
          <w:b/>
        </w:rPr>
        <w:t>přijato uznávanou vztažnou skupinou</w:t>
      </w:r>
      <w:r w:rsidRPr="002A3131">
        <w:rPr>
          <w:rFonts w:eastAsia="Calibri"/>
          <w:bCs/>
        </w:rPr>
        <w:t>.</w:t>
      </w:r>
    </w:p>
    <w:p w:rsidR="004F4B9F" w:rsidRPr="002A3131" w:rsidRDefault="004F4B9F" w:rsidP="00112F82">
      <w:pPr>
        <w:pStyle w:val="Odstavecseseznamem"/>
        <w:numPr>
          <w:ilvl w:val="1"/>
          <w:numId w:val="37"/>
        </w:numPr>
        <w:spacing w:after="0" w:line="360" w:lineRule="auto"/>
        <w:ind w:left="426" w:hanging="284"/>
        <w:jc w:val="both"/>
        <w:rPr>
          <w:rFonts w:eastAsia="Calibri"/>
          <w:bCs/>
        </w:rPr>
      </w:pPr>
      <w:r w:rsidRPr="002A3131">
        <w:rPr>
          <w:rFonts w:eastAsia="Calibri"/>
          <w:bCs/>
        </w:rPr>
        <w:t xml:space="preserve">Nebezpečím tohoto stadia je </w:t>
      </w:r>
      <w:r w:rsidRPr="002A3131">
        <w:rPr>
          <w:rFonts w:eastAsia="Calibri"/>
          <w:b/>
        </w:rPr>
        <w:t>zmatení rolí</w:t>
      </w:r>
      <w:r w:rsidRPr="002A3131">
        <w:rPr>
          <w:rFonts w:eastAsia="Calibri"/>
          <w:bCs/>
        </w:rPr>
        <w:t xml:space="preserve"> (jak různé role skloubit?). Nesoudržná, rozporná zkušenost s tím, jak se jeví sobě a ostatním, vytváří </w:t>
      </w:r>
      <w:r w:rsidRPr="002A3131">
        <w:rPr>
          <w:rFonts w:eastAsia="Calibri"/>
          <w:b/>
        </w:rPr>
        <w:t>neurčitou, nejednotnou a zmatenou strukturu</w:t>
      </w:r>
      <w:r w:rsidRPr="002A3131">
        <w:rPr>
          <w:rFonts w:eastAsia="Calibri"/>
          <w:bCs/>
        </w:rPr>
        <w:t xml:space="preserve"> </w:t>
      </w:r>
      <w:proofErr w:type="spellStart"/>
      <w:r w:rsidRPr="002A3131">
        <w:rPr>
          <w:rFonts w:eastAsia="Calibri"/>
          <w:bCs/>
        </w:rPr>
        <w:t>sebevymezení</w:t>
      </w:r>
      <w:proofErr w:type="spellEnd"/>
      <w:r w:rsidRPr="002A3131">
        <w:rPr>
          <w:rFonts w:eastAsia="Calibri"/>
          <w:bCs/>
        </w:rPr>
        <w:t xml:space="preserve"> – tzv. </w:t>
      </w:r>
      <w:r w:rsidRPr="002A3131">
        <w:rPr>
          <w:rFonts w:eastAsia="Calibri"/>
          <w:b/>
        </w:rPr>
        <w:t>difuzní identitu</w:t>
      </w:r>
      <w:r w:rsidRPr="002A3131">
        <w:rPr>
          <w:rFonts w:eastAsia="Calibri"/>
          <w:bCs/>
        </w:rPr>
        <w:t xml:space="preserve">. Cítí se </w:t>
      </w:r>
      <w:r w:rsidRPr="002A3131">
        <w:rPr>
          <w:rFonts w:eastAsia="Calibri"/>
          <w:b/>
        </w:rPr>
        <w:t>nespokojený se svým skutečným „já“</w:t>
      </w:r>
      <w:r w:rsidRPr="002A3131">
        <w:rPr>
          <w:rFonts w:eastAsia="Calibri"/>
          <w:bCs/>
        </w:rPr>
        <w:t xml:space="preserve">, má strach sdílet své pocity a </w:t>
      </w:r>
      <w:r w:rsidRPr="002A3131">
        <w:rPr>
          <w:rFonts w:eastAsia="Calibri"/>
          <w:bCs/>
        </w:rPr>
        <w:lastRenderedPageBreak/>
        <w:t xml:space="preserve">pochybnosti, používá masky a hry, aby se </w:t>
      </w:r>
      <w:r w:rsidRPr="002A3131">
        <w:rPr>
          <w:rFonts w:eastAsia="Calibri"/>
          <w:b/>
        </w:rPr>
        <w:t>druhým zalíbil</w:t>
      </w:r>
      <w:r w:rsidRPr="002A3131">
        <w:rPr>
          <w:rFonts w:eastAsia="Calibri"/>
          <w:bCs/>
        </w:rPr>
        <w:t xml:space="preserve"> (aby ho přijali) nebo se </w:t>
      </w:r>
      <w:r w:rsidRPr="002A3131">
        <w:rPr>
          <w:rFonts w:eastAsia="Calibri"/>
          <w:b/>
        </w:rPr>
        <w:t>vůči nim vymezuje</w:t>
      </w:r>
      <w:r w:rsidRPr="002A3131">
        <w:rPr>
          <w:rFonts w:eastAsia="Calibri"/>
          <w:bCs/>
        </w:rPr>
        <w:t xml:space="preserve"> (aby dal najevo, jak je výjimečný), neustále se s někým srovnává.</w:t>
      </w:r>
    </w:p>
    <w:p w:rsidR="004F4B9F" w:rsidRPr="002A3131" w:rsidRDefault="004F4B9F" w:rsidP="00112F82">
      <w:pPr>
        <w:pStyle w:val="Odstavecseseznamem"/>
        <w:numPr>
          <w:ilvl w:val="1"/>
          <w:numId w:val="37"/>
        </w:numPr>
        <w:spacing w:after="0" w:line="360" w:lineRule="auto"/>
        <w:ind w:left="426" w:hanging="284"/>
        <w:jc w:val="both"/>
        <w:rPr>
          <w:rFonts w:eastAsia="Calibri"/>
          <w:bCs/>
        </w:rPr>
      </w:pPr>
      <w:r w:rsidRPr="002A3131">
        <w:rPr>
          <w:rFonts w:eastAsia="Calibri"/>
          <w:b/>
        </w:rPr>
        <w:t>Adolescentní (psychosociální) moratorium</w:t>
      </w:r>
      <w:r w:rsidRPr="002A3131">
        <w:rPr>
          <w:rFonts w:eastAsia="Calibri"/>
          <w:bCs/>
        </w:rPr>
        <w:t xml:space="preserve"> – stav, kdy dospívající jedinec odkládá nebo dočasně </w:t>
      </w:r>
      <w:r w:rsidRPr="002A3131">
        <w:rPr>
          <w:rFonts w:eastAsia="Calibri"/>
          <w:b/>
        </w:rPr>
        <w:t>odmítá chování, povinnosti a závazky</w:t>
      </w:r>
      <w:r w:rsidRPr="002A3131">
        <w:rPr>
          <w:rFonts w:eastAsia="Calibri"/>
          <w:bCs/>
        </w:rPr>
        <w:t xml:space="preserve">, které jsou </w:t>
      </w:r>
      <w:r w:rsidRPr="002A3131">
        <w:rPr>
          <w:rFonts w:eastAsia="Calibri"/>
          <w:b/>
        </w:rPr>
        <w:t>typické pro dospělé osoby</w:t>
      </w:r>
      <w:r w:rsidRPr="002A3131">
        <w:rPr>
          <w:rFonts w:eastAsia="Calibri"/>
          <w:bCs/>
        </w:rPr>
        <w:t xml:space="preserve">. Snaží se tak </w:t>
      </w:r>
      <w:r w:rsidRPr="002A3131">
        <w:rPr>
          <w:rFonts w:eastAsia="Calibri"/>
          <w:b/>
        </w:rPr>
        <w:t>oddalovat nástup dospělosti</w:t>
      </w:r>
      <w:r w:rsidRPr="002A3131">
        <w:rPr>
          <w:rFonts w:eastAsia="Calibri"/>
          <w:bCs/>
        </w:rPr>
        <w:t>, a to třeba tím, že se bojí činit vážná rozhodnutí (odstěhovat se od rodičů nebo si najít stabilní práci). Psychosociální moratorium v podstatě představuje určitou krizi identity v období adolescence.</w:t>
      </w:r>
    </w:p>
    <w:p w:rsidR="004F4B9F" w:rsidRPr="002A3131" w:rsidRDefault="004F4B9F" w:rsidP="004F4B9F">
      <w:pPr>
        <w:spacing w:after="0" w:line="360" w:lineRule="auto"/>
        <w:jc w:val="both"/>
        <w:rPr>
          <w:rFonts w:eastAsia="Calibri"/>
          <w:bCs/>
        </w:rPr>
      </w:pPr>
    </w:p>
    <w:p w:rsidR="004F4B9F" w:rsidRPr="002A3131" w:rsidRDefault="004F4B9F" w:rsidP="004F4B9F">
      <w:pPr>
        <w:spacing w:after="0" w:line="360" w:lineRule="auto"/>
        <w:jc w:val="both"/>
        <w:rPr>
          <w:rFonts w:eastAsia="Calibri"/>
          <w:b/>
        </w:rPr>
      </w:pPr>
      <w:r w:rsidRPr="002A3131">
        <w:rPr>
          <w:rFonts w:eastAsia="Calibri"/>
          <w:b/>
        </w:rPr>
        <w:t>6. Intimita proti izolaci (20 – 35 let)</w:t>
      </w:r>
    </w:p>
    <w:p w:rsidR="004F4B9F" w:rsidRPr="002A3131" w:rsidRDefault="004F4B9F" w:rsidP="00555023">
      <w:pPr>
        <w:pStyle w:val="Odstavecseseznamem"/>
        <w:numPr>
          <w:ilvl w:val="1"/>
          <w:numId w:val="39"/>
        </w:numPr>
        <w:spacing w:after="0" w:line="360" w:lineRule="auto"/>
        <w:ind w:left="426" w:hanging="284"/>
        <w:jc w:val="both"/>
        <w:rPr>
          <w:rFonts w:eastAsia="Calibri"/>
          <w:bCs/>
        </w:rPr>
      </w:pPr>
      <w:r w:rsidRPr="002A3131">
        <w:rPr>
          <w:rFonts w:eastAsia="Calibri"/>
          <w:bCs/>
        </w:rPr>
        <w:t xml:space="preserve">Úkolem raného údobí dospělosti je dosažení </w:t>
      </w:r>
      <w:r w:rsidRPr="002A3131">
        <w:rPr>
          <w:rFonts w:eastAsia="Calibri"/>
          <w:b/>
        </w:rPr>
        <w:t>schopnosti spojit se v důvěrném citovém vztahu s druhým člověkem</w:t>
      </w:r>
      <w:r w:rsidRPr="002A3131">
        <w:rPr>
          <w:rFonts w:eastAsia="Calibri"/>
          <w:bCs/>
        </w:rPr>
        <w:t xml:space="preserve">, s nímž osoba plně sdílí všechny podstatné stránky života. Těžištěm osobnostního vývoje jsou zde vztahy pohlavního partnerství s původně cizím člověkem. Úspěšné ustavení životního partnerství vyžaduje </w:t>
      </w:r>
      <w:r w:rsidRPr="002A3131">
        <w:rPr>
          <w:rFonts w:eastAsia="Calibri"/>
          <w:b/>
        </w:rPr>
        <w:t>vydat se druhému</w:t>
      </w:r>
      <w:r w:rsidRPr="002A3131">
        <w:rPr>
          <w:rFonts w:eastAsia="Calibri"/>
          <w:bCs/>
        </w:rPr>
        <w:t xml:space="preserve"> v situacích, v nichž se člověk vzdává záruk bezpečí (</w:t>
      </w:r>
      <w:r w:rsidRPr="002A3131">
        <w:rPr>
          <w:rFonts w:eastAsia="Calibri"/>
          <w:b/>
        </w:rPr>
        <w:t>otevřít se s důvěrou blízké osobě</w:t>
      </w:r>
      <w:r w:rsidRPr="002A3131">
        <w:rPr>
          <w:rFonts w:eastAsia="Calibri"/>
          <w:bCs/>
        </w:rPr>
        <w:t xml:space="preserve">, učinit se zranitelným). </w:t>
      </w:r>
    </w:p>
    <w:p w:rsidR="004F4B9F" w:rsidRPr="002A3131" w:rsidRDefault="004F4B9F" w:rsidP="00555023">
      <w:pPr>
        <w:pStyle w:val="Odstavecseseznamem"/>
        <w:numPr>
          <w:ilvl w:val="1"/>
          <w:numId w:val="39"/>
        </w:numPr>
        <w:spacing w:after="0" w:line="360" w:lineRule="auto"/>
        <w:ind w:left="426" w:hanging="284"/>
        <w:jc w:val="both"/>
        <w:rPr>
          <w:rFonts w:eastAsia="Calibri"/>
          <w:bCs/>
        </w:rPr>
      </w:pPr>
      <w:r w:rsidRPr="002A3131">
        <w:rPr>
          <w:rFonts w:eastAsia="Calibri"/>
          <w:bCs/>
        </w:rPr>
        <w:t xml:space="preserve">Byl-li dosavadní vývoj málo úspěšný, člověk </w:t>
      </w:r>
      <w:r w:rsidRPr="002A3131">
        <w:rPr>
          <w:rFonts w:eastAsia="Calibri"/>
          <w:b/>
        </w:rPr>
        <w:t>nemá odvahu podstoupit riziko utrpení</w:t>
      </w:r>
      <w:r w:rsidRPr="002A3131">
        <w:rPr>
          <w:rFonts w:eastAsia="Calibri"/>
          <w:bCs/>
        </w:rPr>
        <w:t xml:space="preserve">, kterým hrozí případné selhání pokusu navázat důvěrný vztah (neunese riziko rozpadu vztahu), a místo toho směřuje </w:t>
      </w:r>
      <w:r w:rsidRPr="002A3131">
        <w:rPr>
          <w:rFonts w:eastAsia="Calibri"/>
          <w:b/>
        </w:rPr>
        <w:t>k uhýbání před ním</w:t>
      </w:r>
      <w:r w:rsidRPr="002A3131">
        <w:rPr>
          <w:rFonts w:eastAsia="Calibri"/>
          <w:bCs/>
        </w:rPr>
        <w:t xml:space="preserve"> a </w:t>
      </w:r>
      <w:r w:rsidRPr="002A3131">
        <w:rPr>
          <w:rFonts w:eastAsia="Calibri"/>
          <w:b/>
        </w:rPr>
        <w:t>ke společenské izolaci</w:t>
      </w:r>
      <w:r w:rsidRPr="002A3131">
        <w:rPr>
          <w:rFonts w:eastAsia="Calibri"/>
          <w:bCs/>
        </w:rPr>
        <w:t>. Není schopen se zranitelným způsobem otevřít, a proto spíše žije dlouhodobě bez partnera – anebo „vedle“ případného partnera, namísto „s ním“ – tzv. „</w:t>
      </w:r>
      <w:r w:rsidRPr="002A3131">
        <w:rPr>
          <w:rFonts w:eastAsia="Calibri"/>
          <w:b/>
        </w:rPr>
        <w:t>izolace ve dvou</w:t>
      </w:r>
      <w:r w:rsidRPr="002A3131">
        <w:rPr>
          <w:rFonts w:eastAsia="Calibri"/>
          <w:bCs/>
        </w:rPr>
        <w:t>“. Nechce se druhému „vydat“, zůstává v bezpečí vlastních psychických zdí.</w:t>
      </w:r>
    </w:p>
    <w:p w:rsidR="004F4B9F" w:rsidRPr="002A3131" w:rsidRDefault="004F4B9F" w:rsidP="004F4B9F">
      <w:pPr>
        <w:spacing w:after="0" w:line="360" w:lineRule="auto"/>
        <w:jc w:val="both"/>
        <w:rPr>
          <w:rFonts w:eastAsia="Calibri"/>
          <w:b/>
        </w:rPr>
      </w:pPr>
      <w:r w:rsidRPr="002A3131">
        <w:rPr>
          <w:rFonts w:eastAsia="Calibri"/>
          <w:b/>
        </w:rPr>
        <w:t xml:space="preserve">7. </w:t>
      </w:r>
      <w:proofErr w:type="spellStart"/>
      <w:r w:rsidRPr="002A3131">
        <w:rPr>
          <w:rFonts w:eastAsia="Calibri"/>
          <w:b/>
        </w:rPr>
        <w:t>Generativita</w:t>
      </w:r>
      <w:proofErr w:type="spellEnd"/>
      <w:r w:rsidRPr="002A3131">
        <w:rPr>
          <w:rFonts w:eastAsia="Calibri"/>
          <w:b/>
        </w:rPr>
        <w:t xml:space="preserve"> proti stagnaci (35 – 60 let)</w:t>
      </w:r>
    </w:p>
    <w:p w:rsidR="004F4B9F" w:rsidRPr="002A3131" w:rsidRDefault="004F4B9F" w:rsidP="00127A2A">
      <w:pPr>
        <w:pStyle w:val="Odstavecseseznamem"/>
        <w:numPr>
          <w:ilvl w:val="0"/>
          <w:numId w:val="43"/>
        </w:numPr>
        <w:spacing w:after="0" w:line="360" w:lineRule="auto"/>
        <w:ind w:left="426" w:hanging="284"/>
        <w:jc w:val="both"/>
        <w:rPr>
          <w:rFonts w:eastAsia="Calibri"/>
          <w:bCs/>
        </w:rPr>
      </w:pPr>
      <w:r w:rsidRPr="002A3131">
        <w:rPr>
          <w:rFonts w:eastAsia="Calibri"/>
          <w:bCs/>
        </w:rPr>
        <w:t xml:space="preserve">Úkolem zralé dospělosti je </w:t>
      </w:r>
      <w:r w:rsidRPr="002A3131">
        <w:rPr>
          <w:rFonts w:eastAsia="Calibri"/>
          <w:b/>
        </w:rPr>
        <w:t>přispívat druhým, o někoho nebo něco pečovat</w:t>
      </w:r>
      <w:r w:rsidRPr="002A3131">
        <w:rPr>
          <w:rFonts w:eastAsia="Calibri"/>
          <w:bCs/>
        </w:rPr>
        <w:t xml:space="preserve">. Jedná se především o péči poskytovanou vlastním dětem ve své nové rodině, dále i ve společenství, v němž člověk žije, vytvářením něčeho užitečného. Člověk je </w:t>
      </w:r>
      <w:r w:rsidRPr="002A3131">
        <w:rPr>
          <w:rFonts w:eastAsia="Calibri"/>
          <w:b/>
        </w:rPr>
        <w:t>produktivní, něco vytváří</w:t>
      </w:r>
      <w:r w:rsidRPr="002A3131">
        <w:rPr>
          <w:rFonts w:eastAsia="Calibri"/>
          <w:bCs/>
        </w:rPr>
        <w:t xml:space="preserve">, je </w:t>
      </w:r>
      <w:r w:rsidRPr="002A3131">
        <w:rPr>
          <w:rFonts w:eastAsia="Calibri"/>
          <w:b/>
        </w:rPr>
        <w:t>nápomocný a užitečný pro druhé</w:t>
      </w:r>
      <w:r w:rsidRPr="002A3131">
        <w:rPr>
          <w:rFonts w:eastAsia="Calibri"/>
          <w:bCs/>
        </w:rPr>
        <w:t xml:space="preserve">. Překračuje tak svůj egoismus, sebestřednost a pasivitu. Má pocit životní dynamiky a relativního růstu. Někdy se v tomto období dostane do situace, kdy musí </w:t>
      </w:r>
      <w:r w:rsidRPr="002A3131">
        <w:rPr>
          <w:rFonts w:eastAsia="Calibri"/>
          <w:b/>
        </w:rPr>
        <w:t>pečovat o své stárnoucí rodiče</w:t>
      </w:r>
      <w:r w:rsidRPr="002A3131">
        <w:rPr>
          <w:rFonts w:eastAsia="Calibri"/>
          <w:bCs/>
        </w:rPr>
        <w:t xml:space="preserve"> – i to je projev </w:t>
      </w:r>
      <w:proofErr w:type="spellStart"/>
      <w:r w:rsidRPr="002A3131">
        <w:rPr>
          <w:rFonts w:eastAsia="Calibri"/>
          <w:bCs/>
        </w:rPr>
        <w:t>generativity</w:t>
      </w:r>
      <w:proofErr w:type="spellEnd"/>
      <w:r w:rsidRPr="002A3131">
        <w:rPr>
          <w:rFonts w:eastAsia="Calibri"/>
          <w:bCs/>
        </w:rPr>
        <w:t xml:space="preserve"> nebo </w:t>
      </w:r>
      <w:proofErr w:type="spellStart"/>
      <w:r w:rsidRPr="002A3131">
        <w:rPr>
          <w:rFonts w:eastAsia="Calibri"/>
          <w:bCs/>
        </w:rPr>
        <w:t>sebepřekročení</w:t>
      </w:r>
      <w:proofErr w:type="spellEnd"/>
      <w:r w:rsidRPr="002A3131">
        <w:rPr>
          <w:rFonts w:eastAsia="Calibri"/>
          <w:bCs/>
        </w:rPr>
        <w:t>.</w:t>
      </w:r>
    </w:p>
    <w:p w:rsidR="004F4B9F" w:rsidRPr="002A3131" w:rsidRDefault="004F4B9F" w:rsidP="00127A2A">
      <w:pPr>
        <w:pStyle w:val="Odstavecseseznamem"/>
        <w:numPr>
          <w:ilvl w:val="0"/>
          <w:numId w:val="43"/>
        </w:numPr>
        <w:spacing w:after="0" w:line="360" w:lineRule="auto"/>
        <w:ind w:left="426" w:hanging="284"/>
        <w:jc w:val="both"/>
        <w:rPr>
          <w:rFonts w:eastAsia="Calibri"/>
          <w:b/>
        </w:rPr>
      </w:pPr>
      <w:r w:rsidRPr="002A3131">
        <w:rPr>
          <w:rFonts w:eastAsia="Calibri"/>
          <w:bCs/>
        </w:rPr>
        <w:t xml:space="preserve">Neúspěšný vývoj se projevuje </w:t>
      </w:r>
      <w:r w:rsidRPr="002A3131">
        <w:rPr>
          <w:rFonts w:eastAsia="Calibri"/>
          <w:b/>
        </w:rPr>
        <w:t>neschopností být takto prospěšný</w:t>
      </w:r>
      <w:r w:rsidRPr="002A3131">
        <w:rPr>
          <w:rFonts w:eastAsia="Calibri"/>
          <w:bCs/>
        </w:rPr>
        <w:t xml:space="preserve"> svému okolí, prožíváním životního ochuzení a </w:t>
      </w:r>
      <w:r w:rsidRPr="002A3131">
        <w:rPr>
          <w:rFonts w:eastAsia="Calibri"/>
          <w:b/>
        </w:rPr>
        <w:t>ztrátou činného kontaktu s druhými lidmi</w:t>
      </w:r>
      <w:r w:rsidRPr="002A3131">
        <w:rPr>
          <w:rFonts w:eastAsia="Calibri"/>
          <w:bCs/>
        </w:rPr>
        <w:t xml:space="preserve">. Objevuje se pocit stagnace, že </w:t>
      </w:r>
      <w:r w:rsidRPr="002A3131">
        <w:rPr>
          <w:rFonts w:eastAsia="Calibri"/>
          <w:b/>
        </w:rPr>
        <w:t>život nemá smysl</w:t>
      </w:r>
      <w:r w:rsidRPr="002A3131">
        <w:rPr>
          <w:rFonts w:eastAsia="Calibri"/>
          <w:bCs/>
        </w:rPr>
        <w:t xml:space="preserve">, </w:t>
      </w:r>
      <w:r w:rsidRPr="002A3131">
        <w:rPr>
          <w:rFonts w:eastAsia="Calibri"/>
          <w:b/>
        </w:rPr>
        <w:t>nic se nikam nevyvíjí</w:t>
      </w:r>
      <w:r w:rsidRPr="002A3131">
        <w:rPr>
          <w:rFonts w:eastAsia="Calibri"/>
          <w:bCs/>
        </w:rPr>
        <w:t xml:space="preserve">, člověk předčasně uvažuje o jistotách stáří, důchodu, pojištění – stává se předčasně příliš rigidním a nejistým. Přijímá konformní vzorce chování (když nevím co se sebou, udělám to, co se ode mě očekává). </w:t>
      </w:r>
      <w:r w:rsidRPr="002A3131">
        <w:rPr>
          <w:rFonts w:eastAsia="Calibri"/>
          <w:b/>
        </w:rPr>
        <w:t>Necítí životní naplnění.</w:t>
      </w:r>
    </w:p>
    <w:p w:rsidR="004F4B9F" w:rsidRPr="002A3131" w:rsidRDefault="004F4B9F" w:rsidP="004F4B9F">
      <w:pPr>
        <w:spacing w:after="0" w:line="360" w:lineRule="auto"/>
        <w:jc w:val="both"/>
        <w:rPr>
          <w:rFonts w:eastAsia="Calibri"/>
          <w:bCs/>
        </w:rPr>
      </w:pPr>
    </w:p>
    <w:p w:rsidR="004F4B9F" w:rsidRPr="002A3131" w:rsidRDefault="004F4B9F" w:rsidP="004F4B9F">
      <w:pPr>
        <w:spacing w:after="0" w:line="360" w:lineRule="auto"/>
        <w:jc w:val="both"/>
        <w:rPr>
          <w:rFonts w:eastAsia="Calibri"/>
          <w:b/>
        </w:rPr>
      </w:pPr>
      <w:r w:rsidRPr="002A3131">
        <w:rPr>
          <w:rFonts w:eastAsia="Calibri"/>
          <w:b/>
        </w:rPr>
        <w:t>8) Integrita JÁ proti zoufalství (nad 60 let)</w:t>
      </w:r>
    </w:p>
    <w:p w:rsidR="004F4B9F" w:rsidRPr="002A3131" w:rsidRDefault="004F4B9F" w:rsidP="00EF2CF5">
      <w:pPr>
        <w:pStyle w:val="Odstavecseseznamem"/>
        <w:numPr>
          <w:ilvl w:val="0"/>
          <w:numId w:val="45"/>
        </w:numPr>
        <w:spacing w:after="0" w:line="360" w:lineRule="auto"/>
        <w:ind w:left="426" w:hanging="284"/>
        <w:jc w:val="both"/>
        <w:rPr>
          <w:rFonts w:eastAsia="Calibri"/>
          <w:bCs/>
        </w:rPr>
      </w:pPr>
      <w:r w:rsidRPr="002A3131">
        <w:rPr>
          <w:rFonts w:eastAsia="Calibri"/>
          <w:bCs/>
        </w:rPr>
        <w:lastRenderedPageBreak/>
        <w:t xml:space="preserve">V období stáří je cílem osobnostního vývoje dospět </w:t>
      </w:r>
      <w:r w:rsidRPr="002A3131">
        <w:rPr>
          <w:rFonts w:eastAsia="Calibri"/>
          <w:b/>
        </w:rPr>
        <w:t>k jistotě o smysluplnosti</w:t>
      </w:r>
      <w:r w:rsidRPr="002A3131">
        <w:rPr>
          <w:rFonts w:eastAsia="Calibri"/>
          <w:bCs/>
        </w:rPr>
        <w:t xml:space="preserve"> toho, jak člověk blížící se smrti </w:t>
      </w:r>
      <w:r w:rsidRPr="002A3131">
        <w:rPr>
          <w:rFonts w:eastAsia="Calibri"/>
          <w:b/>
        </w:rPr>
        <w:t>svůj život prožil</w:t>
      </w:r>
      <w:r w:rsidRPr="002A3131">
        <w:rPr>
          <w:rFonts w:eastAsia="Calibri"/>
          <w:bCs/>
        </w:rPr>
        <w:t xml:space="preserve"> (moudrost). Smysl svého jedinečného a konečného života může najít pouze ve </w:t>
      </w:r>
      <w:r w:rsidRPr="002A3131">
        <w:rPr>
          <w:rFonts w:eastAsia="Calibri"/>
          <w:b/>
        </w:rPr>
        <w:t>vztazích, které jej přesahují</w:t>
      </w:r>
      <w:r w:rsidRPr="002A3131">
        <w:rPr>
          <w:rFonts w:eastAsia="Calibri"/>
          <w:bCs/>
        </w:rPr>
        <w:t xml:space="preserve"> – transcendence sebe sama. To znamená ve </w:t>
      </w:r>
      <w:r w:rsidRPr="002A3131">
        <w:rPr>
          <w:rFonts w:eastAsia="Calibri"/>
          <w:b/>
        </w:rPr>
        <w:t>spojení s dosavadním a dále pokračujícím životem lidstva</w:t>
      </w:r>
      <w:r w:rsidRPr="002A3131">
        <w:rPr>
          <w:rFonts w:eastAsia="Calibri"/>
          <w:bCs/>
        </w:rPr>
        <w:t xml:space="preserve">, na němž se platně, byť časově a místně omezenou účastí, </w:t>
      </w:r>
      <w:r w:rsidRPr="002A3131">
        <w:rPr>
          <w:rFonts w:eastAsia="Calibri"/>
          <w:b/>
        </w:rPr>
        <w:t>podílí</w:t>
      </w:r>
      <w:r w:rsidRPr="002A3131">
        <w:rPr>
          <w:rFonts w:eastAsia="Calibri"/>
          <w:bCs/>
        </w:rPr>
        <w:t xml:space="preserve">. Člověk </w:t>
      </w:r>
      <w:r w:rsidRPr="002A3131">
        <w:rPr>
          <w:rFonts w:eastAsia="Calibri"/>
          <w:b/>
        </w:rPr>
        <w:t>přijímá svůj život takový, jaký byl</w:t>
      </w:r>
      <w:r w:rsidR="00EF2CF5" w:rsidRPr="002A3131">
        <w:rPr>
          <w:rFonts w:eastAsia="Calibri"/>
          <w:b/>
        </w:rPr>
        <w:t xml:space="preserve"> a je</w:t>
      </w:r>
      <w:r w:rsidRPr="002A3131">
        <w:rPr>
          <w:rFonts w:eastAsia="Calibri"/>
          <w:bCs/>
        </w:rPr>
        <w:t>, přijímá konečnost života, je spokojen se svou celoživotní snahou a výsledky, a je smířen i s neúspěchy a chybami, které v životě udělal.</w:t>
      </w:r>
    </w:p>
    <w:p w:rsidR="00EF2CF5" w:rsidRPr="002A3131" w:rsidRDefault="004F4B9F" w:rsidP="00EF2CF5">
      <w:pPr>
        <w:pStyle w:val="Odstavecseseznamem"/>
        <w:numPr>
          <w:ilvl w:val="0"/>
          <w:numId w:val="45"/>
        </w:numPr>
        <w:spacing w:after="0" w:line="360" w:lineRule="auto"/>
        <w:ind w:left="426" w:hanging="284"/>
        <w:jc w:val="both"/>
        <w:rPr>
          <w:rFonts w:eastAsia="Calibri"/>
          <w:b/>
        </w:rPr>
      </w:pPr>
      <w:r w:rsidRPr="002A3131">
        <w:rPr>
          <w:rFonts w:eastAsia="Calibri"/>
          <w:bCs/>
        </w:rPr>
        <w:t xml:space="preserve">Neúspěch při zvládání této vývojové krize se projevuje </w:t>
      </w:r>
      <w:r w:rsidRPr="002A3131">
        <w:rPr>
          <w:rFonts w:eastAsia="Calibri"/>
          <w:b/>
        </w:rPr>
        <w:t>strachem z konce osobního života</w:t>
      </w:r>
      <w:r w:rsidRPr="002A3131">
        <w:rPr>
          <w:rFonts w:eastAsia="Calibri"/>
          <w:bCs/>
        </w:rPr>
        <w:t xml:space="preserve">, </w:t>
      </w:r>
      <w:r w:rsidRPr="002A3131">
        <w:rPr>
          <w:rFonts w:eastAsia="Calibri"/>
          <w:b/>
        </w:rPr>
        <w:t>nespokojeností s jeho prožitím</w:t>
      </w:r>
      <w:r w:rsidRPr="002A3131">
        <w:rPr>
          <w:rFonts w:eastAsia="Calibri"/>
          <w:bCs/>
        </w:rPr>
        <w:t xml:space="preserve">, lítostí nad promarněnými příležitostmi a </w:t>
      </w:r>
      <w:r w:rsidRPr="002A3131">
        <w:rPr>
          <w:rFonts w:eastAsia="Calibri"/>
          <w:b/>
        </w:rPr>
        <w:t>zoufalstvím</w:t>
      </w:r>
      <w:r w:rsidRPr="002A3131">
        <w:rPr>
          <w:rFonts w:eastAsia="Calibri"/>
          <w:bCs/>
        </w:rPr>
        <w:t xml:space="preserve"> z toho, že již </w:t>
      </w:r>
      <w:r w:rsidRPr="002A3131">
        <w:rPr>
          <w:rFonts w:eastAsia="Calibri"/>
          <w:b/>
        </w:rPr>
        <w:t>nelze začít znovu a lépe</w:t>
      </w:r>
      <w:r w:rsidRPr="002A3131">
        <w:rPr>
          <w:rFonts w:eastAsia="Calibri"/>
          <w:bCs/>
        </w:rPr>
        <w:t xml:space="preserve"> (frustrace, zlost, sebelítost, nenávist „k mládí“). Tato varianta může vést v krajním případě až k sebedestruktivitě. </w:t>
      </w:r>
    </w:p>
    <w:p w:rsidR="00437772" w:rsidRPr="002A3131" w:rsidRDefault="00DC5937" w:rsidP="00EF2CF5">
      <w:pPr>
        <w:spacing w:after="0" w:line="360" w:lineRule="auto"/>
        <w:jc w:val="both"/>
        <w:rPr>
          <w:rFonts w:eastAsia="Calibri"/>
          <w:b/>
        </w:rPr>
      </w:pPr>
      <w:r w:rsidRPr="002A3131">
        <w:rPr>
          <w:rFonts w:eastAsia="Calibri"/>
          <w:bCs/>
        </w:rPr>
        <w:t>---------------</w:t>
      </w:r>
      <w:r w:rsidRPr="002A3131">
        <w:rPr>
          <w:rFonts w:eastAsia="Calibri"/>
          <w:b/>
        </w:rPr>
        <w:t>----------------------------------------------------------------------------------------</w:t>
      </w:r>
    </w:p>
    <w:p w:rsidR="00437772" w:rsidRPr="002A3131" w:rsidRDefault="00437772" w:rsidP="00DC1A06">
      <w:pPr>
        <w:spacing w:after="0" w:line="360" w:lineRule="auto"/>
        <w:jc w:val="both"/>
        <w:rPr>
          <w:rFonts w:eastAsia="Calibri"/>
          <w:b/>
        </w:rPr>
      </w:pPr>
    </w:p>
    <w:p w:rsidR="00DC1A06" w:rsidRPr="002A3131" w:rsidRDefault="00DC1A06" w:rsidP="00DC1A06">
      <w:pPr>
        <w:spacing w:after="0" w:line="360" w:lineRule="auto"/>
        <w:jc w:val="both"/>
        <w:rPr>
          <w:rFonts w:eastAsia="Calibri"/>
          <w:b/>
        </w:rPr>
      </w:pPr>
      <w:r w:rsidRPr="002A3131">
        <w:rPr>
          <w:rFonts w:eastAsia="Calibri"/>
          <w:b/>
        </w:rPr>
        <w:t>TEORIE VÝVOJOVÝCH ÚKOLŮ ROBERTA J. HAVIGHURSTA (1948)</w:t>
      </w:r>
    </w:p>
    <w:p w:rsidR="00DC1A06" w:rsidRPr="002A3131" w:rsidRDefault="00DC1A06" w:rsidP="00DC1A06">
      <w:pPr>
        <w:spacing w:after="0" w:line="360" w:lineRule="auto"/>
        <w:jc w:val="both"/>
        <w:rPr>
          <w:rFonts w:eastAsia="Calibri"/>
        </w:rPr>
      </w:pPr>
      <w:r w:rsidRPr="002A3131">
        <w:rPr>
          <w:rFonts w:eastAsia="Calibri"/>
          <w:b/>
        </w:rPr>
        <w:t>Vývojový úkol</w:t>
      </w:r>
      <w:r w:rsidRPr="002A3131">
        <w:rPr>
          <w:rFonts w:eastAsia="Calibri"/>
        </w:rPr>
        <w:t xml:space="preserve"> je úkol, který se </w:t>
      </w:r>
      <w:r w:rsidRPr="002A3131">
        <w:rPr>
          <w:rFonts w:eastAsia="Calibri"/>
          <w:b/>
        </w:rPr>
        <w:t>objevuje v průběhu určitého vývojového období jedince</w:t>
      </w:r>
      <w:r w:rsidRPr="002A3131">
        <w:rPr>
          <w:rFonts w:eastAsia="Calibri"/>
        </w:rPr>
        <w:t xml:space="preserve">. </w:t>
      </w:r>
      <w:r w:rsidRPr="002A3131">
        <w:rPr>
          <w:rFonts w:eastAsia="Calibri"/>
          <w:b/>
        </w:rPr>
        <w:t>Splnění úkolu</w:t>
      </w:r>
      <w:r w:rsidRPr="002A3131">
        <w:rPr>
          <w:rFonts w:eastAsia="Calibri"/>
        </w:rPr>
        <w:t xml:space="preserve"> vede k </w:t>
      </w:r>
      <w:r w:rsidRPr="002A3131">
        <w:rPr>
          <w:rFonts w:eastAsia="Calibri"/>
          <w:b/>
        </w:rPr>
        <w:t>pocitu spokojenosti</w:t>
      </w:r>
      <w:r w:rsidRPr="002A3131">
        <w:rPr>
          <w:rFonts w:eastAsia="Calibri"/>
        </w:rPr>
        <w:t xml:space="preserve"> a k </w:t>
      </w:r>
      <w:r w:rsidRPr="002A3131">
        <w:rPr>
          <w:rFonts w:eastAsia="Calibri"/>
          <w:b/>
        </w:rPr>
        <w:t>úspěšnému zvládání dalších úkolů</w:t>
      </w:r>
      <w:r w:rsidRPr="002A3131">
        <w:rPr>
          <w:rFonts w:eastAsia="Calibri"/>
        </w:rPr>
        <w:t xml:space="preserve">. </w:t>
      </w:r>
      <w:r w:rsidRPr="002A3131">
        <w:rPr>
          <w:rFonts w:eastAsia="Calibri"/>
          <w:b/>
        </w:rPr>
        <w:t>Neúspěch</w:t>
      </w:r>
      <w:r w:rsidRPr="002A3131">
        <w:rPr>
          <w:rFonts w:eastAsia="Calibri"/>
        </w:rPr>
        <w:t xml:space="preserve"> při snaze zvládnout úkol způsobuje </w:t>
      </w:r>
      <w:r w:rsidRPr="002A3131">
        <w:rPr>
          <w:rFonts w:eastAsia="Calibri"/>
          <w:b/>
        </w:rPr>
        <w:t>nespokojenost, problémy se společností</w:t>
      </w:r>
      <w:r w:rsidRPr="002A3131">
        <w:rPr>
          <w:rFonts w:eastAsia="Calibri"/>
        </w:rPr>
        <w:t xml:space="preserve"> a </w:t>
      </w:r>
      <w:r w:rsidRPr="002A3131">
        <w:rPr>
          <w:rFonts w:eastAsia="Calibri"/>
          <w:b/>
        </w:rPr>
        <w:t>problémy s následujícími vývojovými úkoly</w:t>
      </w:r>
      <w:r w:rsidRPr="002A3131">
        <w:rPr>
          <w:rFonts w:eastAsia="Calibri"/>
        </w:rPr>
        <w:t xml:space="preserve">.   </w:t>
      </w:r>
    </w:p>
    <w:p w:rsidR="00DC1A06" w:rsidRPr="002A3131" w:rsidRDefault="00DC1A06" w:rsidP="00DC1A06">
      <w:pPr>
        <w:spacing w:after="0" w:line="360" w:lineRule="auto"/>
        <w:jc w:val="both"/>
        <w:rPr>
          <w:rFonts w:eastAsia="Calibri"/>
          <w:b/>
        </w:rPr>
      </w:pPr>
      <w:r w:rsidRPr="002A3131">
        <w:rPr>
          <w:rFonts w:eastAsia="Calibri"/>
          <w:b/>
        </w:rPr>
        <w:t>Vývojové úkoly vycházejí ze tří zdrojů:</w:t>
      </w:r>
    </w:p>
    <w:p w:rsidR="00DC1A06" w:rsidRPr="002A3131" w:rsidRDefault="00DC1A06" w:rsidP="00DC1A06">
      <w:pPr>
        <w:numPr>
          <w:ilvl w:val="0"/>
          <w:numId w:val="9"/>
        </w:numPr>
        <w:spacing w:after="0" w:line="360" w:lineRule="auto"/>
        <w:ind w:left="426" w:hanging="284"/>
        <w:jc w:val="both"/>
        <w:rPr>
          <w:rFonts w:eastAsia="Calibri"/>
        </w:rPr>
      </w:pPr>
      <w:r w:rsidRPr="002A3131">
        <w:rPr>
          <w:rFonts w:eastAsia="Calibri"/>
          <w:b/>
        </w:rPr>
        <w:t>Fyzické faktory</w:t>
      </w:r>
      <w:r w:rsidRPr="002A3131">
        <w:rPr>
          <w:rFonts w:eastAsia="Calibri"/>
        </w:rPr>
        <w:t xml:space="preserve"> (například naučit se chodit) mají </w:t>
      </w:r>
      <w:r w:rsidRPr="002A3131">
        <w:rPr>
          <w:rFonts w:eastAsia="Calibri"/>
          <w:b/>
        </w:rPr>
        <w:t>vyšší podíl v dětství</w:t>
      </w:r>
      <w:r w:rsidRPr="002A3131">
        <w:rPr>
          <w:rFonts w:eastAsia="Calibri"/>
        </w:rPr>
        <w:t xml:space="preserve"> a </w:t>
      </w:r>
      <w:r w:rsidRPr="002A3131">
        <w:rPr>
          <w:rFonts w:eastAsia="Calibri"/>
          <w:b/>
        </w:rPr>
        <w:t>stáří</w:t>
      </w:r>
      <w:r w:rsidRPr="002A3131">
        <w:rPr>
          <w:rFonts w:eastAsia="Calibri"/>
        </w:rPr>
        <w:t>.</w:t>
      </w:r>
    </w:p>
    <w:p w:rsidR="00DC1A06" w:rsidRPr="002A3131" w:rsidRDefault="00DC1A06" w:rsidP="00DC1A06">
      <w:pPr>
        <w:numPr>
          <w:ilvl w:val="0"/>
          <w:numId w:val="9"/>
        </w:numPr>
        <w:spacing w:after="0" w:line="360" w:lineRule="auto"/>
        <w:ind w:left="426" w:hanging="284"/>
        <w:jc w:val="both"/>
        <w:rPr>
          <w:rFonts w:eastAsia="Calibri"/>
        </w:rPr>
      </w:pPr>
      <w:r w:rsidRPr="002A3131">
        <w:rPr>
          <w:rFonts w:eastAsia="Calibri"/>
          <w:b/>
        </w:rPr>
        <w:t>Sociální a kulturní vlivy společnosti</w:t>
      </w:r>
      <w:r w:rsidRPr="002A3131">
        <w:rPr>
          <w:rFonts w:eastAsia="Calibri"/>
        </w:rPr>
        <w:t xml:space="preserve"> (naučit se číst) mají rostoucí význam zejména </w:t>
      </w:r>
      <w:r w:rsidRPr="002A3131">
        <w:rPr>
          <w:rFonts w:eastAsia="Calibri"/>
          <w:b/>
        </w:rPr>
        <w:t>od středního dětství po střední dospělost</w:t>
      </w:r>
      <w:r w:rsidRPr="002A3131">
        <w:rPr>
          <w:rFonts w:eastAsia="Calibri"/>
        </w:rPr>
        <w:t>.</w:t>
      </w:r>
    </w:p>
    <w:p w:rsidR="00DC1A06" w:rsidRPr="002A3131" w:rsidRDefault="00DC1A06" w:rsidP="00DC1A06">
      <w:pPr>
        <w:numPr>
          <w:ilvl w:val="0"/>
          <w:numId w:val="9"/>
        </w:numPr>
        <w:spacing w:after="0" w:line="360" w:lineRule="auto"/>
        <w:ind w:left="426" w:hanging="284"/>
        <w:jc w:val="both"/>
        <w:rPr>
          <w:rFonts w:eastAsia="Calibri"/>
        </w:rPr>
      </w:pPr>
      <w:r w:rsidRPr="002A3131">
        <w:rPr>
          <w:rFonts w:eastAsia="Calibri"/>
          <w:b/>
        </w:rPr>
        <w:t>Osobní hodnoty a aspirace jedince</w:t>
      </w:r>
      <w:r w:rsidRPr="002A3131">
        <w:rPr>
          <w:rFonts w:eastAsia="Calibri"/>
        </w:rPr>
        <w:t xml:space="preserve"> jsou </w:t>
      </w:r>
      <w:r w:rsidRPr="002A3131">
        <w:rPr>
          <w:rFonts w:eastAsia="Calibri"/>
          <w:b/>
        </w:rPr>
        <w:t>celoživotní součástí osobnosti</w:t>
      </w:r>
      <w:r w:rsidRPr="002A3131">
        <w:rPr>
          <w:rFonts w:eastAsia="Calibri"/>
        </w:rPr>
        <w:t xml:space="preserve"> (například výběr povolání a příprava na ně). </w:t>
      </w:r>
    </w:p>
    <w:p w:rsidR="00DC1A06" w:rsidRPr="002A3131" w:rsidRDefault="00DC1A06" w:rsidP="00DC1A06">
      <w:pPr>
        <w:spacing w:after="0" w:line="360" w:lineRule="auto"/>
        <w:jc w:val="both"/>
        <w:rPr>
          <w:rFonts w:eastAsia="Calibri"/>
        </w:rPr>
      </w:pPr>
      <w:r w:rsidRPr="002A3131">
        <w:rPr>
          <w:rFonts w:eastAsia="Calibri"/>
        </w:rPr>
        <w:t xml:space="preserve">Vývojové úkoly obvykle vycházejí z </w:t>
      </w:r>
      <w:r w:rsidRPr="002A3131">
        <w:rPr>
          <w:rFonts w:eastAsia="Calibri"/>
          <w:b/>
        </w:rPr>
        <w:t>kombinace všech tří zdrojů</w:t>
      </w:r>
      <w:r w:rsidRPr="002A3131">
        <w:rPr>
          <w:rFonts w:eastAsia="Calibri"/>
        </w:rPr>
        <w:t>.</w:t>
      </w:r>
    </w:p>
    <w:p w:rsidR="00DC1A06" w:rsidRPr="002A3131" w:rsidRDefault="00DC1A06" w:rsidP="00DC1A06">
      <w:pPr>
        <w:spacing w:after="0" w:line="360" w:lineRule="auto"/>
        <w:jc w:val="both"/>
        <w:rPr>
          <w:rFonts w:eastAsia="Calibri"/>
        </w:rPr>
      </w:pPr>
    </w:p>
    <w:p w:rsidR="00DC1A06" w:rsidRPr="002A3131" w:rsidRDefault="00DC1A06" w:rsidP="00DC1A06">
      <w:pPr>
        <w:spacing w:after="0" w:line="360" w:lineRule="auto"/>
        <w:jc w:val="both"/>
        <w:rPr>
          <w:rFonts w:eastAsia="Calibri"/>
        </w:rPr>
      </w:pPr>
      <w:r w:rsidRPr="002A3131">
        <w:rPr>
          <w:rFonts w:eastAsia="Calibri"/>
        </w:rPr>
        <w:t xml:space="preserve">Každý </w:t>
      </w:r>
      <w:r w:rsidRPr="002A3131">
        <w:rPr>
          <w:rFonts w:eastAsia="Calibri"/>
          <w:b/>
        </w:rPr>
        <w:t>vývojový úkol</w:t>
      </w:r>
      <w:r w:rsidRPr="002A3131">
        <w:rPr>
          <w:rFonts w:eastAsia="Calibri"/>
        </w:rPr>
        <w:t xml:space="preserve"> má své </w:t>
      </w:r>
      <w:r w:rsidRPr="002A3131">
        <w:rPr>
          <w:rFonts w:eastAsia="Calibri"/>
          <w:b/>
        </w:rPr>
        <w:t>kritické období</w:t>
      </w:r>
      <w:r w:rsidRPr="002A3131">
        <w:rPr>
          <w:rFonts w:eastAsia="Calibri"/>
        </w:rPr>
        <w:t xml:space="preserve">. Tehdy je jedinec schopen velice </w:t>
      </w:r>
      <w:r w:rsidRPr="002A3131">
        <w:rPr>
          <w:rFonts w:eastAsia="Calibri"/>
          <w:b/>
        </w:rPr>
        <w:t>rychle si osvojit určitý druh zkušenosti</w:t>
      </w:r>
      <w:r w:rsidRPr="002A3131">
        <w:rPr>
          <w:rFonts w:eastAsia="Calibri"/>
        </w:rPr>
        <w:t xml:space="preserve">, která je nezbytnou podmínkou k zvládnutí konkrétního úkolu (například kritické období pro </w:t>
      </w:r>
      <w:r w:rsidRPr="002A3131">
        <w:rPr>
          <w:rFonts w:eastAsia="Calibri"/>
          <w:b/>
        </w:rPr>
        <w:t>osvojení řeči je mezi 2. a 3. rokem)</w:t>
      </w:r>
      <w:r w:rsidRPr="002A3131">
        <w:rPr>
          <w:rFonts w:eastAsia="Calibri"/>
        </w:rPr>
        <w:t xml:space="preserve">. </w:t>
      </w:r>
    </w:p>
    <w:p w:rsidR="00DC1A06" w:rsidRPr="002A3131" w:rsidRDefault="00DC1A06" w:rsidP="00DC1A06">
      <w:pPr>
        <w:spacing w:after="0" w:line="360" w:lineRule="auto"/>
        <w:jc w:val="both"/>
        <w:rPr>
          <w:rFonts w:eastAsia="Calibri"/>
        </w:rPr>
      </w:pPr>
      <w:r w:rsidRPr="002A3131">
        <w:rPr>
          <w:rFonts w:eastAsia="Calibri"/>
        </w:rPr>
        <w:t xml:space="preserve">Další společnou charakteristikou vývojových úkolů je </w:t>
      </w:r>
      <w:r w:rsidRPr="002A3131">
        <w:rPr>
          <w:rFonts w:eastAsia="Calibri"/>
          <w:b/>
        </w:rPr>
        <w:t>moment učení</w:t>
      </w:r>
      <w:r w:rsidRPr="002A3131">
        <w:rPr>
          <w:rFonts w:eastAsia="Calibri"/>
        </w:rPr>
        <w:t xml:space="preserve">. Ten nastává, když je </w:t>
      </w:r>
      <w:r w:rsidRPr="002A3131">
        <w:rPr>
          <w:rFonts w:eastAsia="Calibri"/>
          <w:b/>
        </w:rPr>
        <w:t>jedinec dostatečně fyzicky i psychicky zralý</w:t>
      </w:r>
      <w:r w:rsidRPr="002A3131">
        <w:rPr>
          <w:rFonts w:eastAsia="Calibri"/>
        </w:rPr>
        <w:t xml:space="preserve"> na to, aby mohl </w:t>
      </w:r>
      <w:r w:rsidRPr="002A3131">
        <w:rPr>
          <w:rFonts w:eastAsia="Calibri"/>
          <w:b/>
        </w:rPr>
        <w:t>zvládnout určité požadavky společnosti</w:t>
      </w:r>
      <w:r w:rsidRPr="002A3131">
        <w:rPr>
          <w:rFonts w:eastAsia="Calibri"/>
        </w:rPr>
        <w:t>, které s úkolem souvisejí (například ekonomická nezávislost na rodičích).</w:t>
      </w:r>
    </w:p>
    <w:p w:rsidR="00DC1A06" w:rsidRPr="002A3131" w:rsidRDefault="00DC1A06" w:rsidP="00DC1A06">
      <w:pPr>
        <w:spacing w:after="0" w:line="360" w:lineRule="auto"/>
        <w:jc w:val="both"/>
        <w:rPr>
          <w:rFonts w:eastAsia="Calibri"/>
        </w:rPr>
      </w:pPr>
      <w:r w:rsidRPr="002A3131">
        <w:rPr>
          <w:rFonts w:eastAsia="Calibri"/>
        </w:rPr>
        <w:t xml:space="preserve">Některé </w:t>
      </w:r>
      <w:r w:rsidRPr="002A3131">
        <w:rPr>
          <w:rFonts w:eastAsia="Calibri"/>
          <w:b/>
        </w:rPr>
        <w:t>úkoly jsou specifické pro určité období jedince</w:t>
      </w:r>
      <w:r w:rsidRPr="002A3131">
        <w:rPr>
          <w:rFonts w:eastAsia="Calibri"/>
        </w:rPr>
        <w:t xml:space="preserve"> (například naučit se chodit, číst), jiné </w:t>
      </w:r>
      <w:r w:rsidRPr="002A3131">
        <w:rPr>
          <w:rFonts w:eastAsia="Calibri"/>
          <w:b/>
        </w:rPr>
        <w:t>úkoly nikdy nekončí a opakovaně se objevují</w:t>
      </w:r>
      <w:r w:rsidRPr="002A3131">
        <w:rPr>
          <w:rFonts w:eastAsia="Calibri"/>
        </w:rPr>
        <w:t xml:space="preserve"> v různých formách (například naučit se navazovat a udržovat vztahy s lidmi).</w:t>
      </w:r>
    </w:p>
    <w:p w:rsidR="00DC1A06" w:rsidRPr="002A3131" w:rsidRDefault="00DC1A06" w:rsidP="00DC1A06">
      <w:pPr>
        <w:spacing w:after="0" w:line="360" w:lineRule="auto"/>
        <w:jc w:val="both"/>
        <w:rPr>
          <w:rFonts w:eastAsia="Calibri"/>
        </w:rPr>
      </w:pPr>
    </w:p>
    <w:p w:rsidR="00DC1A06" w:rsidRPr="002A3131" w:rsidRDefault="00DC1A06" w:rsidP="00DC1A06">
      <w:pPr>
        <w:spacing w:after="0" w:line="360" w:lineRule="auto"/>
        <w:jc w:val="both"/>
        <w:rPr>
          <w:rFonts w:eastAsia="Calibri"/>
        </w:rPr>
      </w:pPr>
      <w:r w:rsidRPr="002A3131">
        <w:rPr>
          <w:rFonts w:eastAsia="Calibri"/>
        </w:rPr>
        <w:lastRenderedPageBreak/>
        <w:t xml:space="preserve">Některé </w:t>
      </w:r>
      <w:r w:rsidRPr="002A3131">
        <w:rPr>
          <w:rFonts w:eastAsia="Calibri"/>
          <w:b/>
        </w:rPr>
        <w:t>vývojové úkoly</w:t>
      </w:r>
      <w:r w:rsidRPr="002A3131">
        <w:rPr>
          <w:rFonts w:eastAsia="Calibri"/>
        </w:rPr>
        <w:t xml:space="preserve"> jsou prakticky </w:t>
      </w:r>
      <w:r w:rsidRPr="002A3131">
        <w:rPr>
          <w:rFonts w:eastAsia="Calibri"/>
          <w:b/>
        </w:rPr>
        <w:t>univerzální a neměnné</w:t>
      </w:r>
      <w:r w:rsidRPr="002A3131">
        <w:rPr>
          <w:rFonts w:eastAsia="Calibri"/>
        </w:rPr>
        <w:t xml:space="preserve">. Jiné jsou </w:t>
      </w:r>
      <w:r w:rsidRPr="002A3131">
        <w:rPr>
          <w:rFonts w:eastAsia="Calibri"/>
          <w:b/>
        </w:rPr>
        <w:t>charakteristické pro určité společnosti</w:t>
      </w:r>
      <w:r w:rsidRPr="002A3131">
        <w:rPr>
          <w:rFonts w:eastAsia="Calibri"/>
        </w:rPr>
        <w:t xml:space="preserve"> a mohou se </w:t>
      </w:r>
      <w:r w:rsidRPr="002A3131">
        <w:rPr>
          <w:rFonts w:eastAsia="Calibri"/>
          <w:b/>
        </w:rPr>
        <w:t>odlišovat i v různých sociálních vrstvách</w:t>
      </w:r>
      <w:r w:rsidRPr="002A3131">
        <w:rPr>
          <w:rFonts w:eastAsia="Calibri"/>
        </w:rPr>
        <w:t xml:space="preserve"> v rámci jedné společnosti. Jde například o </w:t>
      </w:r>
      <w:r w:rsidRPr="002A3131">
        <w:rPr>
          <w:rFonts w:eastAsia="Calibri"/>
          <w:b/>
        </w:rPr>
        <w:t>osvojení si jazyka a pojmů</w:t>
      </w:r>
      <w:r w:rsidRPr="002A3131">
        <w:rPr>
          <w:rFonts w:eastAsia="Calibri"/>
        </w:rPr>
        <w:t xml:space="preserve"> nebo tvoření </w:t>
      </w:r>
      <w:r w:rsidRPr="002A3131">
        <w:rPr>
          <w:rFonts w:eastAsia="Calibri"/>
          <w:b/>
        </w:rPr>
        <w:t>postoje vůči společenským institucím</w:t>
      </w:r>
      <w:r w:rsidRPr="002A3131">
        <w:rPr>
          <w:rFonts w:eastAsia="Calibri"/>
        </w:rPr>
        <w:t xml:space="preserve">. </w:t>
      </w:r>
    </w:p>
    <w:p w:rsidR="00490816" w:rsidRPr="002A3131" w:rsidRDefault="00490816" w:rsidP="00DC1A06">
      <w:pPr>
        <w:spacing w:after="0" w:line="360" w:lineRule="auto"/>
        <w:jc w:val="both"/>
        <w:rPr>
          <w:rFonts w:eastAsia="Calibri"/>
        </w:rPr>
      </w:pPr>
    </w:p>
    <w:p w:rsidR="00DC1A06" w:rsidRPr="002A3131" w:rsidRDefault="00DC1A06" w:rsidP="00DC1A06">
      <w:pPr>
        <w:spacing w:after="0" w:line="360" w:lineRule="auto"/>
        <w:jc w:val="both"/>
        <w:rPr>
          <w:rFonts w:eastAsia="Calibri"/>
        </w:rPr>
      </w:pPr>
      <w:proofErr w:type="spellStart"/>
      <w:r w:rsidRPr="002A3131">
        <w:rPr>
          <w:rFonts w:eastAsia="Calibri"/>
        </w:rPr>
        <w:t>Havighurst</w:t>
      </w:r>
      <w:proofErr w:type="spellEnd"/>
      <w:r w:rsidRPr="002A3131">
        <w:rPr>
          <w:rFonts w:eastAsia="Calibri"/>
        </w:rPr>
        <w:t xml:space="preserve"> se zaměřuje také na </w:t>
      </w:r>
      <w:r w:rsidRPr="002A3131">
        <w:rPr>
          <w:rFonts w:eastAsia="Calibri"/>
          <w:b/>
        </w:rPr>
        <w:t>jedince, kteří předbíhají vývojová období</w:t>
      </w:r>
      <w:r w:rsidRPr="002A3131">
        <w:rPr>
          <w:rFonts w:eastAsia="Calibri"/>
        </w:rPr>
        <w:t xml:space="preserve">, například těhotné dívky ve věku patnácti let. Upozorňuje na </w:t>
      </w:r>
      <w:r w:rsidRPr="002A3131">
        <w:rPr>
          <w:rFonts w:eastAsia="Calibri"/>
          <w:b/>
        </w:rPr>
        <w:t>negativní důsledky</w:t>
      </w:r>
      <w:r w:rsidRPr="002A3131">
        <w:rPr>
          <w:rFonts w:eastAsia="Calibri"/>
        </w:rPr>
        <w:t xml:space="preserve">, které mohou z </w:t>
      </w:r>
      <w:r w:rsidRPr="002A3131">
        <w:rPr>
          <w:rFonts w:eastAsia="Calibri"/>
          <w:b/>
        </w:rPr>
        <w:t>předběhnutí stádia později plynout</w:t>
      </w:r>
      <w:r w:rsidRPr="002A3131">
        <w:rPr>
          <w:rFonts w:eastAsia="Calibri"/>
        </w:rPr>
        <w:t>.</w:t>
      </w:r>
    </w:p>
    <w:p w:rsidR="00DC1A06" w:rsidRPr="002A3131" w:rsidRDefault="00DC1A06" w:rsidP="00DC1A06">
      <w:pPr>
        <w:spacing w:after="0" w:line="360" w:lineRule="auto"/>
        <w:jc w:val="both"/>
        <w:rPr>
          <w:rFonts w:eastAsia="Calibri"/>
        </w:rPr>
      </w:pPr>
    </w:p>
    <w:p w:rsidR="00DC1A06" w:rsidRPr="002A3131" w:rsidRDefault="00DC1A06" w:rsidP="00DC1A06">
      <w:pPr>
        <w:spacing w:after="0" w:line="360" w:lineRule="auto"/>
        <w:jc w:val="both"/>
        <w:rPr>
          <w:rFonts w:eastAsia="Calibri"/>
        </w:rPr>
      </w:pPr>
      <w:r w:rsidRPr="002A3131">
        <w:rPr>
          <w:rFonts w:eastAsia="Calibri"/>
          <w:b/>
        </w:rPr>
        <w:t>1. Vývojové úkoly v raném dětství</w:t>
      </w:r>
      <w:r w:rsidRPr="002A3131">
        <w:rPr>
          <w:rFonts w:eastAsia="Calibri"/>
        </w:rPr>
        <w:t xml:space="preserve"> </w:t>
      </w:r>
      <w:r w:rsidRPr="002A3131">
        <w:rPr>
          <w:rFonts w:eastAsia="Calibri"/>
          <w:b/>
        </w:rPr>
        <w:t>(do 6. roku života)</w:t>
      </w:r>
    </w:p>
    <w:p w:rsidR="00DC1A06" w:rsidRPr="002A3131" w:rsidRDefault="00DC1A06" w:rsidP="00DC1A06">
      <w:pPr>
        <w:spacing w:after="0" w:line="360" w:lineRule="auto"/>
        <w:jc w:val="both"/>
        <w:rPr>
          <w:rFonts w:eastAsia="Calibri"/>
        </w:rPr>
      </w:pPr>
      <w:r w:rsidRPr="002A3131">
        <w:rPr>
          <w:rFonts w:eastAsia="Calibri"/>
        </w:rPr>
        <w:t xml:space="preserve">V tomto období převažuje vliv </w:t>
      </w:r>
      <w:r w:rsidRPr="002A3131">
        <w:rPr>
          <w:rFonts w:eastAsia="Calibri"/>
          <w:b/>
        </w:rPr>
        <w:t>biologicky podmíněných vývojových úkolů</w:t>
      </w:r>
      <w:r w:rsidRPr="002A3131">
        <w:rPr>
          <w:rFonts w:eastAsia="Calibri"/>
        </w:rPr>
        <w:t>.</w:t>
      </w:r>
    </w:p>
    <w:p w:rsidR="00DC1A06" w:rsidRPr="002A3131" w:rsidRDefault="00DC1A06" w:rsidP="00DC1A06">
      <w:pPr>
        <w:numPr>
          <w:ilvl w:val="0"/>
          <w:numId w:val="10"/>
        </w:numPr>
        <w:spacing w:after="0" w:line="360" w:lineRule="auto"/>
        <w:jc w:val="both"/>
        <w:rPr>
          <w:rFonts w:eastAsia="Calibri"/>
        </w:rPr>
      </w:pPr>
      <w:r w:rsidRPr="002A3131">
        <w:rPr>
          <w:rFonts w:eastAsia="Calibri"/>
        </w:rPr>
        <w:t>Naučit se chodit, jíst pevné jídlo, kontrolovat vylučování.</w:t>
      </w:r>
    </w:p>
    <w:p w:rsidR="00DC1A06" w:rsidRPr="002A3131" w:rsidRDefault="00DC1A06" w:rsidP="00DC1A06">
      <w:pPr>
        <w:numPr>
          <w:ilvl w:val="0"/>
          <w:numId w:val="10"/>
        </w:numPr>
        <w:spacing w:after="0" w:line="360" w:lineRule="auto"/>
        <w:jc w:val="both"/>
        <w:rPr>
          <w:rFonts w:eastAsia="Calibri"/>
        </w:rPr>
      </w:pPr>
      <w:r w:rsidRPr="002A3131">
        <w:rPr>
          <w:rFonts w:eastAsia="Calibri"/>
        </w:rPr>
        <w:t>Naučit se mluvit.</w:t>
      </w:r>
    </w:p>
    <w:p w:rsidR="00DC1A06" w:rsidRPr="002A3131" w:rsidRDefault="00DC1A06" w:rsidP="00DC1A06">
      <w:pPr>
        <w:numPr>
          <w:ilvl w:val="0"/>
          <w:numId w:val="10"/>
        </w:numPr>
        <w:spacing w:after="0" w:line="360" w:lineRule="auto"/>
        <w:jc w:val="both"/>
        <w:rPr>
          <w:rFonts w:eastAsia="Calibri"/>
        </w:rPr>
      </w:pPr>
      <w:r w:rsidRPr="002A3131">
        <w:rPr>
          <w:rFonts w:eastAsia="Calibri"/>
        </w:rPr>
        <w:t>Naučit se, co je správné a nesprávné.</w:t>
      </w:r>
    </w:p>
    <w:p w:rsidR="00DC1A06" w:rsidRPr="002A3131" w:rsidRDefault="00DC1A06" w:rsidP="00DC1A06">
      <w:pPr>
        <w:spacing w:after="0" w:line="360" w:lineRule="auto"/>
        <w:jc w:val="both"/>
        <w:rPr>
          <w:rFonts w:eastAsia="Calibri"/>
        </w:rPr>
      </w:pPr>
    </w:p>
    <w:p w:rsidR="00DC1A06" w:rsidRPr="002A3131" w:rsidRDefault="00DC1A06" w:rsidP="00DC1A06">
      <w:pPr>
        <w:spacing w:after="0" w:line="360" w:lineRule="auto"/>
        <w:jc w:val="both"/>
        <w:rPr>
          <w:rFonts w:eastAsia="Calibri"/>
          <w:b/>
        </w:rPr>
      </w:pPr>
      <w:r w:rsidRPr="002A3131">
        <w:rPr>
          <w:rFonts w:eastAsia="Calibri"/>
          <w:b/>
        </w:rPr>
        <w:t>2. Vývojové úkoly ve školním věku (6 až 12 let)</w:t>
      </w:r>
    </w:p>
    <w:p w:rsidR="00DC1A06" w:rsidRPr="002A3131" w:rsidRDefault="00DC1A06" w:rsidP="00DC1A06">
      <w:pPr>
        <w:spacing w:after="0" w:line="360" w:lineRule="auto"/>
        <w:jc w:val="both"/>
        <w:rPr>
          <w:rFonts w:eastAsia="Calibri"/>
        </w:rPr>
      </w:pPr>
      <w:r w:rsidRPr="002A3131">
        <w:rPr>
          <w:rFonts w:eastAsia="Calibri"/>
        </w:rPr>
        <w:t xml:space="preserve">V tomto období se objevují </w:t>
      </w:r>
      <w:r w:rsidRPr="002A3131">
        <w:rPr>
          <w:rFonts w:eastAsia="Calibri"/>
          <w:b/>
        </w:rPr>
        <w:t>tři významné tlaky</w:t>
      </w:r>
      <w:r w:rsidRPr="002A3131">
        <w:rPr>
          <w:rFonts w:eastAsia="Calibri"/>
        </w:rPr>
        <w:t>:</w:t>
      </w:r>
    </w:p>
    <w:p w:rsidR="00DC1A06" w:rsidRPr="002A3131" w:rsidRDefault="00DC1A06" w:rsidP="00DC1A06">
      <w:pPr>
        <w:numPr>
          <w:ilvl w:val="0"/>
          <w:numId w:val="11"/>
        </w:numPr>
        <w:spacing w:after="0" w:line="360" w:lineRule="auto"/>
        <w:jc w:val="both"/>
        <w:rPr>
          <w:rFonts w:eastAsia="Calibri"/>
        </w:rPr>
      </w:pPr>
      <w:r w:rsidRPr="002A3131">
        <w:rPr>
          <w:rFonts w:eastAsia="Calibri"/>
        </w:rPr>
        <w:t xml:space="preserve">Tlak na orientaci </w:t>
      </w:r>
      <w:r w:rsidRPr="002A3131">
        <w:rPr>
          <w:rFonts w:eastAsia="Calibri"/>
          <w:b/>
        </w:rPr>
        <w:t>dítěte ven z rodiny, do skupiny vrstevníků</w:t>
      </w:r>
      <w:r w:rsidRPr="002A3131">
        <w:rPr>
          <w:rFonts w:eastAsia="Calibri"/>
        </w:rPr>
        <w:t>.</w:t>
      </w:r>
    </w:p>
    <w:p w:rsidR="00DC1A06" w:rsidRPr="002A3131" w:rsidRDefault="00DC1A06" w:rsidP="00DC1A06">
      <w:pPr>
        <w:numPr>
          <w:ilvl w:val="0"/>
          <w:numId w:val="11"/>
        </w:numPr>
        <w:spacing w:after="0" w:line="360" w:lineRule="auto"/>
        <w:jc w:val="both"/>
        <w:rPr>
          <w:rFonts w:eastAsia="Calibri"/>
        </w:rPr>
      </w:pPr>
      <w:r w:rsidRPr="002A3131">
        <w:rPr>
          <w:rFonts w:eastAsia="Calibri"/>
        </w:rPr>
        <w:t xml:space="preserve">Fyzický tlak </w:t>
      </w:r>
      <w:r w:rsidRPr="002A3131">
        <w:rPr>
          <w:rFonts w:eastAsia="Calibri"/>
          <w:b/>
        </w:rPr>
        <w:t>do hry a činností</w:t>
      </w:r>
      <w:r w:rsidRPr="002A3131">
        <w:rPr>
          <w:rFonts w:eastAsia="Calibri"/>
        </w:rPr>
        <w:t>, které podporují neuromuskulární činnost.</w:t>
      </w:r>
    </w:p>
    <w:p w:rsidR="00DC1A06" w:rsidRPr="002A3131" w:rsidRDefault="00DC1A06" w:rsidP="00DC1A06">
      <w:pPr>
        <w:numPr>
          <w:ilvl w:val="0"/>
          <w:numId w:val="11"/>
        </w:numPr>
        <w:spacing w:after="0" w:line="360" w:lineRule="auto"/>
        <w:jc w:val="both"/>
        <w:rPr>
          <w:rFonts w:eastAsia="Calibri"/>
        </w:rPr>
      </w:pPr>
      <w:r w:rsidRPr="002A3131">
        <w:rPr>
          <w:rFonts w:eastAsia="Calibri"/>
        </w:rPr>
        <w:t xml:space="preserve">Tlak </w:t>
      </w:r>
      <w:r w:rsidRPr="002A3131">
        <w:rPr>
          <w:rFonts w:eastAsia="Calibri"/>
          <w:b/>
        </w:rPr>
        <w:t>do světa logiky, komunikace</w:t>
      </w:r>
      <w:r w:rsidRPr="002A3131">
        <w:rPr>
          <w:rFonts w:eastAsia="Calibri"/>
        </w:rPr>
        <w:t xml:space="preserve"> a symboliky dospělých. </w:t>
      </w:r>
    </w:p>
    <w:p w:rsidR="00DC1A06" w:rsidRPr="002A3131" w:rsidRDefault="00DC1A06" w:rsidP="00DC1A06">
      <w:pPr>
        <w:spacing w:after="0" w:line="360" w:lineRule="auto"/>
        <w:jc w:val="both"/>
        <w:rPr>
          <w:rFonts w:eastAsia="Calibri"/>
        </w:rPr>
      </w:pPr>
    </w:p>
    <w:p w:rsidR="00DC1A06" w:rsidRPr="002A3131" w:rsidRDefault="00DC1A06" w:rsidP="00DC1A06">
      <w:pPr>
        <w:numPr>
          <w:ilvl w:val="0"/>
          <w:numId w:val="12"/>
        </w:numPr>
        <w:spacing w:after="0" w:line="360" w:lineRule="auto"/>
        <w:jc w:val="both"/>
        <w:rPr>
          <w:rFonts w:eastAsia="Calibri"/>
        </w:rPr>
      </w:pPr>
      <w:r w:rsidRPr="002A3131">
        <w:rPr>
          <w:rFonts w:eastAsia="Calibri"/>
        </w:rPr>
        <w:t>Vytvořit si zdravý postoj vůči vlastní osobě jako rostoucímu organismu.</w:t>
      </w:r>
    </w:p>
    <w:p w:rsidR="00DC1A06" w:rsidRPr="002A3131" w:rsidRDefault="00DC1A06" w:rsidP="00DC1A06">
      <w:pPr>
        <w:numPr>
          <w:ilvl w:val="0"/>
          <w:numId w:val="12"/>
        </w:numPr>
        <w:spacing w:after="0" w:line="360" w:lineRule="auto"/>
        <w:jc w:val="both"/>
        <w:rPr>
          <w:rFonts w:eastAsia="Calibri"/>
        </w:rPr>
      </w:pPr>
      <w:r w:rsidRPr="002A3131">
        <w:rPr>
          <w:rFonts w:eastAsia="Calibri"/>
        </w:rPr>
        <w:t xml:space="preserve">Naučit se vycházet s vrstevníky. </w:t>
      </w:r>
    </w:p>
    <w:p w:rsidR="00DC1A06" w:rsidRPr="002A3131" w:rsidRDefault="00DC1A06" w:rsidP="00DC1A06">
      <w:pPr>
        <w:numPr>
          <w:ilvl w:val="0"/>
          <w:numId w:val="12"/>
        </w:numPr>
        <w:spacing w:after="0" w:line="360" w:lineRule="auto"/>
        <w:jc w:val="both"/>
        <w:rPr>
          <w:rFonts w:eastAsia="Calibri"/>
        </w:rPr>
      </w:pPr>
      <w:r w:rsidRPr="002A3131">
        <w:rPr>
          <w:rFonts w:eastAsia="Calibri"/>
        </w:rPr>
        <w:t>Rozvíjet základní schopnosti ve čtení, psaní a počítání.</w:t>
      </w:r>
    </w:p>
    <w:p w:rsidR="00DC1A06" w:rsidRPr="002A3131" w:rsidRDefault="00DC1A06" w:rsidP="00DC1A06">
      <w:pPr>
        <w:numPr>
          <w:ilvl w:val="0"/>
          <w:numId w:val="12"/>
        </w:numPr>
        <w:spacing w:after="0" w:line="360" w:lineRule="auto"/>
        <w:jc w:val="both"/>
        <w:rPr>
          <w:rFonts w:eastAsia="Calibri"/>
        </w:rPr>
      </w:pPr>
      <w:r w:rsidRPr="002A3131">
        <w:rPr>
          <w:rFonts w:eastAsia="Calibri"/>
        </w:rPr>
        <w:t>Rozvíjet svědomí, morálku a žebříček hodnot.</w:t>
      </w:r>
    </w:p>
    <w:p w:rsidR="00DC1A06" w:rsidRPr="002A3131" w:rsidRDefault="00DC1A06" w:rsidP="00DC1A06">
      <w:pPr>
        <w:numPr>
          <w:ilvl w:val="0"/>
          <w:numId w:val="12"/>
        </w:numPr>
        <w:spacing w:after="0" w:line="360" w:lineRule="auto"/>
        <w:jc w:val="both"/>
        <w:rPr>
          <w:rFonts w:eastAsia="Calibri"/>
        </w:rPr>
      </w:pPr>
      <w:r w:rsidRPr="002A3131">
        <w:rPr>
          <w:rFonts w:eastAsia="Calibri"/>
        </w:rPr>
        <w:t>Dosahovat osobní nezávislosti.</w:t>
      </w:r>
    </w:p>
    <w:p w:rsidR="00DC1A06" w:rsidRPr="002A3131" w:rsidRDefault="00DC1A06" w:rsidP="00DC1A06">
      <w:pPr>
        <w:spacing w:after="0" w:line="360" w:lineRule="auto"/>
        <w:jc w:val="both"/>
        <w:rPr>
          <w:rFonts w:eastAsia="Calibri"/>
        </w:rPr>
      </w:pPr>
    </w:p>
    <w:p w:rsidR="00DC1A06" w:rsidRPr="002A3131" w:rsidRDefault="00DC1A06" w:rsidP="00DC1A06">
      <w:pPr>
        <w:spacing w:after="0" w:line="360" w:lineRule="auto"/>
        <w:jc w:val="both"/>
        <w:rPr>
          <w:rFonts w:eastAsia="Calibri"/>
          <w:b/>
        </w:rPr>
      </w:pPr>
      <w:r w:rsidRPr="002A3131">
        <w:rPr>
          <w:rFonts w:eastAsia="Calibri"/>
          <w:b/>
        </w:rPr>
        <w:t>3. Vývojové úkoly v adolescenci (12 až 18 let)</w:t>
      </w:r>
    </w:p>
    <w:p w:rsidR="00DC1A06" w:rsidRPr="002A3131" w:rsidRDefault="00DC1A06" w:rsidP="00DC1A06">
      <w:pPr>
        <w:spacing w:after="0" w:line="360" w:lineRule="auto"/>
        <w:jc w:val="both"/>
        <w:rPr>
          <w:rFonts w:eastAsia="Calibri"/>
        </w:rPr>
      </w:pPr>
      <w:r w:rsidRPr="002A3131">
        <w:rPr>
          <w:rFonts w:eastAsia="Calibri"/>
        </w:rPr>
        <w:t xml:space="preserve">Jedná se o </w:t>
      </w:r>
      <w:r w:rsidRPr="002A3131">
        <w:rPr>
          <w:rFonts w:eastAsia="Calibri"/>
          <w:b/>
        </w:rPr>
        <w:t>významné období pro fyzické a psychické zrání</w:t>
      </w:r>
      <w:r w:rsidRPr="002A3131">
        <w:rPr>
          <w:rFonts w:eastAsia="Calibri"/>
        </w:rPr>
        <w:t>.</w:t>
      </w:r>
    </w:p>
    <w:p w:rsidR="00DC1A06" w:rsidRPr="002A3131" w:rsidRDefault="00DC1A06" w:rsidP="00DC1A06">
      <w:pPr>
        <w:numPr>
          <w:ilvl w:val="0"/>
          <w:numId w:val="13"/>
        </w:numPr>
        <w:spacing w:after="0" w:line="360" w:lineRule="auto"/>
        <w:jc w:val="both"/>
        <w:rPr>
          <w:rFonts w:eastAsia="Calibri"/>
        </w:rPr>
      </w:pPr>
      <w:r w:rsidRPr="002A3131">
        <w:rPr>
          <w:rFonts w:eastAsia="Calibri"/>
        </w:rPr>
        <w:t>Dosáhnout nových a zralejších vztahů s vrstevníky obou pohlaví.</w:t>
      </w:r>
    </w:p>
    <w:p w:rsidR="00DC1A06" w:rsidRPr="002A3131" w:rsidRDefault="00DC1A06" w:rsidP="00DC1A06">
      <w:pPr>
        <w:numPr>
          <w:ilvl w:val="0"/>
          <w:numId w:val="13"/>
        </w:numPr>
        <w:spacing w:after="0" w:line="360" w:lineRule="auto"/>
        <w:jc w:val="both"/>
        <w:rPr>
          <w:rFonts w:eastAsia="Calibri"/>
        </w:rPr>
      </w:pPr>
      <w:r w:rsidRPr="002A3131">
        <w:rPr>
          <w:rFonts w:eastAsia="Calibri"/>
        </w:rPr>
        <w:t>Dosáhnout mužské nebo ženské sociální role.</w:t>
      </w:r>
    </w:p>
    <w:p w:rsidR="00DC1A06" w:rsidRPr="002A3131" w:rsidRDefault="00DC1A06" w:rsidP="00DC1A06">
      <w:pPr>
        <w:numPr>
          <w:ilvl w:val="0"/>
          <w:numId w:val="13"/>
        </w:numPr>
        <w:spacing w:after="0" w:line="360" w:lineRule="auto"/>
        <w:jc w:val="both"/>
        <w:rPr>
          <w:rFonts w:eastAsia="Calibri"/>
        </w:rPr>
      </w:pPr>
      <w:r w:rsidRPr="002A3131">
        <w:rPr>
          <w:rFonts w:eastAsia="Calibri"/>
        </w:rPr>
        <w:t>Přijmout svou tělesnou konstituci.</w:t>
      </w:r>
    </w:p>
    <w:p w:rsidR="00DC1A06" w:rsidRPr="002A3131" w:rsidRDefault="00DC1A06" w:rsidP="00DC1A06">
      <w:pPr>
        <w:numPr>
          <w:ilvl w:val="0"/>
          <w:numId w:val="13"/>
        </w:numPr>
        <w:spacing w:after="0" w:line="360" w:lineRule="auto"/>
        <w:jc w:val="both"/>
        <w:rPr>
          <w:rFonts w:eastAsia="Calibri"/>
        </w:rPr>
      </w:pPr>
      <w:r w:rsidRPr="002A3131">
        <w:rPr>
          <w:rFonts w:eastAsia="Calibri"/>
        </w:rPr>
        <w:t xml:space="preserve">Dosáhnout emoční nezávislosti na rodičích a jiných dospělých. </w:t>
      </w:r>
    </w:p>
    <w:p w:rsidR="00DC1A06" w:rsidRPr="002A3131" w:rsidRDefault="00DC1A06" w:rsidP="00DC1A06">
      <w:pPr>
        <w:numPr>
          <w:ilvl w:val="0"/>
          <w:numId w:val="13"/>
        </w:numPr>
        <w:spacing w:after="0" w:line="360" w:lineRule="auto"/>
        <w:jc w:val="both"/>
        <w:rPr>
          <w:rFonts w:eastAsia="Calibri"/>
        </w:rPr>
      </w:pPr>
      <w:r w:rsidRPr="002A3131">
        <w:rPr>
          <w:rFonts w:eastAsia="Calibri"/>
        </w:rPr>
        <w:t xml:space="preserve">Naučit se společensky zodpovědnému chování. </w:t>
      </w:r>
    </w:p>
    <w:p w:rsidR="00437772" w:rsidRPr="002A3131" w:rsidRDefault="00437772" w:rsidP="00DC1A06">
      <w:pPr>
        <w:spacing w:after="0" w:line="360" w:lineRule="auto"/>
        <w:jc w:val="both"/>
        <w:rPr>
          <w:rFonts w:eastAsia="Calibri"/>
          <w:b/>
        </w:rPr>
      </w:pPr>
    </w:p>
    <w:p w:rsidR="00DC1A06" w:rsidRPr="002A3131" w:rsidRDefault="00DC1A06" w:rsidP="00DC1A06">
      <w:pPr>
        <w:spacing w:after="0" w:line="360" w:lineRule="auto"/>
        <w:jc w:val="both"/>
        <w:rPr>
          <w:rFonts w:eastAsia="Calibri"/>
          <w:b/>
        </w:rPr>
      </w:pPr>
      <w:r w:rsidRPr="002A3131">
        <w:rPr>
          <w:rFonts w:eastAsia="Calibri"/>
          <w:b/>
        </w:rPr>
        <w:t>4. Vývojové úkoly v rané dospělosti (18 až 30 let)</w:t>
      </w:r>
    </w:p>
    <w:p w:rsidR="00DC1A06" w:rsidRPr="002A3131" w:rsidRDefault="00DC1A06" w:rsidP="00DC1A06">
      <w:pPr>
        <w:spacing w:after="0" w:line="360" w:lineRule="auto"/>
        <w:jc w:val="both"/>
        <w:rPr>
          <w:rFonts w:eastAsia="Calibri"/>
        </w:rPr>
      </w:pPr>
      <w:r w:rsidRPr="002A3131">
        <w:rPr>
          <w:rFonts w:eastAsia="Calibri"/>
        </w:rPr>
        <w:lastRenderedPageBreak/>
        <w:t xml:space="preserve">V mladé dospělosti se </w:t>
      </w:r>
      <w:r w:rsidRPr="002A3131">
        <w:rPr>
          <w:rFonts w:eastAsia="Calibri"/>
          <w:b/>
        </w:rPr>
        <w:t>mění postavení člověka</w:t>
      </w:r>
      <w:r w:rsidRPr="002A3131">
        <w:rPr>
          <w:rFonts w:eastAsia="Calibri"/>
        </w:rPr>
        <w:t xml:space="preserve">. V dětství bylo jeho postavení hodnoceno věkem, v dospělosti je hodnoceno jeho </w:t>
      </w:r>
      <w:r w:rsidRPr="002A3131">
        <w:rPr>
          <w:rFonts w:eastAsia="Calibri"/>
          <w:b/>
        </w:rPr>
        <w:t>statusem ve společnosti</w:t>
      </w:r>
      <w:r w:rsidRPr="002A3131">
        <w:rPr>
          <w:rFonts w:eastAsia="Calibri"/>
        </w:rPr>
        <w:t>.</w:t>
      </w:r>
    </w:p>
    <w:p w:rsidR="00DC1A06" w:rsidRPr="002A3131" w:rsidRDefault="00DC1A06" w:rsidP="00DC1A06">
      <w:pPr>
        <w:numPr>
          <w:ilvl w:val="0"/>
          <w:numId w:val="14"/>
        </w:numPr>
        <w:spacing w:after="0" w:line="360" w:lineRule="auto"/>
        <w:jc w:val="both"/>
        <w:rPr>
          <w:rFonts w:eastAsia="Calibri"/>
        </w:rPr>
      </w:pPr>
      <w:r w:rsidRPr="002A3131">
        <w:rPr>
          <w:rFonts w:eastAsia="Calibri"/>
        </w:rPr>
        <w:t>Najít si partnera a naučit se s ním žít.</w:t>
      </w:r>
    </w:p>
    <w:p w:rsidR="00DC1A06" w:rsidRPr="002A3131" w:rsidRDefault="00DC1A06" w:rsidP="00DC1A06">
      <w:pPr>
        <w:numPr>
          <w:ilvl w:val="0"/>
          <w:numId w:val="14"/>
        </w:numPr>
        <w:spacing w:after="0" w:line="360" w:lineRule="auto"/>
        <w:jc w:val="both"/>
        <w:rPr>
          <w:rFonts w:eastAsia="Calibri"/>
        </w:rPr>
      </w:pPr>
      <w:r w:rsidRPr="002A3131">
        <w:rPr>
          <w:rFonts w:eastAsia="Calibri"/>
        </w:rPr>
        <w:t>Založit rodinu a vychovávat děti.</w:t>
      </w:r>
    </w:p>
    <w:p w:rsidR="00DC1A06" w:rsidRPr="002A3131" w:rsidRDefault="00DC1A06" w:rsidP="00DC1A06">
      <w:pPr>
        <w:numPr>
          <w:ilvl w:val="0"/>
          <w:numId w:val="14"/>
        </w:numPr>
        <w:spacing w:after="0" w:line="360" w:lineRule="auto"/>
        <w:jc w:val="both"/>
        <w:rPr>
          <w:rFonts w:eastAsia="Calibri"/>
        </w:rPr>
      </w:pPr>
      <w:r w:rsidRPr="002A3131">
        <w:rPr>
          <w:rFonts w:eastAsia="Calibri"/>
        </w:rPr>
        <w:t>Naučit se vést domácnost.</w:t>
      </w:r>
    </w:p>
    <w:p w:rsidR="00DC1A06" w:rsidRPr="002A3131" w:rsidRDefault="00DC1A06" w:rsidP="00DC1A06">
      <w:pPr>
        <w:numPr>
          <w:ilvl w:val="0"/>
          <w:numId w:val="14"/>
        </w:numPr>
        <w:spacing w:after="0" w:line="360" w:lineRule="auto"/>
        <w:jc w:val="both"/>
        <w:rPr>
          <w:rFonts w:eastAsia="Calibri"/>
        </w:rPr>
      </w:pPr>
      <w:r w:rsidRPr="002A3131">
        <w:rPr>
          <w:rFonts w:eastAsia="Calibri"/>
        </w:rPr>
        <w:t>Začít vykonávat povolání.</w:t>
      </w:r>
    </w:p>
    <w:p w:rsidR="00DC1A06" w:rsidRPr="002A3131" w:rsidRDefault="00DC1A06" w:rsidP="00DC1A06">
      <w:pPr>
        <w:numPr>
          <w:ilvl w:val="0"/>
          <w:numId w:val="14"/>
        </w:numPr>
        <w:spacing w:after="0" w:line="360" w:lineRule="auto"/>
        <w:jc w:val="both"/>
        <w:rPr>
          <w:rFonts w:eastAsia="Calibri"/>
        </w:rPr>
      </w:pPr>
      <w:r w:rsidRPr="002A3131">
        <w:rPr>
          <w:rFonts w:eastAsia="Calibri"/>
        </w:rPr>
        <w:t>Najít si vyhovující společenskou skupinu a přijmout občanskou zodpovědnost.</w:t>
      </w:r>
    </w:p>
    <w:p w:rsidR="00DC1A06" w:rsidRPr="002A3131" w:rsidRDefault="00DC1A06" w:rsidP="00DC1A06">
      <w:pPr>
        <w:spacing w:after="0" w:line="360" w:lineRule="auto"/>
        <w:jc w:val="both"/>
        <w:rPr>
          <w:rFonts w:eastAsia="Calibri"/>
        </w:rPr>
      </w:pPr>
    </w:p>
    <w:p w:rsidR="00DC1A06" w:rsidRPr="002A3131" w:rsidRDefault="00DC1A06" w:rsidP="00DC1A06">
      <w:pPr>
        <w:spacing w:after="0" w:line="360" w:lineRule="auto"/>
        <w:jc w:val="both"/>
        <w:rPr>
          <w:rFonts w:eastAsia="Calibri"/>
          <w:b/>
          <w:noProof/>
          <w:lang w:eastAsia="cs-CZ"/>
        </w:rPr>
      </w:pPr>
      <w:r w:rsidRPr="002A3131">
        <w:rPr>
          <w:rFonts w:eastAsia="Calibri"/>
          <w:b/>
          <w:noProof/>
          <w:lang w:eastAsia="cs-CZ"/>
        </w:rPr>
        <w:t>5. Vývojové úkoly ve středním věku (30 až 60 let)</w:t>
      </w:r>
    </w:p>
    <w:p w:rsidR="00DC1A06" w:rsidRPr="002A3131" w:rsidRDefault="00DC1A06" w:rsidP="00DC1A06">
      <w:pPr>
        <w:spacing w:after="0" w:line="360" w:lineRule="auto"/>
        <w:jc w:val="both"/>
        <w:rPr>
          <w:rFonts w:eastAsia="Calibri"/>
        </w:rPr>
      </w:pPr>
      <w:r w:rsidRPr="002A3131">
        <w:rPr>
          <w:rFonts w:eastAsia="Calibri"/>
        </w:rPr>
        <w:t xml:space="preserve">Jedinci v této etapě života dosahují </w:t>
      </w:r>
      <w:r w:rsidRPr="002A3131">
        <w:rPr>
          <w:rFonts w:eastAsia="Calibri"/>
          <w:b/>
        </w:rPr>
        <w:t>vrcholu vlivu ve společnosti</w:t>
      </w:r>
      <w:r w:rsidRPr="002A3131">
        <w:rPr>
          <w:rFonts w:eastAsia="Calibri"/>
        </w:rPr>
        <w:t xml:space="preserve">. Zároveň se </w:t>
      </w:r>
      <w:r w:rsidRPr="002A3131">
        <w:rPr>
          <w:rFonts w:eastAsia="Calibri"/>
          <w:b/>
        </w:rPr>
        <w:t>mění postavení jedince v rodině</w:t>
      </w:r>
      <w:r w:rsidRPr="002A3131">
        <w:rPr>
          <w:rFonts w:eastAsia="Calibri"/>
        </w:rPr>
        <w:t xml:space="preserve">. </w:t>
      </w:r>
      <w:r w:rsidRPr="002A3131">
        <w:rPr>
          <w:rFonts w:eastAsia="Calibri"/>
          <w:b/>
        </w:rPr>
        <w:t>Děti si budují vlastní život</w:t>
      </w:r>
      <w:r w:rsidRPr="002A3131">
        <w:rPr>
          <w:rFonts w:eastAsia="Calibri"/>
        </w:rPr>
        <w:t xml:space="preserve"> a </w:t>
      </w:r>
      <w:r w:rsidRPr="002A3131">
        <w:rPr>
          <w:rFonts w:eastAsia="Calibri"/>
          <w:b/>
        </w:rPr>
        <w:t>role otce nebo matky</w:t>
      </w:r>
      <w:r w:rsidRPr="002A3131">
        <w:rPr>
          <w:rFonts w:eastAsia="Calibri"/>
        </w:rPr>
        <w:t xml:space="preserve"> ustupuje </w:t>
      </w:r>
      <w:r w:rsidRPr="002A3131">
        <w:rPr>
          <w:rFonts w:eastAsia="Calibri"/>
          <w:b/>
        </w:rPr>
        <w:t>do pozadí</w:t>
      </w:r>
      <w:r w:rsidRPr="002A3131">
        <w:rPr>
          <w:rFonts w:eastAsia="Calibri"/>
        </w:rPr>
        <w:t xml:space="preserve">. </w:t>
      </w:r>
    </w:p>
    <w:p w:rsidR="00DC1A06" w:rsidRPr="002A3131" w:rsidRDefault="00DC1A06" w:rsidP="00DC1A06">
      <w:pPr>
        <w:numPr>
          <w:ilvl w:val="0"/>
          <w:numId w:val="15"/>
        </w:numPr>
        <w:spacing w:after="0" w:line="360" w:lineRule="auto"/>
        <w:jc w:val="both"/>
        <w:rPr>
          <w:rFonts w:eastAsia="Calibri"/>
        </w:rPr>
      </w:pPr>
      <w:r w:rsidRPr="002A3131">
        <w:rPr>
          <w:rFonts w:eastAsia="Calibri"/>
        </w:rPr>
        <w:t>Dosáhnout a udržet si uspokojivý výkon v povolání.</w:t>
      </w:r>
    </w:p>
    <w:p w:rsidR="00DC1A06" w:rsidRPr="002A3131" w:rsidRDefault="00DC1A06" w:rsidP="00DC1A06">
      <w:pPr>
        <w:numPr>
          <w:ilvl w:val="0"/>
          <w:numId w:val="15"/>
        </w:numPr>
        <w:spacing w:after="0" w:line="360" w:lineRule="auto"/>
        <w:jc w:val="both"/>
        <w:rPr>
          <w:rFonts w:eastAsia="Calibri"/>
        </w:rPr>
      </w:pPr>
      <w:r w:rsidRPr="002A3131">
        <w:rPr>
          <w:rFonts w:eastAsia="Calibri"/>
        </w:rPr>
        <w:t>Vytvořit se vztah k partnerovi jako k jedinci.</w:t>
      </w:r>
    </w:p>
    <w:p w:rsidR="00DC1A06" w:rsidRPr="002A3131" w:rsidRDefault="00DC1A06" w:rsidP="00DC1A06">
      <w:pPr>
        <w:numPr>
          <w:ilvl w:val="0"/>
          <w:numId w:val="15"/>
        </w:numPr>
        <w:spacing w:after="0" w:line="360" w:lineRule="auto"/>
        <w:jc w:val="both"/>
        <w:rPr>
          <w:rFonts w:eastAsia="Calibri"/>
        </w:rPr>
      </w:pPr>
      <w:r w:rsidRPr="002A3131">
        <w:rPr>
          <w:rFonts w:eastAsia="Calibri"/>
        </w:rPr>
        <w:t>Pomáhat dospívajícím dětem stát se zodpovědnými a šťastnými dospělými.</w:t>
      </w:r>
    </w:p>
    <w:p w:rsidR="00DC1A06" w:rsidRPr="002A3131" w:rsidRDefault="00DC1A06" w:rsidP="00DC1A06">
      <w:pPr>
        <w:numPr>
          <w:ilvl w:val="0"/>
          <w:numId w:val="15"/>
        </w:numPr>
        <w:spacing w:after="0" w:line="360" w:lineRule="auto"/>
        <w:jc w:val="both"/>
        <w:rPr>
          <w:rFonts w:eastAsia="Calibri"/>
        </w:rPr>
      </w:pPr>
      <w:r w:rsidRPr="002A3131">
        <w:rPr>
          <w:rFonts w:eastAsia="Calibri"/>
        </w:rPr>
        <w:t>Rozvinout volnočasové aktivity.</w:t>
      </w:r>
    </w:p>
    <w:p w:rsidR="00DC1A06" w:rsidRPr="002A3131" w:rsidRDefault="00DC1A06" w:rsidP="00DC1A06">
      <w:pPr>
        <w:numPr>
          <w:ilvl w:val="0"/>
          <w:numId w:val="15"/>
        </w:numPr>
        <w:spacing w:after="0" w:line="360" w:lineRule="auto"/>
        <w:jc w:val="both"/>
        <w:rPr>
          <w:rFonts w:eastAsia="Calibri"/>
        </w:rPr>
      </w:pPr>
      <w:r w:rsidRPr="002A3131">
        <w:rPr>
          <w:rFonts w:eastAsia="Calibri"/>
        </w:rPr>
        <w:t>Přizpůsobit se stárnoucím rodičům.</w:t>
      </w:r>
    </w:p>
    <w:p w:rsidR="00DC1A06" w:rsidRPr="002A3131" w:rsidRDefault="00DC1A06" w:rsidP="00DC1A06">
      <w:pPr>
        <w:numPr>
          <w:ilvl w:val="0"/>
          <w:numId w:val="15"/>
        </w:numPr>
        <w:spacing w:after="0" w:line="360" w:lineRule="auto"/>
        <w:jc w:val="both"/>
        <w:rPr>
          <w:rFonts w:eastAsia="Calibri"/>
        </w:rPr>
      </w:pPr>
      <w:r w:rsidRPr="002A3131">
        <w:rPr>
          <w:rFonts w:eastAsia="Calibri"/>
        </w:rPr>
        <w:t xml:space="preserve">Přizpůsobit se fyziologickým změnám stárnutí. </w:t>
      </w:r>
    </w:p>
    <w:p w:rsidR="00DC1A06" w:rsidRPr="002A3131" w:rsidRDefault="00DC1A06" w:rsidP="00DC1A06">
      <w:pPr>
        <w:spacing w:after="0" w:line="360" w:lineRule="auto"/>
        <w:jc w:val="both"/>
        <w:rPr>
          <w:rFonts w:eastAsia="Calibri"/>
        </w:rPr>
      </w:pPr>
    </w:p>
    <w:p w:rsidR="00DC1A06" w:rsidRPr="002A3131" w:rsidRDefault="00DC1A06" w:rsidP="00DC1A06">
      <w:pPr>
        <w:spacing w:after="0" w:line="360" w:lineRule="auto"/>
        <w:jc w:val="both"/>
        <w:rPr>
          <w:rFonts w:eastAsia="Calibri"/>
          <w:b/>
        </w:rPr>
      </w:pPr>
      <w:r w:rsidRPr="002A3131">
        <w:rPr>
          <w:rFonts w:eastAsia="Calibri"/>
          <w:b/>
        </w:rPr>
        <w:t>6. Vývojové úkoly ve stáří (nad 60 let)</w:t>
      </w:r>
    </w:p>
    <w:p w:rsidR="00DC1A06" w:rsidRPr="002A3131" w:rsidRDefault="00DC1A06" w:rsidP="00DC1A06">
      <w:pPr>
        <w:spacing w:after="0" w:line="360" w:lineRule="auto"/>
        <w:jc w:val="both"/>
        <w:rPr>
          <w:rFonts w:eastAsia="Calibri"/>
        </w:rPr>
      </w:pPr>
      <w:r w:rsidRPr="002A3131">
        <w:rPr>
          <w:rFonts w:eastAsia="Calibri"/>
        </w:rPr>
        <w:t xml:space="preserve">Na sklonku života dochází k </w:t>
      </w:r>
      <w:r w:rsidRPr="002A3131">
        <w:rPr>
          <w:rFonts w:eastAsia="Calibri"/>
          <w:b/>
        </w:rPr>
        <w:t>významným změnám na fyziologické i společenské úrovni</w:t>
      </w:r>
      <w:r w:rsidRPr="002A3131">
        <w:rPr>
          <w:rFonts w:eastAsia="Calibri"/>
        </w:rPr>
        <w:t>.</w:t>
      </w:r>
    </w:p>
    <w:p w:rsidR="00DC1A06" w:rsidRPr="002A3131" w:rsidRDefault="00DC1A06" w:rsidP="00DC1A06">
      <w:pPr>
        <w:numPr>
          <w:ilvl w:val="0"/>
          <w:numId w:val="16"/>
        </w:numPr>
        <w:spacing w:after="0" w:line="360" w:lineRule="auto"/>
        <w:jc w:val="both"/>
        <w:rPr>
          <w:rFonts w:eastAsia="Calibri"/>
        </w:rPr>
      </w:pPr>
      <w:r w:rsidRPr="002A3131">
        <w:rPr>
          <w:rFonts w:eastAsia="Calibri"/>
        </w:rPr>
        <w:t>Přizpůsobit se snižující se fyzické síle a zdraví.</w:t>
      </w:r>
    </w:p>
    <w:p w:rsidR="00DC1A06" w:rsidRPr="002A3131" w:rsidRDefault="00DC1A06" w:rsidP="00DC1A06">
      <w:pPr>
        <w:numPr>
          <w:ilvl w:val="0"/>
          <w:numId w:val="16"/>
        </w:numPr>
        <w:spacing w:after="0" w:line="360" w:lineRule="auto"/>
        <w:jc w:val="both"/>
        <w:rPr>
          <w:rFonts w:eastAsia="Calibri"/>
        </w:rPr>
      </w:pPr>
      <w:r w:rsidRPr="002A3131">
        <w:rPr>
          <w:rFonts w:eastAsia="Calibri"/>
        </w:rPr>
        <w:t>Přizpůsobit se odchodu do důchodu a sníženému příjmu.</w:t>
      </w:r>
    </w:p>
    <w:p w:rsidR="00DC1A06" w:rsidRPr="002A3131" w:rsidRDefault="00DC1A06" w:rsidP="00DC1A06">
      <w:pPr>
        <w:numPr>
          <w:ilvl w:val="0"/>
          <w:numId w:val="16"/>
        </w:numPr>
        <w:spacing w:after="0" w:line="360" w:lineRule="auto"/>
        <w:jc w:val="both"/>
        <w:rPr>
          <w:rFonts w:eastAsia="Calibri"/>
        </w:rPr>
      </w:pPr>
      <w:r w:rsidRPr="002A3131">
        <w:rPr>
          <w:rFonts w:eastAsia="Calibri"/>
        </w:rPr>
        <w:t xml:space="preserve">Vyrovnat se se smrtí partnera. </w:t>
      </w:r>
    </w:p>
    <w:p w:rsidR="00DC1A06" w:rsidRPr="002A3131" w:rsidRDefault="00DC1A06" w:rsidP="00DC1A06">
      <w:pPr>
        <w:numPr>
          <w:ilvl w:val="0"/>
          <w:numId w:val="16"/>
        </w:numPr>
        <w:spacing w:after="0" w:line="360" w:lineRule="auto"/>
        <w:jc w:val="both"/>
        <w:rPr>
          <w:rFonts w:eastAsia="Calibri"/>
        </w:rPr>
      </w:pPr>
      <w:r w:rsidRPr="002A3131">
        <w:rPr>
          <w:rFonts w:eastAsia="Calibri"/>
        </w:rPr>
        <w:t>Vytvořit si dobré vztahy s lidmi stejného věku.</w:t>
      </w:r>
    </w:p>
    <w:p w:rsidR="00DC1A06" w:rsidRPr="002A3131" w:rsidRDefault="00DC1A06" w:rsidP="00DC1A06">
      <w:pPr>
        <w:numPr>
          <w:ilvl w:val="0"/>
          <w:numId w:val="16"/>
        </w:numPr>
        <w:spacing w:after="0" w:line="360" w:lineRule="auto"/>
        <w:jc w:val="both"/>
        <w:rPr>
          <w:rFonts w:eastAsia="Calibri"/>
        </w:rPr>
      </w:pPr>
      <w:r w:rsidRPr="002A3131">
        <w:rPr>
          <w:rFonts w:eastAsia="Calibri"/>
        </w:rPr>
        <w:t>Přijmout a vhodně si přizpůsobit sociální role.</w:t>
      </w:r>
    </w:p>
    <w:p w:rsidR="00DC1A06" w:rsidRPr="002A3131" w:rsidRDefault="00DC1A06" w:rsidP="00DC1A06">
      <w:pPr>
        <w:numPr>
          <w:ilvl w:val="0"/>
          <w:numId w:val="16"/>
        </w:numPr>
        <w:spacing w:after="0" w:line="360" w:lineRule="auto"/>
        <w:jc w:val="both"/>
        <w:rPr>
          <w:rFonts w:eastAsia="Calibri"/>
        </w:rPr>
      </w:pPr>
      <w:r w:rsidRPr="002A3131">
        <w:rPr>
          <w:rFonts w:eastAsia="Calibri"/>
        </w:rPr>
        <w:t>Vytvořit uspokojivé fyzické životní uspořádání.</w:t>
      </w:r>
    </w:p>
    <w:p w:rsidR="00B25E4A" w:rsidRPr="002A3131" w:rsidRDefault="00556873" w:rsidP="00556873">
      <w:pPr>
        <w:pStyle w:val="Bezmezer"/>
        <w:spacing w:line="360" w:lineRule="auto"/>
        <w:jc w:val="both"/>
        <w:rPr>
          <w:rFonts w:ascii="Times New Roman" w:hAnsi="Times New Roman" w:cs="Times New Roman"/>
          <w:bCs/>
          <w:sz w:val="24"/>
          <w:szCs w:val="24"/>
        </w:rPr>
      </w:pPr>
      <w:r w:rsidRPr="002A3131">
        <w:rPr>
          <w:rFonts w:ascii="Times New Roman" w:hAnsi="Times New Roman" w:cs="Times New Roman"/>
          <w:bCs/>
          <w:sz w:val="24"/>
          <w:szCs w:val="24"/>
        </w:rPr>
        <w:t>---------------------------------------------------------------------------------------------------------</w:t>
      </w:r>
    </w:p>
    <w:p w:rsidR="00B25E4A" w:rsidRPr="002A3131" w:rsidRDefault="00B25E4A" w:rsidP="006B7E59">
      <w:pPr>
        <w:pStyle w:val="Bezmezer"/>
        <w:spacing w:line="360" w:lineRule="auto"/>
        <w:jc w:val="both"/>
        <w:rPr>
          <w:rFonts w:ascii="Times New Roman" w:hAnsi="Times New Roman" w:cs="Times New Roman"/>
          <w:b/>
          <w:sz w:val="24"/>
          <w:szCs w:val="24"/>
        </w:rPr>
      </w:pPr>
    </w:p>
    <w:p w:rsidR="006B7E59" w:rsidRPr="002A3131" w:rsidRDefault="006B7E59" w:rsidP="006B7E59">
      <w:pPr>
        <w:pStyle w:val="Bezmezer"/>
        <w:spacing w:line="360" w:lineRule="auto"/>
        <w:jc w:val="both"/>
        <w:rPr>
          <w:rFonts w:ascii="Times New Roman" w:hAnsi="Times New Roman" w:cs="Times New Roman"/>
          <w:b/>
          <w:sz w:val="24"/>
          <w:szCs w:val="24"/>
        </w:rPr>
      </w:pPr>
      <w:r w:rsidRPr="002A3131">
        <w:rPr>
          <w:rFonts w:ascii="Times New Roman" w:hAnsi="Times New Roman" w:cs="Times New Roman"/>
          <w:b/>
          <w:sz w:val="24"/>
          <w:szCs w:val="24"/>
        </w:rPr>
        <w:t>TEORIE CELOŽIVOTNÍ DRÁHY – GLEN H. ELDER</w:t>
      </w:r>
      <w:r w:rsidR="001B1036" w:rsidRPr="002A3131">
        <w:rPr>
          <w:rFonts w:ascii="Times New Roman" w:hAnsi="Times New Roman" w:cs="Times New Roman"/>
          <w:b/>
          <w:sz w:val="24"/>
          <w:szCs w:val="24"/>
        </w:rPr>
        <w:t xml:space="preserve"> (1998)</w:t>
      </w:r>
    </w:p>
    <w:p w:rsidR="006B7E59" w:rsidRPr="002A3131" w:rsidRDefault="006B7E59" w:rsidP="006B7E59">
      <w:pPr>
        <w:pStyle w:val="Bezmezer"/>
        <w:spacing w:line="360" w:lineRule="auto"/>
        <w:jc w:val="both"/>
        <w:rPr>
          <w:rFonts w:ascii="Times New Roman" w:hAnsi="Times New Roman" w:cs="Times New Roman"/>
          <w:b/>
          <w:sz w:val="24"/>
          <w:szCs w:val="24"/>
        </w:rPr>
      </w:pPr>
      <w:proofErr w:type="spellStart"/>
      <w:r w:rsidRPr="002A3131">
        <w:rPr>
          <w:rFonts w:ascii="Times New Roman" w:hAnsi="Times New Roman" w:cs="Times New Roman"/>
          <w:sz w:val="24"/>
          <w:szCs w:val="24"/>
        </w:rPr>
        <w:t>Elder</w:t>
      </w:r>
      <w:proofErr w:type="spellEnd"/>
      <w:r w:rsidRPr="002A3131">
        <w:rPr>
          <w:rFonts w:ascii="Times New Roman" w:hAnsi="Times New Roman" w:cs="Times New Roman"/>
          <w:sz w:val="24"/>
          <w:szCs w:val="24"/>
        </w:rPr>
        <w:t xml:space="preserve"> vidí lidský vývoj jako proces, ve kterém se navzájem v průběhu času ovlivňují </w:t>
      </w:r>
      <w:r w:rsidRPr="002A3131">
        <w:rPr>
          <w:rFonts w:ascii="Times New Roman" w:hAnsi="Times New Roman" w:cs="Times New Roman"/>
          <w:b/>
          <w:sz w:val="24"/>
          <w:szCs w:val="24"/>
        </w:rPr>
        <w:t xml:space="preserve">sociokulturní, biologické a psychologické síly. </w:t>
      </w:r>
    </w:p>
    <w:p w:rsidR="006B7E59" w:rsidRPr="002A3131" w:rsidRDefault="006B7E59" w:rsidP="006B7E59">
      <w:pPr>
        <w:pStyle w:val="Bezmezer"/>
        <w:spacing w:line="360" w:lineRule="auto"/>
        <w:jc w:val="both"/>
        <w:rPr>
          <w:rFonts w:ascii="Times New Roman" w:hAnsi="Times New Roman" w:cs="Times New Roman"/>
          <w:sz w:val="24"/>
          <w:szCs w:val="24"/>
        </w:rPr>
      </w:pPr>
    </w:p>
    <w:p w:rsidR="006B7E59" w:rsidRPr="002A3131" w:rsidRDefault="006B7E59" w:rsidP="006B7E59">
      <w:pPr>
        <w:pStyle w:val="Bezmezer"/>
        <w:spacing w:line="360" w:lineRule="auto"/>
        <w:jc w:val="both"/>
        <w:rPr>
          <w:rFonts w:ascii="Times New Roman" w:hAnsi="Times New Roman" w:cs="Times New Roman"/>
          <w:sz w:val="24"/>
          <w:szCs w:val="24"/>
        </w:rPr>
      </w:pPr>
      <w:r w:rsidRPr="002A3131">
        <w:rPr>
          <w:rFonts w:ascii="Times New Roman" w:hAnsi="Times New Roman" w:cs="Times New Roman"/>
          <w:sz w:val="24"/>
          <w:szCs w:val="24"/>
        </w:rPr>
        <w:t xml:space="preserve">Teorie životní dráhy stanovila </w:t>
      </w:r>
      <w:r w:rsidRPr="002A3131">
        <w:rPr>
          <w:rFonts w:ascii="Times New Roman" w:hAnsi="Times New Roman" w:cs="Times New Roman"/>
          <w:b/>
          <w:sz w:val="24"/>
          <w:szCs w:val="24"/>
        </w:rPr>
        <w:t>čtyři klíčové charakteristiky</w:t>
      </w:r>
      <w:r w:rsidRPr="002A3131">
        <w:rPr>
          <w:rFonts w:ascii="Times New Roman" w:hAnsi="Times New Roman" w:cs="Times New Roman"/>
          <w:sz w:val="24"/>
          <w:szCs w:val="24"/>
        </w:rPr>
        <w:t>, které se objevují v průběhu života člověka:</w:t>
      </w:r>
    </w:p>
    <w:p w:rsidR="006B7E59" w:rsidRPr="002A3131" w:rsidRDefault="006B7E59" w:rsidP="006B7E59">
      <w:pPr>
        <w:pStyle w:val="Bezmezer"/>
        <w:numPr>
          <w:ilvl w:val="0"/>
          <w:numId w:val="17"/>
        </w:numPr>
        <w:spacing w:line="360" w:lineRule="auto"/>
        <w:ind w:left="426" w:hanging="284"/>
        <w:jc w:val="both"/>
        <w:rPr>
          <w:rFonts w:ascii="Times New Roman" w:hAnsi="Times New Roman" w:cs="Times New Roman"/>
          <w:sz w:val="24"/>
          <w:szCs w:val="24"/>
        </w:rPr>
      </w:pPr>
      <w:r w:rsidRPr="002A3131">
        <w:rPr>
          <w:rFonts w:ascii="Times New Roman" w:hAnsi="Times New Roman" w:cs="Times New Roman"/>
          <w:b/>
          <w:sz w:val="24"/>
          <w:szCs w:val="24"/>
        </w:rPr>
        <w:lastRenderedPageBreak/>
        <w:t>Sociální trasy</w:t>
      </w:r>
      <w:r w:rsidRPr="002A3131">
        <w:rPr>
          <w:rFonts w:ascii="Times New Roman" w:hAnsi="Times New Roman" w:cs="Times New Roman"/>
          <w:sz w:val="24"/>
          <w:szCs w:val="24"/>
        </w:rPr>
        <w:t xml:space="preserve"> – jsou </w:t>
      </w:r>
      <w:r w:rsidRPr="002A3131">
        <w:rPr>
          <w:rFonts w:ascii="Times New Roman" w:hAnsi="Times New Roman" w:cs="Times New Roman"/>
          <w:b/>
          <w:sz w:val="24"/>
          <w:szCs w:val="24"/>
        </w:rPr>
        <w:t>způsoby vzdělání a práce, rodiny a bydlení</w:t>
      </w:r>
      <w:r w:rsidRPr="002A3131">
        <w:rPr>
          <w:rFonts w:ascii="Times New Roman" w:hAnsi="Times New Roman" w:cs="Times New Roman"/>
          <w:sz w:val="24"/>
          <w:szCs w:val="24"/>
        </w:rPr>
        <w:t xml:space="preserve"> jedinců i celých sociálních skupin. Jsou formovány </w:t>
      </w:r>
      <w:r w:rsidRPr="002A3131">
        <w:rPr>
          <w:rFonts w:ascii="Times New Roman" w:hAnsi="Times New Roman" w:cs="Times New Roman"/>
          <w:b/>
          <w:sz w:val="24"/>
          <w:szCs w:val="24"/>
        </w:rPr>
        <w:t>historickými silami a společenskými institucemi</w:t>
      </w:r>
      <w:r w:rsidRPr="002A3131">
        <w:rPr>
          <w:rFonts w:ascii="Times New Roman" w:hAnsi="Times New Roman" w:cs="Times New Roman"/>
          <w:sz w:val="24"/>
          <w:szCs w:val="24"/>
        </w:rPr>
        <w:t xml:space="preserve"> a jsou </w:t>
      </w:r>
      <w:r w:rsidRPr="002A3131">
        <w:rPr>
          <w:rFonts w:ascii="Times New Roman" w:hAnsi="Times New Roman" w:cs="Times New Roman"/>
          <w:b/>
          <w:sz w:val="24"/>
          <w:szCs w:val="24"/>
        </w:rPr>
        <w:t>časově ohraničené</w:t>
      </w:r>
      <w:r w:rsidRPr="002A3131">
        <w:rPr>
          <w:rFonts w:ascii="Times New Roman" w:hAnsi="Times New Roman" w:cs="Times New Roman"/>
          <w:sz w:val="24"/>
          <w:szCs w:val="24"/>
        </w:rPr>
        <w:t xml:space="preserve"> (například zákonný věk pro uzavření manželství nebo právo jít volit).</w:t>
      </w:r>
    </w:p>
    <w:p w:rsidR="006B7E59" w:rsidRPr="002A3131" w:rsidRDefault="006B7E59" w:rsidP="006B7E59">
      <w:pPr>
        <w:pStyle w:val="Bezmezer"/>
        <w:numPr>
          <w:ilvl w:val="0"/>
          <w:numId w:val="17"/>
        </w:numPr>
        <w:spacing w:line="360" w:lineRule="auto"/>
        <w:ind w:left="426" w:hanging="284"/>
        <w:jc w:val="both"/>
        <w:rPr>
          <w:rFonts w:ascii="Times New Roman" w:hAnsi="Times New Roman" w:cs="Times New Roman"/>
          <w:sz w:val="24"/>
          <w:szCs w:val="24"/>
        </w:rPr>
      </w:pPr>
      <w:r w:rsidRPr="002A3131">
        <w:rPr>
          <w:rFonts w:ascii="Times New Roman" w:hAnsi="Times New Roman" w:cs="Times New Roman"/>
          <w:b/>
          <w:sz w:val="24"/>
          <w:szCs w:val="24"/>
        </w:rPr>
        <w:t>Vývojové trajektorie</w:t>
      </w:r>
      <w:r w:rsidRPr="002A3131">
        <w:rPr>
          <w:rFonts w:ascii="Times New Roman" w:hAnsi="Times New Roman" w:cs="Times New Roman"/>
          <w:sz w:val="24"/>
          <w:szCs w:val="24"/>
        </w:rPr>
        <w:t xml:space="preserve"> – jsou </w:t>
      </w:r>
      <w:r w:rsidRPr="002A3131">
        <w:rPr>
          <w:rFonts w:ascii="Times New Roman" w:hAnsi="Times New Roman" w:cs="Times New Roman"/>
          <w:b/>
          <w:sz w:val="24"/>
          <w:szCs w:val="24"/>
        </w:rPr>
        <w:t>chronologicky uspořádané společenské role a zkušenosti</w:t>
      </w:r>
      <w:r w:rsidRPr="002A3131">
        <w:rPr>
          <w:rFonts w:ascii="Times New Roman" w:hAnsi="Times New Roman" w:cs="Times New Roman"/>
          <w:sz w:val="24"/>
          <w:szCs w:val="24"/>
        </w:rPr>
        <w:t xml:space="preserve">. Umožňují sledování </w:t>
      </w:r>
      <w:r w:rsidRPr="002A3131">
        <w:rPr>
          <w:rFonts w:ascii="Times New Roman" w:hAnsi="Times New Roman" w:cs="Times New Roman"/>
          <w:b/>
          <w:sz w:val="24"/>
          <w:szCs w:val="24"/>
        </w:rPr>
        <w:t>sociálních a psychologických vlivů na vývoj</w:t>
      </w:r>
      <w:r w:rsidRPr="002A3131">
        <w:rPr>
          <w:rFonts w:ascii="Times New Roman" w:hAnsi="Times New Roman" w:cs="Times New Roman"/>
          <w:sz w:val="24"/>
          <w:szCs w:val="24"/>
        </w:rPr>
        <w:t xml:space="preserve"> v delších časových etapách života jedince. </w:t>
      </w:r>
      <w:r w:rsidRPr="002A3131">
        <w:rPr>
          <w:rFonts w:ascii="Times New Roman" w:hAnsi="Times New Roman" w:cs="Times New Roman"/>
          <w:b/>
          <w:sz w:val="24"/>
          <w:szCs w:val="24"/>
        </w:rPr>
        <w:t>Trajektorie</w:t>
      </w:r>
      <w:r w:rsidRPr="002A3131">
        <w:rPr>
          <w:rFonts w:ascii="Times New Roman" w:hAnsi="Times New Roman" w:cs="Times New Roman"/>
          <w:sz w:val="24"/>
          <w:szCs w:val="24"/>
        </w:rPr>
        <w:t xml:space="preserve"> jsou </w:t>
      </w:r>
      <w:r w:rsidRPr="002A3131">
        <w:rPr>
          <w:rFonts w:ascii="Times New Roman" w:hAnsi="Times New Roman" w:cs="Times New Roman"/>
          <w:b/>
          <w:sz w:val="24"/>
          <w:szCs w:val="24"/>
        </w:rPr>
        <w:t>vytvořené</w:t>
      </w:r>
      <w:r w:rsidRPr="002A3131">
        <w:rPr>
          <w:rFonts w:ascii="Times New Roman" w:hAnsi="Times New Roman" w:cs="Times New Roman"/>
          <w:sz w:val="24"/>
          <w:szCs w:val="24"/>
        </w:rPr>
        <w:t xml:space="preserve"> z více </w:t>
      </w:r>
      <w:r w:rsidRPr="002A3131">
        <w:rPr>
          <w:rFonts w:ascii="Times New Roman" w:hAnsi="Times New Roman" w:cs="Times New Roman"/>
          <w:b/>
          <w:sz w:val="24"/>
          <w:szCs w:val="24"/>
        </w:rPr>
        <w:t>tranzic</w:t>
      </w:r>
      <w:r w:rsidRPr="002A3131">
        <w:rPr>
          <w:rFonts w:ascii="Times New Roman" w:hAnsi="Times New Roman" w:cs="Times New Roman"/>
          <w:sz w:val="24"/>
          <w:szCs w:val="24"/>
        </w:rPr>
        <w:t>.</w:t>
      </w:r>
    </w:p>
    <w:p w:rsidR="006B7E59" w:rsidRPr="002A3131" w:rsidRDefault="006B7E59" w:rsidP="006B7E59">
      <w:pPr>
        <w:pStyle w:val="Bezmezer"/>
        <w:numPr>
          <w:ilvl w:val="0"/>
          <w:numId w:val="17"/>
        </w:numPr>
        <w:spacing w:line="360" w:lineRule="auto"/>
        <w:ind w:left="426" w:hanging="284"/>
        <w:jc w:val="both"/>
        <w:rPr>
          <w:rFonts w:ascii="Times New Roman" w:hAnsi="Times New Roman" w:cs="Times New Roman"/>
          <w:sz w:val="24"/>
          <w:szCs w:val="24"/>
        </w:rPr>
      </w:pPr>
      <w:r w:rsidRPr="002A3131">
        <w:rPr>
          <w:rFonts w:ascii="Times New Roman" w:hAnsi="Times New Roman" w:cs="Times New Roman"/>
          <w:b/>
          <w:sz w:val="24"/>
          <w:szCs w:val="24"/>
        </w:rPr>
        <w:t>Tranzice</w:t>
      </w:r>
      <w:r w:rsidRPr="002A3131">
        <w:rPr>
          <w:rFonts w:ascii="Times New Roman" w:hAnsi="Times New Roman" w:cs="Times New Roman"/>
          <w:sz w:val="24"/>
          <w:szCs w:val="24"/>
        </w:rPr>
        <w:t xml:space="preserve"> – jsou </w:t>
      </w:r>
      <w:r w:rsidRPr="002A3131">
        <w:rPr>
          <w:rFonts w:ascii="Times New Roman" w:hAnsi="Times New Roman" w:cs="Times New Roman"/>
          <w:b/>
          <w:sz w:val="24"/>
          <w:szCs w:val="24"/>
        </w:rPr>
        <w:t>změny ve stavu jedince</w:t>
      </w:r>
      <w:r w:rsidRPr="002A3131">
        <w:rPr>
          <w:rFonts w:ascii="Times New Roman" w:hAnsi="Times New Roman" w:cs="Times New Roman"/>
          <w:sz w:val="24"/>
          <w:szCs w:val="24"/>
        </w:rPr>
        <w:t xml:space="preserve"> nebo v jeho </w:t>
      </w:r>
      <w:r w:rsidRPr="002A3131">
        <w:rPr>
          <w:rFonts w:ascii="Times New Roman" w:hAnsi="Times New Roman" w:cs="Times New Roman"/>
          <w:b/>
          <w:sz w:val="24"/>
          <w:szCs w:val="24"/>
        </w:rPr>
        <w:t>společenské roli</w:t>
      </w:r>
      <w:r w:rsidRPr="002A3131">
        <w:rPr>
          <w:rFonts w:ascii="Times New Roman" w:hAnsi="Times New Roman" w:cs="Times New Roman"/>
          <w:sz w:val="24"/>
          <w:szCs w:val="24"/>
        </w:rPr>
        <w:t xml:space="preserve">, například přechod ze základní školy na střední, vstup do zaměstnání nebo založení rodiny. Tranzice jsou tvořeny změnami ve statusu či identitě osobní i společenské) a </w:t>
      </w:r>
      <w:r w:rsidRPr="002A3131">
        <w:rPr>
          <w:rFonts w:ascii="Times New Roman" w:hAnsi="Times New Roman" w:cs="Times New Roman"/>
          <w:b/>
          <w:sz w:val="24"/>
          <w:szCs w:val="24"/>
        </w:rPr>
        <w:t>umožňují změnu chování</w:t>
      </w:r>
      <w:r w:rsidRPr="002A3131">
        <w:rPr>
          <w:rFonts w:ascii="Times New Roman" w:hAnsi="Times New Roman" w:cs="Times New Roman"/>
          <w:sz w:val="24"/>
          <w:szCs w:val="24"/>
        </w:rPr>
        <w:t xml:space="preserve">. Význam tranzic souvisí s tím, </w:t>
      </w:r>
      <w:r w:rsidRPr="002A3131">
        <w:rPr>
          <w:rFonts w:ascii="Times New Roman" w:hAnsi="Times New Roman" w:cs="Times New Roman"/>
          <w:b/>
          <w:sz w:val="24"/>
          <w:szCs w:val="24"/>
        </w:rPr>
        <w:t>kdy se objeví v trajektorii</w:t>
      </w:r>
      <w:r w:rsidRPr="002A3131">
        <w:rPr>
          <w:rFonts w:ascii="Times New Roman" w:hAnsi="Times New Roman" w:cs="Times New Roman"/>
          <w:sz w:val="24"/>
          <w:szCs w:val="24"/>
        </w:rPr>
        <w:t xml:space="preserve">. Důležité je tedy </w:t>
      </w:r>
      <w:r w:rsidRPr="002A3131">
        <w:rPr>
          <w:rFonts w:ascii="Times New Roman" w:hAnsi="Times New Roman" w:cs="Times New Roman"/>
          <w:b/>
          <w:sz w:val="24"/>
          <w:szCs w:val="24"/>
        </w:rPr>
        <w:t>načasování tranzice</w:t>
      </w:r>
      <w:r w:rsidRPr="002A3131">
        <w:rPr>
          <w:rFonts w:ascii="Times New Roman" w:hAnsi="Times New Roman" w:cs="Times New Roman"/>
          <w:sz w:val="24"/>
          <w:szCs w:val="24"/>
        </w:rPr>
        <w:t xml:space="preserve">. Příliš </w:t>
      </w:r>
      <w:r w:rsidRPr="002A3131">
        <w:rPr>
          <w:rFonts w:ascii="Times New Roman" w:hAnsi="Times New Roman" w:cs="Times New Roman"/>
          <w:b/>
          <w:sz w:val="24"/>
          <w:szCs w:val="24"/>
        </w:rPr>
        <w:t>časný nástup určité tranzice</w:t>
      </w:r>
      <w:r w:rsidRPr="002A3131">
        <w:rPr>
          <w:rFonts w:ascii="Times New Roman" w:hAnsi="Times New Roman" w:cs="Times New Roman"/>
          <w:sz w:val="24"/>
          <w:szCs w:val="24"/>
        </w:rPr>
        <w:t xml:space="preserve"> může </w:t>
      </w:r>
      <w:r w:rsidRPr="002A3131">
        <w:rPr>
          <w:rFonts w:ascii="Times New Roman" w:hAnsi="Times New Roman" w:cs="Times New Roman"/>
          <w:b/>
          <w:sz w:val="24"/>
          <w:szCs w:val="24"/>
        </w:rPr>
        <w:t>ovlivnit následující tranzice</w:t>
      </w:r>
      <w:r w:rsidRPr="002A3131">
        <w:rPr>
          <w:rFonts w:ascii="Times New Roman" w:hAnsi="Times New Roman" w:cs="Times New Roman"/>
          <w:sz w:val="24"/>
          <w:szCs w:val="24"/>
        </w:rPr>
        <w:t>, dokonce i po mnohých letech (například nezletilé matky).</w:t>
      </w:r>
    </w:p>
    <w:p w:rsidR="006B7E59" w:rsidRPr="002A3131" w:rsidRDefault="006B7E59" w:rsidP="006B7E59">
      <w:pPr>
        <w:pStyle w:val="Bezmezer"/>
        <w:numPr>
          <w:ilvl w:val="0"/>
          <w:numId w:val="17"/>
        </w:numPr>
        <w:spacing w:line="360" w:lineRule="auto"/>
        <w:ind w:left="426" w:hanging="284"/>
        <w:jc w:val="both"/>
        <w:rPr>
          <w:rFonts w:ascii="Times New Roman" w:hAnsi="Times New Roman" w:cs="Times New Roman"/>
          <w:sz w:val="24"/>
          <w:szCs w:val="24"/>
        </w:rPr>
      </w:pPr>
      <w:r w:rsidRPr="002A3131">
        <w:rPr>
          <w:rFonts w:ascii="Times New Roman" w:hAnsi="Times New Roman" w:cs="Times New Roman"/>
          <w:b/>
          <w:sz w:val="24"/>
          <w:szCs w:val="24"/>
        </w:rPr>
        <w:t>Bod obratu</w:t>
      </w:r>
      <w:r w:rsidRPr="002A3131">
        <w:rPr>
          <w:rFonts w:ascii="Times New Roman" w:hAnsi="Times New Roman" w:cs="Times New Roman"/>
          <w:sz w:val="24"/>
          <w:szCs w:val="24"/>
        </w:rPr>
        <w:t xml:space="preserve"> – charakterizuje </w:t>
      </w:r>
      <w:r w:rsidRPr="002A3131">
        <w:rPr>
          <w:rFonts w:ascii="Times New Roman" w:hAnsi="Times New Roman" w:cs="Times New Roman"/>
          <w:b/>
          <w:sz w:val="24"/>
          <w:szCs w:val="24"/>
        </w:rPr>
        <w:t>objektivní či subjektivní změnu v nasměrování dráhy</w:t>
      </w:r>
      <w:r w:rsidRPr="002A3131">
        <w:rPr>
          <w:rFonts w:ascii="Times New Roman" w:hAnsi="Times New Roman" w:cs="Times New Roman"/>
          <w:sz w:val="24"/>
          <w:szCs w:val="24"/>
        </w:rPr>
        <w:t xml:space="preserve"> (například návrat do školy ve středním věku). Často jde o </w:t>
      </w:r>
      <w:r w:rsidRPr="002A3131">
        <w:rPr>
          <w:rFonts w:ascii="Times New Roman" w:hAnsi="Times New Roman" w:cs="Times New Roman"/>
          <w:b/>
          <w:sz w:val="24"/>
          <w:szCs w:val="24"/>
        </w:rPr>
        <w:t>subjektivní zhodnocení</w:t>
      </w:r>
      <w:r w:rsidRPr="002A3131">
        <w:rPr>
          <w:rFonts w:ascii="Times New Roman" w:hAnsi="Times New Roman" w:cs="Times New Roman"/>
          <w:sz w:val="24"/>
          <w:szCs w:val="24"/>
        </w:rPr>
        <w:t xml:space="preserve"> prožité zkušenosti, která vedla ke </w:t>
      </w:r>
      <w:r w:rsidRPr="002A3131">
        <w:rPr>
          <w:rFonts w:ascii="Times New Roman" w:hAnsi="Times New Roman" w:cs="Times New Roman"/>
          <w:b/>
          <w:sz w:val="24"/>
          <w:szCs w:val="24"/>
        </w:rPr>
        <w:t>změně situace, významu nebo chování</w:t>
      </w:r>
      <w:r w:rsidRPr="002A3131">
        <w:rPr>
          <w:rFonts w:ascii="Times New Roman" w:hAnsi="Times New Roman" w:cs="Times New Roman"/>
          <w:sz w:val="24"/>
          <w:szCs w:val="24"/>
        </w:rPr>
        <w:t>.</w:t>
      </w:r>
    </w:p>
    <w:p w:rsidR="006B7E59" w:rsidRPr="002A3131" w:rsidRDefault="006B7E59" w:rsidP="006B7E59">
      <w:pPr>
        <w:pStyle w:val="Bezmezer"/>
        <w:spacing w:line="360" w:lineRule="auto"/>
        <w:jc w:val="both"/>
        <w:rPr>
          <w:rFonts w:ascii="Times New Roman" w:hAnsi="Times New Roman" w:cs="Times New Roman"/>
          <w:sz w:val="24"/>
          <w:szCs w:val="24"/>
        </w:rPr>
      </w:pPr>
    </w:p>
    <w:p w:rsidR="006B7E59" w:rsidRPr="002A3131" w:rsidRDefault="006B7E59" w:rsidP="006B7E59">
      <w:pPr>
        <w:pStyle w:val="Bezmezer"/>
        <w:spacing w:line="360" w:lineRule="auto"/>
        <w:jc w:val="both"/>
        <w:rPr>
          <w:rFonts w:ascii="Times New Roman" w:hAnsi="Times New Roman" w:cs="Times New Roman"/>
          <w:sz w:val="24"/>
          <w:szCs w:val="24"/>
        </w:rPr>
      </w:pPr>
      <w:r w:rsidRPr="002A3131">
        <w:rPr>
          <w:rFonts w:ascii="Times New Roman" w:hAnsi="Times New Roman" w:cs="Times New Roman"/>
          <w:b/>
          <w:sz w:val="24"/>
          <w:szCs w:val="24"/>
        </w:rPr>
        <w:t>Životní dráha</w:t>
      </w:r>
      <w:r w:rsidRPr="002A3131">
        <w:rPr>
          <w:rFonts w:ascii="Times New Roman" w:hAnsi="Times New Roman" w:cs="Times New Roman"/>
          <w:sz w:val="24"/>
          <w:szCs w:val="24"/>
        </w:rPr>
        <w:t xml:space="preserve"> jedince je tvořena </w:t>
      </w:r>
      <w:r w:rsidRPr="002A3131">
        <w:rPr>
          <w:rFonts w:ascii="Times New Roman" w:hAnsi="Times New Roman" w:cs="Times New Roman"/>
          <w:b/>
          <w:sz w:val="24"/>
          <w:szCs w:val="24"/>
        </w:rPr>
        <w:t>třemi časovými dimenzemi</w:t>
      </w:r>
      <w:r w:rsidRPr="002A3131">
        <w:rPr>
          <w:rFonts w:ascii="Times New Roman" w:hAnsi="Times New Roman" w:cs="Times New Roman"/>
          <w:sz w:val="24"/>
          <w:szCs w:val="24"/>
        </w:rPr>
        <w:t>:</w:t>
      </w:r>
    </w:p>
    <w:p w:rsidR="006B7E59" w:rsidRPr="002A3131" w:rsidRDefault="006B7E59" w:rsidP="006B7E59">
      <w:pPr>
        <w:pStyle w:val="Bezmezer"/>
        <w:numPr>
          <w:ilvl w:val="0"/>
          <w:numId w:val="18"/>
        </w:numPr>
        <w:spacing w:line="360" w:lineRule="auto"/>
        <w:ind w:left="426" w:hanging="284"/>
        <w:jc w:val="both"/>
        <w:rPr>
          <w:rFonts w:ascii="Times New Roman" w:hAnsi="Times New Roman" w:cs="Times New Roman"/>
          <w:sz w:val="24"/>
          <w:szCs w:val="24"/>
        </w:rPr>
      </w:pPr>
      <w:r w:rsidRPr="002A3131">
        <w:rPr>
          <w:rFonts w:ascii="Times New Roman" w:hAnsi="Times New Roman" w:cs="Times New Roman"/>
          <w:b/>
          <w:sz w:val="24"/>
          <w:szCs w:val="24"/>
        </w:rPr>
        <w:t>Životní čas</w:t>
      </w:r>
      <w:r w:rsidRPr="002A3131">
        <w:rPr>
          <w:rFonts w:ascii="Times New Roman" w:hAnsi="Times New Roman" w:cs="Times New Roman"/>
          <w:sz w:val="24"/>
          <w:szCs w:val="24"/>
        </w:rPr>
        <w:t xml:space="preserve"> (ontogenetický čas) – je daný </w:t>
      </w:r>
      <w:r w:rsidRPr="002A3131">
        <w:rPr>
          <w:rFonts w:ascii="Times New Roman" w:hAnsi="Times New Roman" w:cs="Times New Roman"/>
          <w:b/>
          <w:sz w:val="24"/>
          <w:szCs w:val="24"/>
        </w:rPr>
        <w:t>chronologickým věkem</w:t>
      </w:r>
      <w:r w:rsidRPr="002A3131">
        <w:rPr>
          <w:rFonts w:ascii="Times New Roman" w:hAnsi="Times New Roman" w:cs="Times New Roman"/>
          <w:sz w:val="24"/>
          <w:szCs w:val="24"/>
        </w:rPr>
        <w:t xml:space="preserve">. Jde o věk </w:t>
      </w:r>
      <w:r w:rsidRPr="002A3131">
        <w:rPr>
          <w:rFonts w:ascii="Times New Roman" w:hAnsi="Times New Roman" w:cs="Times New Roman"/>
          <w:b/>
          <w:sz w:val="24"/>
          <w:szCs w:val="24"/>
        </w:rPr>
        <w:t>od narození po smrt</w:t>
      </w:r>
      <w:r w:rsidRPr="002A3131">
        <w:rPr>
          <w:rFonts w:ascii="Times New Roman" w:hAnsi="Times New Roman" w:cs="Times New Roman"/>
          <w:sz w:val="24"/>
          <w:szCs w:val="24"/>
        </w:rPr>
        <w:t>.</w:t>
      </w:r>
    </w:p>
    <w:p w:rsidR="006B7E59" w:rsidRPr="002A3131" w:rsidRDefault="006B7E59" w:rsidP="006B7E59">
      <w:pPr>
        <w:pStyle w:val="Bezmezer"/>
        <w:numPr>
          <w:ilvl w:val="0"/>
          <w:numId w:val="18"/>
        </w:numPr>
        <w:spacing w:line="360" w:lineRule="auto"/>
        <w:ind w:left="426" w:hanging="284"/>
        <w:jc w:val="both"/>
        <w:rPr>
          <w:rFonts w:ascii="Times New Roman" w:hAnsi="Times New Roman" w:cs="Times New Roman"/>
          <w:sz w:val="24"/>
          <w:szCs w:val="24"/>
        </w:rPr>
      </w:pPr>
      <w:r w:rsidRPr="002A3131">
        <w:rPr>
          <w:rFonts w:ascii="Times New Roman" w:hAnsi="Times New Roman" w:cs="Times New Roman"/>
          <w:b/>
          <w:sz w:val="24"/>
          <w:szCs w:val="24"/>
        </w:rPr>
        <w:t>Rodinný čas</w:t>
      </w:r>
      <w:r w:rsidRPr="002A3131">
        <w:rPr>
          <w:rFonts w:ascii="Times New Roman" w:hAnsi="Times New Roman" w:cs="Times New Roman"/>
          <w:sz w:val="24"/>
          <w:szCs w:val="24"/>
        </w:rPr>
        <w:t xml:space="preserve"> – umisťuje jedince do určité</w:t>
      </w:r>
      <w:r w:rsidRPr="002A3131">
        <w:rPr>
          <w:rFonts w:ascii="Times New Roman" w:hAnsi="Times New Roman" w:cs="Times New Roman"/>
          <w:b/>
          <w:sz w:val="24"/>
          <w:szCs w:val="24"/>
        </w:rPr>
        <w:t xml:space="preserve"> pozice vůči předcházejícím a následujícím generacím</w:t>
      </w:r>
      <w:r w:rsidRPr="002A3131">
        <w:rPr>
          <w:rFonts w:ascii="Times New Roman" w:hAnsi="Times New Roman" w:cs="Times New Roman"/>
          <w:sz w:val="24"/>
          <w:szCs w:val="24"/>
        </w:rPr>
        <w:t>. Rodinný čas se neustále mění tak, jak se mění generace v rodině.</w:t>
      </w:r>
    </w:p>
    <w:p w:rsidR="006B7E59" w:rsidRPr="002A3131" w:rsidRDefault="006B7E59" w:rsidP="006B7E59">
      <w:pPr>
        <w:pStyle w:val="Bezmezer"/>
        <w:numPr>
          <w:ilvl w:val="0"/>
          <w:numId w:val="18"/>
        </w:numPr>
        <w:spacing w:line="360" w:lineRule="auto"/>
        <w:ind w:left="426" w:hanging="284"/>
        <w:jc w:val="both"/>
        <w:rPr>
          <w:rFonts w:ascii="Times New Roman" w:hAnsi="Times New Roman" w:cs="Times New Roman"/>
          <w:sz w:val="24"/>
          <w:szCs w:val="24"/>
        </w:rPr>
      </w:pPr>
      <w:r w:rsidRPr="002A3131">
        <w:rPr>
          <w:rFonts w:ascii="Times New Roman" w:hAnsi="Times New Roman" w:cs="Times New Roman"/>
          <w:b/>
          <w:sz w:val="24"/>
          <w:szCs w:val="24"/>
        </w:rPr>
        <w:t>Historický čas</w:t>
      </w:r>
      <w:r w:rsidRPr="002A3131">
        <w:rPr>
          <w:rFonts w:ascii="Times New Roman" w:hAnsi="Times New Roman" w:cs="Times New Roman"/>
          <w:sz w:val="24"/>
          <w:szCs w:val="24"/>
        </w:rPr>
        <w:t xml:space="preserve"> – odkazuje na </w:t>
      </w:r>
      <w:r w:rsidRPr="002A3131">
        <w:rPr>
          <w:rFonts w:ascii="Times New Roman" w:hAnsi="Times New Roman" w:cs="Times New Roman"/>
          <w:b/>
          <w:sz w:val="24"/>
          <w:szCs w:val="24"/>
        </w:rPr>
        <w:t>jedincovo umístění v historii</w:t>
      </w:r>
      <w:r w:rsidRPr="002A3131">
        <w:rPr>
          <w:rFonts w:ascii="Times New Roman" w:hAnsi="Times New Roman" w:cs="Times New Roman"/>
          <w:sz w:val="24"/>
          <w:szCs w:val="24"/>
        </w:rPr>
        <w:t xml:space="preserve">. Vztahuje se ke </w:t>
      </w:r>
      <w:r w:rsidRPr="002A3131">
        <w:rPr>
          <w:rFonts w:ascii="Times New Roman" w:hAnsi="Times New Roman" w:cs="Times New Roman"/>
          <w:b/>
          <w:sz w:val="24"/>
          <w:szCs w:val="24"/>
        </w:rPr>
        <w:t>společenskému a kulturnímu systému</w:t>
      </w:r>
      <w:r w:rsidRPr="002A3131">
        <w:rPr>
          <w:rFonts w:ascii="Times New Roman" w:hAnsi="Times New Roman" w:cs="Times New Roman"/>
          <w:sz w:val="24"/>
          <w:szCs w:val="24"/>
        </w:rPr>
        <w:t xml:space="preserve">, existuje ve světě v čase jedincova narození, měnícím se podmínkám tohoto systému, které se projevují v průběhu jedincova života. </w:t>
      </w:r>
    </w:p>
    <w:p w:rsidR="006B7E59" w:rsidRPr="002A3131" w:rsidRDefault="006B7E59" w:rsidP="006B7E59">
      <w:pPr>
        <w:pStyle w:val="Bezmezer"/>
        <w:spacing w:line="360" w:lineRule="auto"/>
        <w:jc w:val="both"/>
        <w:rPr>
          <w:rFonts w:ascii="Times New Roman" w:hAnsi="Times New Roman" w:cs="Times New Roman"/>
          <w:sz w:val="24"/>
          <w:szCs w:val="24"/>
        </w:rPr>
      </w:pPr>
    </w:p>
    <w:p w:rsidR="006B7E59" w:rsidRPr="002A3131" w:rsidRDefault="006B7E59" w:rsidP="006B7E59">
      <w:pPr>
        <w:pStyle w:val="Bezmezer"/>
        <w:spacing w:line="360" w:lineRule="auto"/>
        <w:jc w:val="both"/>
        <w:rPr>
          <w:rFonts w:ascii="Times New Roman" w:hAnsi="Times New Roman" w:cs="Times New Roman"/>
          <w:sz w:val="24"/>
          <w:szCs w:val="24"/>
        </w:rPr>
      </w:pPr>
      <w:r w:rsidRPr="002A3131">
        <w:rPr>
          <w:rFonts w:ascii="Times New Roman" w:hAnsi="Times New Roman" w:cs="Times New Roman"/>
          <w:sz w:val="24"/>
          <w:szCs w:val="24"/>
        </w:rPr>
        <w:t xml:space="preserve">Věk a časové rozdíly umožňují umístit lidi do historických procesů. Životní dráha jedince nemůže být zkoumána v izolaci. Rozmanité role práce, rodiny a občanských aktivit spojují </w:t>
      </w:r>
      <w:r w:rsidRPr="002A3131">
        <w:rPr>
          <w:rFonts w:ascii="Times New Roman" w:hAnsi="Times New Roman" w:cs="Times New Roman"/>
          <w:b/>
          <w:sz w:val="24"/>
          <w:szCs w:val="24"/>
        </w:rPr>
        <w:t>lidské životy do měnící se sítě vztahů.</w:t>
      </w:r>
      <w:r w:rsidRPr="002A3131">
        <w:rPr>
          <w:rFonts w:ascii="Times New Roman" w:hAnsi="Times New Roman" w:cs="Times New Roman"/>
          <w:sz w:val="24"/>
          <w:szCs w:val="24"/>
        </w:rPr>
        <w:t xml:space="preserve">  </w:t>
      </w:r>
    </w:p>
    <w:p w:rsidR="00DC1A06" w:rsidRPr="002A3131" w:rsidRDefault="00DC1A06" w:rsidP="00DC1A06">
      <w:pPr>
        <w:pStyle w:val="Bezmezer"/>
        <w:spacing w:line="360" w:lineRule="auto"/>
        <w:ind w:left="426"/>
        <w:jc w:val="both"/>
        <w:rPr>
          <w:rFonts w:ascii="Times New Roman" w:hAnsi="Times New Roman" w:cs="Times New Roman"/>
          <w:sz w:val="24"/>
          <w:szCs w:val="24"/>
        </w:rPr>
      </w:pPr>
    </w:p>
    <w:sectPr w:rsidR="00DC1A06" w:rsidRPr="002A3131" w:rsidSect="00D86F9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7102" w:rsidRDefault="00097102" w:rsidP="00D86F91">
      <w:pPr>
        <w:spacing w:after="0" w:line="240" w:lineRule="auto"/>
      </w:pPr>
      <w:r>
        <w:separator/>
      </w:r>
    </w:p>
  </w:endnote>
  <w:endnote w:type="continuationSeparator" w:id="0">
    <w:p w:rsidR="00097102" w:rsidRDefault="00097102" w:rsidP="00D8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6F91" w:rsidRPr="00D86F91" w:rsidRDefault="00D86F91">
    <w:pPr>
      <w:pStyle w:val="Zpat"/>
      <w:rPr>
        <w:i/>
        <w:sz w:val="20"/>
        <w:szCs w:val="20"/>
      </w:rPr>
    </w:pPr>
    <w:r w:rsidRPr="00D86F91">
      <w:rPr>
        <w:i/>
        <w:sz w:val="20"/>
        <w:szCs w:val="20"/>
      </w:rPr>
      <w:t xml:space="preserve"> </w:t>
    </w:r>
    <w:r w:rsidR="0064251D">
      <w:rPr>
        <w:i/>
        <w:sz w:val="20"/>
        <w:szCs w:val="20"/>
      </w:rPr>
      <w:t>V</w:t>
    </w:r>
    <w:r w:rsidRPr="00D86F91">
      <w:rPr>
        <w:i/>
        <w:sz w:val="20"/>
        <w:szCs w:val="20"/>
      </w:rPr>
      <w:t xml:space="preserve">ývojová psychologie – </w:t>
    </w:r>
    <w:r w:rsidR="0064251D">
      <w:rPr>
        <w:i/>
        <w:sz w:val="20"/>
        <w:szCs w:val="20"/>
      </w:rPr>
      <w:t>7</w:t>
    </w:r>
    <w:r w:rsidRPr="00D86F91">
      <w:rPr>
        <w:i/>
        <w:sz w:val="20"/>
        <w:szCs w:val="20"/>
      </w:rPr>
      <w:t>. Vývojové teorie</w:t>
    </w:r>
    <w:r w:rsidR="002A3131">
      <w:rPr>
        <w:i/>
        <w:sz w:val="20"/>
        <w:szCs w:val="20"/>
      </w:rPr>
      <w:t xml:space="preserve"> – pro studenty</w:t>
    </w:r>
  </w:p>
  <w:p w:rsidR="00D86F91" w:rsidRDefault="00D86F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7102" w:rsidRDefault="00097102" w:rsidP="00D86F91">
      <w:pPr>
        <w:spacing w:after="0" w:line="240" w:lineRule="auto"/>
      </w:pPr>
      <w:r>
        <w:separator/>
      </w:r>
    </w:p>
  </w:footnote>
  <w:footnote w:type="continuationSeparator" w:id="0">
    <w:p w:rsidR="00097102" w:rsidRDefault="00097102" w:rsidP="00D86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113510"/>
      <w:docPartObj>
        <w:docPartGallery w:val="Page Numbers (Top of Page)"/>
        <w:docPartUnique/>
      </w:docPartObj>
    </w:sdtPr>
    <w:sdtContent>
      <w:p w:rsidR="00D86F91" w:rsidRDefault="00D86F91">
        <w:pPr>
          <w:pStyle w:val="Zhlav"/>
          <w:jc w:val="right"/>
        </w:pPr>
        <w:r>
          <w:fldChar w:fldCharType="begin"/>
        </w:r>
        <w:r>
          <w:instrText>PAGE   \* MERGEFORMAT</w:instrText>
        </w:r>
        <w:r>
          <w:fldChar w:fldCharType="separate"/>
        </w:r>
        <w:r w:rsidR="00556873">
          <w:rPr>
            <w:noProof/>
          </w:rPr>
          <w:t>16</w:t>
        </w:r>
        <w:r>
          <w:fldChar w:fldCharType="end"/>
        </w:r>
      </w:p>
    </w:sdtContent>
  </w:sdt>
  <w:p w:rsidR="00D86F91" w:rsidRDefault="00D86F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0.3pt;height:9.45pt" o:bullet="t">
        <v:imagedata r:id="rId1" o:title="BD21295_"/>
      </v:shape>
    </w:pict>
  </w:numPicBullet>
  <w:abstractNum w:abstractNumId="0" w15:restartNumberingAfterBreak="0">
    <w:nsid w:val="0094533E"/>
    <w:multiLevelType w:val="hybridMultilevel"/>
    <w:tmpl w:val="4B1E2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4660F1"/>
    <w:multiLevelType w:val="hybridMultilevel"/>
    <w:tmpl w:val="A9ACCBE0"/>
    <w:lvl w:ilvl="0" w:tplc="43522F00">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15D02"/>
    <w:multiLevelType w:val="hybridMultilevel"/>
    <w:tmpl w:val="D652AED6"/>
    <w:lvl w:ilvl="0" w:tplc="43522F00">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C714F0"/>
    <w:multiLevelType w:val="hybridMultilevel"/>
    <w:tmpl w:val="421A2A56"/>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D1B89"/>
    <w:multiLevelType w:val="hybridMultilevel"/>
    <w:tmpl w:val="38707B54"/>
    <w:lvl w:ilvl="0" w:tplc="7C6EFB7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263831"/>
    <w:multiLevelType w:val="hybridMultilevel"/>
    <w:tmpl w:val="43DCA020"/>
    <w:lvl w:ilvl="0" w:tplc="9C9A5F3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356920"/>
    <w:multiLevelType w:val="hybridMultilevel"/>
    <w:tmpl w:val="1EEA3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BC539F"/>
    <w:multiLevelType w:val="hybridMultilevel"/>
    <w:tmpl w:val="2B12AA86"/>
    <w:lvl w:ilvl="0" w:tplc="43522F00">
      <w:start w:val="1"/>
      <w:numFmt w:val="bullet"/>
      <w:lvlText w:val=""/>
      <w:lvlPicBulletId w:val="0"/>
      <w:lvlJc w:val="left"/>
      <w:pPr>
        <w:ind w:left="862" w:hanging="360"/>
      </w:pPr>
      <w:rPr>
        <w:rFonts w:ascii="Symbol" w:hAnsi="Symbol" w:hint="default"/>
        <w:color w:val="auto"/>
      </w:rPr>
    </w:lvl>
    <w:lvl w:ilvl="1" w:tplc="5928AC34">
      <w:start w:val="4"/>
      <w:numFmt w:val="bullet"/>
      <w:lvlText w:val="•"/>
      <w:lvlJc w:val="left"/>
      <w:pPr>
        <w:ind w:left="1933" w:hanging="711"/>
      </w:pPr>
      <w:rPr>
        <w:rFonts w:ascii="Times New Roman" w:eastAsia="Calibri" w:hAnsi="Times New Roman" w:cs="Times New Roman"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8" w15:restartNumberingAfterBreak="0">
    <w:nsid w:val="1713787E"/>
    <w:multiLevelType w:val="hybridMultilevel"/>
    <w:tmpl w:val="BE56853C"/>
    <w:lvl w:ilvl="0" w:tplc="B148CE6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4B3394"/>
    <w:multiLevelType w:val="hybridMultilevel"/>
    <w:tmpl w:val="858491F2"/>
    <w:lvl w:ilvl="0" w:tplc="83D612D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210761"/>
    <w:multiLevelType w:val="hybridMultilevel"/>
    <w:tmpl w:val="72269E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676FB3"/>
    <w:multiLevelType w:val="hybridMultilevel"/>
    <w:tmpl w:val="C85A9F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096587"/>
    <w:multiLevelType w:val="hybridMultilevel"/>
    <w:tmpl w:val="763A2838"/>
    <w:lvl w:ilvl="0" w:tplc="5978C678">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B407BC"/>
    <w:multiLevelType w:val="hybridMultilevel"/>
    <w:tmpl w:val="44D86D26"/>
    <w:lvl w:ilvl="0" w:tplc="D4E26DA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9C4A84"/>
    <w:multiLevelType w:val="hybridMultilevel"/>
    <w:tmpl w:val="ACA83AE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AC2396"/>
    <w:multiLevelType w:val="hybridMultilevel"/>
    <w:tmpl w:val="FA3C74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B74A63"/>
    <w:multiLevelType w:val="hybridMultilevel"/>
    <w:tmpl w:val="060C6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155627"/>
    <w:multiLevelType w:val="hybridMultilevel"/>
    <w:tmpl w:val="302E9D80"/>
    <w:lvl w:ilvl="0" w:tplc="FFFFFFFF">
      <w:start w:val="1"/>
      <w:numFmt w:val="bullet"/>
      <w:lvlText w:val=""/>
      <w:lvlPicBulletId w:val="0"/>
      <w:lvlJc w:val="left"/>
      <w:pPr>
        <w:ind w:left="862" w:hanging="360"/>
      </w:pPr>
      <w:rPr>
        <w:rFonts w:ascii="Symbol" w:hAnsi="Symbol" w:hint="default"/>
        <w:color w:val="auto"/>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8" w15:restartNumberingAfterBreak="0">
    <w:nsid w:val="410D4AC6"/>
    <w:multiLevelType w:val="hybridMultilevel"/>
    <w:tmpl w:val="CB421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5665CF"/>
    <w:multiLevelType w:val="hybridMultilevel"/>
    <w:tmpl w:val="13D2BC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564B58"/>
    <w:multiLevelType w:val="hybridMultilevel"/>
    <w:tmpl w:val="8B34F144"/>
    <w:lvl w:ilvl="0" w:tplc="040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DD1EB5"/>
    <w:multiLevelType w:val="hybridMultilevel"/>
    <w:tmpl w:val="93D4A05A"/>
    <w:lvl w:ilvl="0" w:tplc="7C6EFB70">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2" w15:restartNumberingAfterBreak="0">
    <w:nsid w:val="4BE25F29"/>
    <w:multiLevelType w:val="hybridMultilevel"/>
    <w:tmpl w:val="E6C0F4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BD6822"/>
    <w:multiLevelType w:val="hybridMultilevel"/>
    <w:tmpl w:val="ADB2054E"/>
    <w:lvl w:ilvl="0" w:tplc="CF90428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82511"/>
    <w:multiLevelType w:val="hybridMultilevel"/>
    <w:tmpl w:val="B764E8D4"/>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DD0AFC"/>
    <w:multiLevelType w:val="hybridMultilevel"/>
    <w:tmpl w:val="4B403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B8C5EA5"/>
    <w:multiLevelType w:val="hybridMultilevel"/>
    <w:tmpl w:val="333016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5CC378B5"/>
    <w:multiLevelType w:val="hybridMultilevel"/>
    <w:tmpl w:val="09FA3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D04599"/>
    <w:multiLevelType w:val="hybridMultilevel"/>
    <w:tmpl w:val="81C4ABDE"/>
    <w:lvl w:ilvl="0" w:tplc="FCB68EB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2E44AE"/>
    <w:multiLevelType w:val="hybridMultilevel"/>
    <w:tmpl w:val="F7F62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EA666A"/>
    <w:multiLevelType w:val="multilevel"/>
    <w:tmpl w:val="488A460C"/>
    <w:lvl w:ilvl="0">
      <w:start w:val="1"/>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463228"/>
    <w:multiLevelType w:val="hybridMultilevel"/>
    <w:tmpl w:val="F0C2E5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B11FB6"/>
    <w:multiLevelType w:val="hybridMultilevel"/>
    <w:tmpl w:val="6368F300"/>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0EB67A2"/>
    <w:multiLevelType w:val="hybridMultilevel"/>
    <w:tmpl w:val="D804B72E"/>
    <w:lvl w:ilvl="0" w:tplc="04050005">
      <w:start w:val="1"/>
      <w:numFmt w:val="bullet"/>
      <w:lvlText w:val=""/>
      <w:lvlJc w:val="left"/>
      <w:pPr>
        <w:ind w:left="1418" w:hanging="360"/>
      </w:pPr>
      <w:rPr>
        <w:rFonts w:ascii="Wingdings" w:hAnsi="Wingdings" w:hint="default"/>
      </w:rPr>
    </w:lvl>
    <w:lvl w:ilvl="1" w:tplc="04050003" w:tentative="1">
      <w:start w:val="1"/>
      <w:numFmt w:val="bullet"/>
      <w:lvlText w:val="o"/>
      <w:lvlJc w:val="left"/>
      <w:pPr>
        <w:ind w:left="2138" w:hanging="360"/>
      </w:pPr>
      <w:rPr>
        <w:rFonts w:ascii="Courier New" w:hAnsi="Courier New" w:cs="Courier New" w:hint="default"/>
      </w:rPr>
    </w:lvl>
    <w:lvl w:ilvl="2" w:tplc="04050005" w:tentative="1">
      <w:start w:val="1"/>
      <w:numFmt w:val="bullet"/>
      <w:lvlText w:val=""/>
      <w:lvlJc w:val="left"/>
      <w:pPr>
        <w:ind w:left="2858" w:hanging="360"/>
      </w:pPr>
      <w:rPr>
        <w:rFonts w:ascii="Wingdings" w:hAnsi="Wingdings" w:hint="default"/>
      </w:rPr>
    </w:lvl>
    <w:lvl w:ilvl="3" w:tplc="04050001" w:tentative="1">
      <w:start w:val="1"/>
      <w:numFmt w:val="bullet"/>
      <w:lvlText w:val=""/>
      <w:lvlJc w:val="left"/>
      <w:pPr>
        <w:ind w:left="3578" w:hanging="360"/>
      </w:pPr>
      <w:rPr>
        <w:rFonts w:ascii="Symbol" w:hAnsi="Symbol" w:hint="default"/>
      </w:rPr>
    </w:lvl>
    <w:lvl w:ilvl="4" w:tplc="04050003" w:tentative="1">
      <w:start w:val="1"/>
      <w:numFmt w:val="bullet"/>
      <w:lvlText w:val="o"/>
      <w:lvlJc w:val="left"/>
      <w:pPr>
        <w:ind w:left="4298" w:hanging="360"/>
      </w:pPr>
      <w:rPr>
        <w:rFonts w:ascii="Courier New" w:hAnsi="Courier New" w:cs="Courier New" w:hint="default"/>
      </w:rPr>
    </w:lvl>
    <w:lvl w:ilvl="5" w:tplc="04050005" w:tentative="1">
      <w:start w:val="1"/>
      <w:numFmt w:val="bullet"/>
      <w:lvlText w:val=""/>
      <w:lvlJc w:val="left"/>
      <w:pPr>
        <w:ind w:left="5018" w:hanging="360"/>
      </w:pPr>
      <w:rPr>
        <w:rFonts w:ascii="Wingdings" w:hAnsi="Wingdings" w:hint="default"/>
      </w:rPr>
    </w:lvl>
    <w:lvl w:ilvl="6" w:tplc="04050001" w:tentative="1">
      <w:start w:val="1"/>
      <w:numFmt w:val="bullet"/>
      <w:lvlText w:val=""/>
      <w:lvlJc w:val="left"/>
      <w:pPr>
        <w:ind w:left="5738" w:hanging="360"/>
      </w:pPr>
      <w:rPr>
        <w:rFonts w:ascii="Symbol" w:hAnsi="Symbol" w:hint="default"/>
      </w:rPr>
    </w:lvl>
    <w:lvl w:ilvl="7" w:tplc="04050003" w:tentative="1">
      <w:start w:val="1"/>
      <w:numFmt w:val="bullet"/>
      <w:lvlText w:val="o"/>
      <w:lvlJc w:val="left"/>
      <w:pPr>
        <w:ind w:left="6458" w:hanging="360"/>
      </w:pPr>
      <w:rPr>
        <w:rFonts w:ascii="Courier New" w:hAnsi="Courier New" w:cs="Courier New" w:hint="default"/>
      </w:rPr>
    </w:lvl>
    <w:lvl w:ilvl="8" w:tplc="04050005" w:tentative="1">
      <w:start w:val="1"/>
      <w:numFmt w:val="bullet"/>
      <w:lvlText w:val=""/>
      <w:lvlJc w:val="left"/>
      <w:pPr>
        <w:ind w:left="7178" w:hanging="360"/>
      </w:pPr>
      <w:rPr>
        <w:rFonts w:ascii="Wingdings" w:hAnsi="Wingdings" w:hint="default"/>
      </w:rPr>
    </w:lvl>
  </w:abstractNum>
  <w:abstractNum w:abstractNumId="34" w15:restartNumberingAfterBreak="0">
    <w:nsid w:val="62523E38"/>
    <w:multiLevelType w:val="hybridMultilevel"/>
    <w:tmpl w:val="3F32F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2A80162"/>
    <w:multiLevelType w:val="hybridMultilevel"/>
    <w:tmpl w:val="7BC47AF0"/>
    <w:lvl w:ilvl="0" w:tplc="7C6EFB70">
      <w:start w:val="1"/>
      <w:numFmt w:val="bullet"/>
      <w:lvlText w:val=""/>
      <w:lvlJc w:val="left"/>
      <w:pPr>
        <w:ind w:left="1942" w:hanging="360"/>
      </w:pPr>
      <w:rPr>
        <w:rFonts w:ascii="Symbol" w:hAnsi="Symbol" w:hint="default"/>
        <w:color w:val="auto"/>
      </w:rPr>
    </w:lvl>
    <w:lvl w:ilvl="1" w:tplc="04050003" w:tentative="1">
      <w:start w:val="1"/>
      <w:numFmt w:val="bullet"/>
      <w:lvlText w:val="o"/>
      <w:lvlJc w:val="left"/>
      <w:pPr>
        <w:ind w:left="2662" w:hanging="360"/>
      </w:pPr>
      <w:rPr>
        <w:rFonts w:ascii="Courier New" w:hAnsi="Courier New" w:cs="Courier New" w:hint="default"/>
      </w:rPr>
    </w:lvl>
    <w:lvl w:ilvl="2" w:tplc="04050005" w:tentative="1">
      <w:start w:val="1"/>
      <w:numFmt w:val="bullet"/>
      <w:lvlText w:val=""/>
      <w:lvlJc w:val="left"/>
      <w:pPr>
        <w:ind w:left="3382" w:hanging="360"/>
      </w:pPr>
      <w:rPr>
        <w:rFonts w:ascii="Wingdings" w:hAnsi="Wingdings" w:hint="default"/>
      </w:rPr>
    </w:lvl>
    <w:lvl w:ilvl="3" w:tplc="04050001" w:tentative="1">
      <w:start w:val="1"/>
      <w:numFmt w:val="bullet"/>
      <w:lvlText w:val=""/>
      <w:lvlJc w:val="left"/>
      <w:pPr>
        <w:ind w:left="4102" w:hanging="360"/>
      </w:pPr>
      <w:rPr>
        <w:rFonts w:ascii="Symbol" w:hAnsi="Symbol" w:hint="default"/>
      </w:rPr>
    </w:lvl>
    <w:lvl w:ilvl="4" w:tplc="04050003" w:tentative="1">
      <w:start w:val="1"/>
      <w:numFmt w:val="bullet"/>
      <w:lvlText w:val="o"/>
      <w:lvlJc w:val="left"/>
      <w:pPr>
        <w:ind w:left="4822" w:hanging="360"/>
      </w:pPr>
      <w:rPr>
        <w:rFonts w:ascii="Courier New" w:hAnsi="Courier New" w:cs="Courier New" w:hint="default"/>
      </w:rPr>
    </w:lvl>
    <w:lvl w:ilvl="5" w:tplc="04050005" w:tentative="1">
      <w:start w:val="1"/>
      <w:numFmt w:val="bullet"/>
      <w:lvlText w:val=""/>
      <w:lvlJc w:val="left"/>
      <w:pPr>
        <w:ind w:left="5542" w:hanging="360"/>
      </w:pPr>
      <w:rPr>
        <w:rFonts w:ascii="Wingdings" w:hAnsi="Wingdings" w:hint="default"/>
      </w:rPr>
    </w:lvl>
    <w:lvl w:ilvl="6" w:tplc="04050001" w:tentative="1">
      <w:start w:val="1"/>
      <w:numFmt w:val="bullet"/>
      <w:lvlText w:val=""/>
      <w:lvlJc w:val="left"/>
      <w:pPr>
        <w:ind w:left="6262" w:hanging="360"/>
      </w:pPr>
      <w:rPr>
        <w:rFonts w:ascii="Symbol" w:hAnsi="Symbol" w:hint="default"/>
      </w:rPr>
    </w:lvl>
    <w:lvl w:ilvl="7" w:tplc="04050003" w:tentative="1">
      <w:start w:val="1"/>
      <w:numFmt w:val="bullet"/>
      <w:lvlText w:val="o"/>
      <w:lvlJc w:val="left"/>
      <w:pPr>
        <w:ind w:left="6982" w:hanging="360"/>
      </w:pPr>
      <w:rPr>
        <w:rFonts w:ascii="Courier New" w:hAnsi="Courier New" w:cs="Courier New" w:hint="default"/>
      </w:rPr>
    </w:lvl>
    <w:lvl w:ilvl="8" w:tplc="04050005" w:tentative="1">
      <w:start w:val="1"/>
      <w:numFmt w:val="bullet"/>
      <w:lvlText w:val=""/>
      <w:lvlJc w:val="left"/>
      <w:pPr>
        <w:ind w:left="7702" w:hanging="360"/>
      </w:pPr>
      <w:rPr>
        <w:rFonts w:ascii="Wingdings" w:hAnsi="Wingdings" w:hint="default"/>
      </w:rPr>
    </w:lvl>
  </w:abstractNum>
  <w:abstractNum w:abstractNumId="36" w15:restartNumberingAfterBreak="0">
    <w:nsid w:val="62AC1C8D"/>
    <w:multiLevelType w:val="hybridMultilevel"/>
    <w:tmpl w:val="E3D4D2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B7648B"/>
    <w:multiLevelType w:val="hybridMultilevel"/>
    <w:tmpl w:val="DE6A1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9B2F25"/>
    <w:multiLevelType w:val="hybridMultilevel"/>
    <w:tmpl w:val="7B944448"/>
    <w:lvl w:ilvl="0" w:tplc="EEEA300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6C26015"/>
    <w:multiLevelType w:val="hybridMultilevel"/>
    <w:tmpl w:val="771CCC40"/>
    <w:lvl w:ilvl="0" w:tplc="FFFFFFFF">
      <w:start w:val="1"/>
      <w:numFmt w:val="bullet"/>
      <w:lvlText w:val=""/>
      <w:lvlPicBulletId w:val="0"/>
      <w:lvlJc w:val="left"/>
      <w:pPr>
        <w:ind w:left="862" w:hanging="360"/>
      </w:pPr>
      <w:rPr>
        <w:rFonts w:ascii="Symbol" w:hAnsi="Symbol" w:hint="default"/>
        <w:color w:val="auto"/>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0" w15:restartNumberingAfterBreak="0">
    <w:nsid w:val="66D550C7"/>
    <w:multiLevelType w:val="hybridMultilevel"/>
    <w:tmpl w:val="603A2178"/>
    <w:lvl w:ilvl="0" w:tplc="7C6EFB70">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0ED0189"/>
    <w:multiLevelType w:val="hybridMultilevel"/>
    <w:tmpl w:val="0D04CE40"/>
    <w:lvl w:ilvl="0" w:tplc="E2CE8B78">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1333E2"/>
    <w:multiLevelType w:val="hybridMultilevel"/>
    <w:tmpl w:val="496C15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6D92E1C"/>
    <w:multiLevelType w:val="hybridMultilevel"/>
    <w:tmpl w:val="4B288A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79200BD"/>
    <w:multiLevelType w:val="hybridMultilevel"/>
    <w:tmpl w:val="254C20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86E649D"/>
    <w:multiLevelType w:val="hybridMultilevel"/>
    <w:tmpl w:val="4AAACDC4"/>
    <w:lvl w:ilvl="0" w:tplc="AE9C36E6">
      <w:start w:val="1"/>
      <w:numFmt w:val="lowerLetter"/>
      <w:lvlText w:val="%1)"/>
      <w:lvlJc w:val="left"/>
      <w:pPr>
        <w:ind w:left="720" w:hanging="360"/>
      </w:pPr>
      <w:rPr>
        <w:b/>
      </w:rPr>
    </w:lvl>
    <w:lvl w:ilvl="1" w:tplc="4D567338">
      <w:start w:val="1"/>
      <w:numFmt w:val="decimal"/>
      <w:lvlText w:val="%2."/>
      <w:lvlJc w:val="left"/>
      <w:pPr>
        <w:ind w:left="1785" w:hanging="705"/>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B67E3F"/>
    <w:multiLevelType w:val="hybridMultilevel"/>
    <w:tmpl w:val="164A8A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B6C3AC5"/>
    <w:multiLevelType w:val="hybridMultilevel"/>
    <w:tmpl w:val="D4F65BAA"/>
    <w:lvl w:ilvl="0" w:tplc="43522F00">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D86442A"/>
    <w:multiLevelType w:val="hybridMultilevel"/>
    <w:tmpl w:val="75B2D1A8"/>
    <w:lvl w:ilvl="0" w:tplc="43522F00">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F2E5C64"/>
    <w:multiLevelType w:val="hybridMultilevel"/>
    <w:tmpl w:val="467A3E9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7FF94A3D"/>
    <w:multiLevelType w:val="hybridMultilevel"/>
    <w:tmpl w:val="DC0A0FE6"/>
    <w:lvl w:ilvl="0" w:tplc="50542BB0">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55474550">
    <w:abstractNumId w:val="45"/>
  </w:num>
  <w:num w:numId="2" w16cid:durableId="630013975">
    <w:abstractNumId w:val="23"/>
  </w:num>
  <w:num w:numId="3" w16cid:durableId="1841501430">
    <w:abstractNumId w:val="50"/>
  </w:num>
  <w:num w:numId="4" w16cid:durableId="467666278">
    <w:abstractNumId w:val="7"/>
  </w:num>
  <w:num w:numId="5" w16cid:durableId="1448160710">
    <w:abstractNumId w:val="48"/>
  </w:num>
  <w:num w:numId="6" w16cid:durableId="1704285272">
    <w:abstractNumId w:val="47"/>
  </w:num>
  <w:num w:numId="7" w16cid:durableId="674499826">
    <w:abstractNumId w:val="2"/>
  </w:num>
  <w:num w:numId="8" w16cid:durableId="558442106">
    <w:abstractNumId w:val="1"/>
  </w:num>
  <w:num w:numId="9" w16cid:durableId="1682244049">
    <w:abstractNumId w:val="28"/>
  </w:num>
  <w:num w:numId="10" w16cid:durableId="142550155">
    <w:abstractNumId w:val="37"/>
  </w:num>
  <w:num w:numId="11" w16cid:durableId="818158305">
    <w:abstractNumId w:val="8"/>
  </w:num>
  <w:num w:numId="12" w16cid:durableId="889652227">
    <w:abstractNumId w:val="34"/>
  </w:num>
  <w:num w:numId="13" w16cid:durableId="111435607">
    <w:abstractNumId w:val="29"/>
  </w:num>
  <w:num w:numId="14" w16cid:durableId="1858615660">
    <w:abstractNumId w:val="0"/>
  </w:num>
  <w:num w:numId="15" w16cid:durableId="1909340199">
    <w:abstractNumId w:val="44"/>
  </w:num>
  <w:num w:numId="16" w16cid:durableId="2017027852">
    <w:abstractNumId w:val="36"/>
  </w:num>
  <w:num w:numId="17" w16cid:durableId="244413368">
    <w:abstractNumId w:val="5"/>
  </w:num>
  <w:num w:numId="18" w16cid:durableId="163473022">
    <w:abstractNumId w:val="13"/>
  </w:num>
  <w:num w:numId="19" w16cid:durableId="251666702">
    <w:abstractNumId w:val="41"/>
  </w:num>
  <w:num w:numId="20" w16cid:durableId="557908619">
    <w:abstractNumId w:val="38"/>
  </w:num>
  <w:num w:numId="21" w16cid:durableId="1061899873">
    <w:abstractNumId w:val="27"/>
  </w:num>
  <w:num w:numId="22" w16cid:durableId="475727900">
    <w:abstractNumId w:val="9"/>
  </w:num>
  <w:num w:numId="23" w16cid:durableId="1462188496">
    <w:abstractNumId w:val="12"/>
  </w:num>
  <w:num w:numId="24" w16cid:durableId="1409303393">
    <w:abstractNumId w:val="16"/>
  </w:num>
  <w:num w:numId="25" w16cid:durableId="1401249415">
    <w:abstractNumId w:val="10"/>
  </w:num>
  <w:num w:numId="26" w16cid:durableId="1728455080">
    <w:abstractNumId w:val="42"/>
  </w:num>
  <w:num w:numId="27" w16cid:durableId="1839926791">
    <w:abstractNumId w:val="19"/>
  </w:num>
  <w:num w:numId="28" w16cid:durableId="1940333823">
    <w:abstractNumId w:val="43"/>
  </w:num>
  <w:num w:numId="29" w16cid:durableId="5642977">
    <w:abstractNumId w:val="26"/>
  </w:num>
  <w:num w:numId="30" w16cid:durableId="1946842759">
    <w:abstractNumId w:val="25"/>
  </w:num>
  <w:num w:numId="31" w16cid:durableId="1140997799">
    <w:abstractNumId w:val="39"/>
  </w:num>
  <w:num w:numId="32" w16cid:durableId="750002362">
    <w:abstractNumId w:val="18"/>
  </w:num>
  <w:num w:numId="33" w16cid:durableId="1330408525">
    <w:abstractNumId w:val="17"/>
  </w:num>
  <w:num w:numId="34" w16cid:durableId="1610894074">
    <w:abstractNumId w:val="11"/>
  </w:num>
  <w:num w:numId="35" w16cid:durableId="1028489152">
    <w:abstractNumId w:val="32"/>
  </w:num>
  <w:num w:numId="36" w16cid:durableId="1498693208">
    <w:abstractNumId w:val="46"/>
  </w:num>
  <w:num w:numId="37" w16cid:durableId="2072844313">
    <w:abstractNumId w:val="3"/>
  </w:num>
  <w:num w:numId="38" w16cid:durableId="1304657617">
    <w:abstractNumId w:val="31"/>
  </w:num>
  <w:num w:numId="39" w16cid:durableId="1719742585">
    <w:abstractNumId w:val="14"/>
  </w:num>
  <w:num w:numId="40" w16cid:durableId="2092001931">
    <w:abstractNumId w:val="15"/>
  </w:num>
  <w:num w:numId="41" w16cid:durableId="11760921">
    <w:abstractNumId w:val="49"/>
  </w:num>
  <w:num w:numId="42" w16cid:durableId="303244699">
    <w:abstractNumId w:val="40"/>
  </w:num>
  <w:num w:numId="43" w16cid:durableId="760419023">
    <w:abstractNumId w:val="21"/>
  </w:num>
  <w:num w:numId="44" w16cid:durableId="1357269177">
    <w:abstractNumId w:val="4"/>
  </w:num>
  <w:num w:numId="45" w16cid:durableId="640119337">
    <w:abstractNumId w:val="35"/>
  </w:num>
  <w:num w:numId="46" w16cid:durableId="1364483269">
    <w:abstractNumId w:val="22"/>
  </w:num>
  <w:num w:numId="47" w16cid:durableId="1988506912">
    <w:abstractNumId w:val="30"/>
  </w:num>
  <w:num w:numId="48" w16cid:durableId="375933109">
    <w:abstractNumId w:val="6"/>
  </w:num>
  <w:num w:numId="49" w16cid:durableId="763770561">
    <w:abstractNumId w:val="20"/>
  </w:num>
  <w:num w:numId="50" w16cid:durableId="677737448">
    <w:abstractNumId w:val="24"/>
  </w:num>
  <w:num w:numId="51" w16cid:durableId="1235424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91"/>
    <w:rsid w:val="00003820"/>
    <w:rsid w:val="00005615"/>
    <w:rsid w:val="00036DD5"/>
    <w:rsid w:val="0007110E"/>
    <w:rsid w:val="00097102"/>
    <w:rsid w:val="000A1F3A"/>
    <w:rsid w:val="000A416A"/>
    <w:rsid w:val="000B3B1C"/>
    <w:rsid w:val="00112F82"/>
    <w:rsid w:val="00127A2A"/>
    <w:rsid w:val="00137A54"/>
    <w:rsid w:val="001473F7"/>
    <w:rsid w:val="00181C03"/>
    <w:rsid w:val="001B1036"/>
    <w:rsid w:val="001C1FC0"/>
    <w:rsid w:val="001D2DEA"/>
    <w:rsid w:val="001F230C"/>
    <w:rsid w:val="00201A7B"/>
    <w:rsid w:val="00264C2A"/>
    <w:rsid w:val="00265DA0"/>
    <w:rsid w:val="002764C9"/>
    <w:rsid w:val="002814CD"/>
    <w:rsid w:val="002A3131"/>
    <w:rsid w:val="002B6D41"/>
    <w:rsid w:val="002E3CF3"/>
    <w:rsid w:val="00310DD1"/>
    <w:rsid w:val="0036056B"/>
    <w:rsid w:val="00362184"/>
    <w:rsid w:val="003861A1"/>
    <w:rsid w:val="003A67DC"/>
    <w:rsid w:val="003B7D85"/>
    <w:rsid w:val="003D0B4F"/>
    <w:rsid w:val="003F09C8"/>
    <w:rsid w:val="00423396"/>
    <w:rsid w:val="00437772"/>
    <w:rsid w:val="00461C28"/>
    <w:rsid w:val="00485938"/>
    <w:rsid w:val="00490816"/>
    <w:rsid w:val="004A211D"/>
    <w:rsid w:val="004A5CC9"/>
    <w:rsid w:val="004A6F43"/>
    <w:rsid w:val="004F4B9F"/>
    <w:rsid w:val="00555023"/>
    <w:rsid w:val="00556873"/>
    <w:rsid w:val="005614B1"/>
    <w:rsid w:val="0057211E"/>
    <w:rsid w:val="005C03E6"/>
    <w:rsid w:val="005D2021"/>
    <w:rsid w:val="005F0959"/>
    <w:rsid w:val="005F7462"/>
    <w:rsid w:val="006374AA"/>
    <w:rsid w:val="0064251D"/>
    <w:rsid w:val="00667832"/>
    <w:rsid w:val="00670CCF"/>
    <w:rsid w:val="006711E1"/>
    <w:rsid w:val="00671A4F"/>
    <w:rsid w:val="006A1F76"/>
    <w:rsid w:val="006B7E59"/>
    <w:rsid w:val="006C437C"/>
    <w:rsid w:val="007338A3"/>
    <w:rsid w:val="007363DA"/>
    <w:rsid w:val="007450A9"/>
    <w:rsid w:val="007B00C1"/>
    <w:rsid w:val="007B0B66"/>
    <w:rsid w:val="007D133E"/>
    <w:rsid w:val="007F1BA5"/>
    <w:rsid w:val="00867559"/>
    <w:rsid w:val="008B09BD"/>
    <w:rsid w:val="008B1DF0"/>
    <w:rsid w:val="008E57EE"/>
    <w:rsid w:val="00926788"/>
    <w:rsid w:val="0094619C"/>
    <w:rsid w:val="00946C1E"/>
    <w:rsid w:val="00946FA7"/>
    <w:rsid w:val="009736B1"/>
    <w:rsid w:val="009B1852"/>
    <w:rsid w:val="009F2FAD"/>
    <w:rsid w:val="00A07568"/>
    <w:rsid w:val="00A1133F"/>
    <w:rsid w:val="00A17E3C"/>
    <w:rsid w:val="00A22380"/>
    <w:rsid w:val="00A32816"/>
    <w:rsid w:val="00AD1FFA"/>
    <w:rsid w:val="00AF242E"/>
    <w:rsid w:val="00B25E4A"/>
    <w:rsid w:val="00BF115A"/>
    <w:rsid w:val="00C06F8E"/>
    <w:rsid w:val="00C410B0"/>
    <w:rsid w:val="00CA6768"/>
    <w:rsid w:val="00CC6076"/>
    <w:rsid w:val="00D34929"/>
    <w:rsid w:val="00D86F91"/>
    <w:rsid w:val="00DA4309"/>
    <w:rsid w:val="00DC1A06"/>
    <w:rsid w:val="00DC5937"/>
    <w:rsid w:val="00DF498E"/>
    <w:rsid w:val="00E27A3D"/>
    <w:rsid w:val="00E73E26"/>
    <w:rsid w:val="00E91273"/>
    <w:rsid w:val="00ED0914"/>
    <w:rsid w:val="00EF2CF5"/>
    <w:rsid w:val="00EF615D"/>
    <w:rsid w:val="00F31DB2"/>
    <w:rsid w:val="00F40A65"/>
    <w:rsid w:val="00F52988"/>
    <w:rsid w:val="00F7294B"/>
    <w:rsid w:val="00FE59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4134"/>
  <w15:chartTrackingRefBased/>
  <w15:docId w15:val="{8260507D-1D24-48D4-8E8E-937ABDE1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6F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6F91"/>
  </w:style>
  <w:style w:type="paragraph" w:styleId="Zpat">
    <w:name w:val="footer"/>
    <w:basedOn w:val="Normln"/>
    <w:link w:val="ZpatChar"/>
    <w:uiPriority w:val="99"/>
    <w:unhideWhenUsed/>
    <w:rsid w:val="00D86F91"/>
    <w:pPr>
      <w:tabs>
        <w:tab w:val="center" w:pos="4536"/>
        <w:tab w:val="right" w:pos="9072"/>
      </w:tabs>
      <w:spacing w:after="0" w:line="240" w:lineRule="auto"/>
    </w:pPr>
  </w:style>
  <w:style w:type="character" w:customStyle="1" w:styleId="ZpatChar">
    <w:name w:val="Zápatí Char"/>
    <w:basedOn w:val="Standardnpsmoodstavce"/>
    <w:link w:val="Zpat"/>
    <w:uiPriority w:val="99"/>
    <w:rsid w:val="00D86F91"/>
  </w:style>
  <w:style w:type="paragraph" w:styleId="Bezmezer">
    <w:name w:val="No Spacing"/>
    <w:uiPriority w:val="1"/>
    <w:qFormat/>
    <w:rsid w:val="00DC1A06"/>
    <w:pPr>
      <w:spacing w:after="0" w:line="240" w:lineRule="auto"/>
    </w:pPr>
    <w:rPr>
      <w:rFonts w:asciiTheme="minorHAnsi" w:hAnsiTheme="minorHAnsi" w:cstheme="minorBidi"/>
      <w:sz w:val="22"/>
      <w:szCs w:val="22"/>
    </w:rPr>
  </w:style>
  <w:style w:type="paragraph" w:styleId="Odstavecseseznamem">
    <w:name w:val="List Paragraph"/>
    <w:basedOn w:val="Normln"/>
    <w:uiPriority w:val="34"/>
    <w:qFormat/>
    <w:rsid w:val="00867559"/>
    <w:pPr>
      <w:ind w:left="720"/>
      <w:contextualSpacing/>
    </w:pPr>
  </w:style>
  <w:style w:type="character" w:styleId="Hypertextovodkaz">
    <w:name w:val="Hyperlink"/>
    <w:basedOn w:val="Standardnpsmoodstavce"/>
    <w:uiPriority w:val="99"/>
    <w:unhideWhenUsed/>
    <w:rsid w:val="00D34929"/>
    <w:rPr>
      <w:color w:val="0563C1" w:themeColor="hyperlink"/>
      <w:u w:val="single"/>
    </w:rPr>
  </w:style>
  <w:style w:type="character" w:styleId="Nevyeenzmnka">
    <w:name w:val="Unresolved Mention"/>
    <w:basedOn w:val="Standardnpsmoodstavce"/>
    <w:uiPriority w:val="99"/>
    <w:semiHidden/>
    <w:unhideWhenUsed/>
    <w:rsid w:val="00D34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32017">
      <w:bodyDiv w:val="1"/>
      <w:marLeft w:val="0"/>
      <w:marRight w:val="0"/>
      <w:marTop w:val="0"/>
      <w:marBottom w:val="0"/>
      <w:divBdr>
        <w:top w:val="none" w:sz="0" w:space="0" w:color="auto"/>
        <w:left w:val="none" w:sz="0" w:space="0" w:color="auto"/>
        <w:bottom w:val="none" w:sz="0" w:space="0" w:color="auto"/>
        <w:right w:val="none" w:sz="0" w:space="0" w:color="auto"/>
      </w:divBdr>
    </w:div>
    <w:div w:id="733161143">
      <w:bodyDiv w:val="1"/>
      <w:marLeft w:val="0"/>
      <w:marRight w:val="0"/>
      <w:marTop w:val="0"/>
      <w:marBottom w:val="0"/>
      <w:divBdr>
        <w:top w:val="none" w:sz="0" w:space="0" w:color="auto"/>
        <w:left w:val="none" w:sz="0" w:space="0" w:color="auto"/>
        <w:bottom w:val="none" w:sz="0" w:space="0" w:color="auto"/>
        <w:right w:val="none" w:sz="0" w:space="0" w:color="auto"/>
      </w:divBdr>
    </w:div>
    <w:div w:id="1315914153">
      <w:bodyDiv w:val="1"/>
      <w:marLeft w:val="0"/>
      <w:marRight w:val="0"/>
      <w:marTop w:val="0"/>
      <w:marBottom w:val="0"/>
      <w:divBdr>
        <w:top w:val="none" w:sz="0" w:space="0" w:color="auto"/>
        <w:left w:val="none" w:sz="0" w:space="0" w:color="auto"/>
        <w:bottom w:val="none" w:sz="0" w:space="0" w:color="auto"/>
        <w:right w:val="none" w:sz="0" w:space="0" w:color="auto"/>
      </w:divBdr>
    </w:div>
    <w:div w:id="1854685010">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15</Pages>
  <Words>5057</Words>
  <Characters>29839</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asus</cp:lastModifiedBy>
  <cp:revision>74</cp:revision>
  <dcterms:created xsi:type="dcterms:W3CDTF">2016-08-13T12:16:00Z</dcterms:created>
  <dcterms:modified xsi:type="dcterms:W3CDTF">2024-08-07T19:11:00Z</dcterms:modified>
</cp:coreProperties>
</file>