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4D531" w14:textId="77777777" w:rsidR="00D4255D" w:rsidRDefault="00881D94" w:rsidP="00D4255D">
      <w:r>
        <w:rPr>
          <w:noProof/>
          <w:lang w:eastAsia="cs-CZ"/>
        </w:rPr>
        <w:drawing>
          <wp:anchor distT="0" distB="0" distL="0" distR="0" simplePos="0" relativeHeight="251659264" behindDoc="1" locked="0" layoutInCell="1" hidden="0" allowOverlap="1" wp14:anchorId="27901708" wp14:editId="5DD04E58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607820" cy="731520"/>
            <wp:effectExtent l="0" t="0" r="0" b="0"/>
            <wp:wrapNone/>
            <wp:docPr id="7" name="image1.png" descr="C:\Users\Diakonie\Desktop\JBK-Jabok_VO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Diakonie\Desktop\JBK-Jabok_VOS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731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F3A5BF" w14:textId="77777777" w:rsidR="007D0665" w:rsidRDefault="007D0665" w:rsidP="007D0665">
      <w:pPr>
        <w:pStyle w:val="Nzev"/>
        <w:jc w:val="center"/>
      </w:pPr>
      <w:bookmarkStart w:id="0" w:name="_heading=h.30j0zll" w:colFirst="0" w:colLast="0"/>
      <w:bookmarkEnd w:id="0"/>
    </w:p>
    <w:p w14:paraId="7F2A8559" w14:textId="77777777" w:rsidR="00D4255D" w:rsidRDefault="00D4255D" w:rsidP="007D0665">
      <w:pPr>
        <w:pStyle w:val="Nzev"/>
        <w:jc w:val="center"/>
      </w:pPr>
      <w:r>
        <w:t xml:space="preserve">Individuální plán </w:t>
      </w:r>
      <w:r w:rsidR="00881D94">
        <w:t>a reflexe potřeb pro adaptaci v nové organizaci</w:t>
      </w:r>
    </w:p>
    <w:p w14:paraId="1D4A95EE" w14:textId="77777777" w:rsidR="00D4255D" w:rsidRDefault="00D4255D" w:rsidP="00D4255D"/>
    <w:p w14:paraId="516682D5" w14:textId="77777777" w:rsidR="00D4255D" w:rsidRPr="00FB320C" w:rsidRDefault="00D4255D" w:rsidP="00D4255D">
      <w:pPr>
        <w:pStyle w:val="Bezmezer"/>
      </w:pPr>
      <w:r w:rsidRPr="00D4255D">
        <w:rPr>
          <w:b/>
        </w:rPr>
        <w:t>Jméno</w:t>
      </w:r>
      <w:r w:rsidR="00881D94">
        <w:rPr>
          <w:b/>
        </w:rPr>
        <w:t xml:space="preserve"> a příjmení</w:t>
      </w:r>
      <w:r w:rsidRPr="00D4255D">
        <w:rPr>
          <w:b/>
        </w:rPr>
        <w:t>:</w:t>
      </w:r>
      <w:r w:rsidR="00FB320C" w:rsidRPr="00FB320C">
        <w:t xml:space="preserve"> </w:t>
      </w:r>
    </w:p>
    <w:p w14:paraId="64B60822" w14:textId="77777777" w:rsidR="00FB320C" w:rsidRPr="00FB320C" w:rsidRDefault="00CF1854" w:rsidP="00D4255D">
      <w:pPr>
        <w:pStyle w:val="Bezmezer"/>
      </w:pPr>
      <w:r>
        <w:rPr>
          <w:b/>
        </w:rPr>
        <w:t>Organizace</w:t>
      </w:r>
      <w:r w:rsidR="00D4255D" w:rsidRPr="00D4255D">
        <w:rPr>
          <w:b/>
        </w:rPr>
        <w:t>:</w:t>
      </w:r>
      <w:r w:rsidR="00FB320C" w:rsidRPr="00FB320C">
        <w:t xml:space="preserve"> </w:t>
      </w:r>
    </w:p>
    <w:p w14:paraId="3662E9A0" w14:textId="77777777" w:rsidR="00FB320C" w:rsidRDefault="00881D94" w:rsidP="00FB320C">
      <w:pPr>
        <w:pStyle w:val="Bezmezer"/>
      </w:pPr>
      <w:r>
        <w:rPr>
          <w:b/>
        </w:rPr>
        <w:t>Mentor</w:t>
      </w:r>
      <w:r w:rsidR="00D4255D" w:rsidRPr="00D4255D">
        <w:rPr>
          <w:b/>
        </w:rPr>
        <w:t xml:space="preserve"> praxe:</w:t>
      </w:r>
      <w:r w:rsidR="00FB320C" w:rsidRPr="00FB320C">
        <w:t xml:space="preserve"> </w:t>
      </w:r>
    </w:p>
    <w:p w14:paraId="0BA980D6" w14:textId="77777777" w:rsidR="00CF1854" w:rsidRPr="00FB320C" w:rsidRDefault="00CF1854" w:rsidP="00FB320C">
      <w:pPr>
        <w:pStyle w:val="Bezmezer"/>
      </w:pPr>
    </w:p>
    <w:p w14:paraId="00C03FD4" w14:textId="77777777" w:rsidR="00D4255D" w:rsidRDefault="00D4255D" w:rsidP="00FB320C">
      <w:pPr>
        <w:pStyle w:val="Nadpis1"/>
      </w:pPr>
      <w:r>
        <w:t>1. Charakteristika pracoviště</w:t>
      </w:r>
    </w:p>
    <w:p w14:paraId="6A5D5053" w14:textId="77777777" w:rsidR="00D4255D" w:rsidRDefault="00D4255D" w:rsidP="00D4255D"/>
    <w:p w14:paraId="18DF75B8" w14:textId="77777777" w:rsidR="00D4255D" w:rsidRDefault="00D4255D" w:rsidP="00D4255D">
      <w:pPr>
        <w:pStyle w:val="Nadpis2"/>
      </w:pPr>
      <w:r>
        <w:t>1.1. Poslání pracoviště:</w:t>
      </w:r>
    </w:p>
    <w:p w14:paraId="4FB3D28F" w14:textId="77777777" w:rsidR="00D4255D" w:rsidRDefault="00D4255D" w:rsidP="00D4255D"/>
    <w:p w14:paraId="40A19310" w14:textId="77777777" w:rsidR="00D4255D" w:rsidRDefault="00D4255D" w:rsidP="00D4255D">
      <w:pPr>
        <w:pStyle w:val="Nadpis2"/>
      </w:pPr>
      <w:r>
        <w:t xml:space="preserve">1.2. Činnosti a služby, kterými realizují poslání:  </w:t>
      </w:r>
    </w:p>
    <w:p w14:paraId="1193A1DC" w14:textId="77777777" w:rsidR="00D4255D" w:rsidRDefault="00D4255D" w:rsidP="00D4255D"/>
    <w:p w14:paraId="67B52E9D" w14:textId="77777777" w:rsidR="00D4255D" w:rsidRDefault="00D4255D" w:rsidP="00D4255D">
      <w:r w:rsidRPr="00D4255D">
        <w:rPr>
          <w:rStyle w:val="Nadpis2Char"/>
        </w:rPr>
        <w:t>1.3. Cílová skupina</w:t>
      </w:r>
      <w:r>
        <w:t xml:space="preserve"> </w:t>
      </w:r>
      <w:r w:rsidRPr="00D4255D">
        <w:t>(</w:t>
      </w:r>
      <w:r w:rsidRPr="00D4255D">
        <w:rPr>
          <w:i/>
        </w:rPr>
        <w:t>věk, specifika</w:t>
      </w:r>
      <w:r>
        <w:t xml:space="preserve">): </w:t>
      </w:r>
    </w:p>
    <w:p w14:paraId="2CCA37FE" w14:textId="77777777" w:rsidR="00D4255D" w:rsidRDefault="00D4255D" w:rsidP="00D4255D"/>
    <w:p w14:paraId="64D2E7E2" w14:textId="77777777" w:rsidR="00D4255D" w:rsidRDefault="00D4255D" w:rsidP="00D4255D">
      <w:r w:rsidRPr="00D4255D">
        <w:rPr>
          <w:rStyle w:val="Nadpis2Char"/>
        </w:rPr>
        <w:t>1.4. Hodnoty</w:t>
      </w:r>
      <w:r>
        <w:t xml:space="preserve"> (</w:t>
      </w:r>
      <w:r w:rsidRPr="00D4255D">
        <w:rPr>
          <w:i/>
        </w:rPr>
        <w:t>co je pro pracoviště při jeho činnostech důležité</w:t>
      </w:r>
      <w:r>
        <w:t>):</w:t>
      </w:r>
    </w:p>
    <w:p w14:paraId="0A16B66D" w14:textId="77777777" w:rsidR="00D4255D" w:rsidRDefault="00D4255D" w:rsidP="00D4255D"/>
    <w:p w14:paraId="2461279A" w14:textId="77777777" w:rsidR="00CF1854" w:rsidRDefault="00CF1854" w:rsidP="00D4255D"/>
    <w:p w14:paraId="3E38F4AB" w14:textId="77777777" w:rsidR="00CF1854" w:rsidRPr="00CF1854" w:rsidRDefault="00CF1854" w:rsidP="00CF1854">
      <w:pPr>
        <w:pStyle w:val="Nadpis3"/>
        <w:rPr>
          <w:rFonts w:asciiTheme="minorHAnsi" w:hAnsiTheme="minorHAnsi" w:cstheme="minorHAnsi"/>
          <w:color w:val="auto"/>
          <w:sz w:val="28"/>
          <w:szCs w:val="28"/>
        </w:rPr>
      </w:pPr>
      <w:r w:rsidRPr="00CF1854">
        <w:rPr>
          <w:rStyle w:val="Siln"/>
          <w:rFonts w:asciiTheme="minorHAnsi" w:hAnsiTheme="minorHAnsi" w:cstheme="minorHAnsi"/>
          <w:b w:val="0"/>
          <w:bCs w:val="0"/>
          <w:color w:val="auto"/>
          <w:sz w:val="28"/>
          <w:szCs w:val="28"/>
        </w:rPr>
        <w:t>3.1. Pojmenujte své obavy a nejistoty spojené s představou práce v sociální službě. Blíže je rozveďte.</w:t>
      </w:r>
    </w:p>
    <w:p w14:paraId="2A0F2707" w14:textId="77777777" w:rsidR="00CF1854" w:rsidRDefault="00CF1854" w:rsidP="00CF1854">
      <w:pPr>
        <w:pStyle w:val="Normlnweb"/>
      </w:pPr>
      <w:r>
        <w:rPr>
          <w:rStyle w:val="Zdraznn"/>
        </w:rPr>
        <w:t>Zkuste se zamyslet, co ve vás vyvolává nejistotu, i když do zařízení fyzicky nevstupujete. Co vás zneklidňuje při představě, že byste jednou měli být součástí takového prostředí?</w:t>
      </w:r>
    </w:p>
    <w:p w14:paraId="22590865" w14:textId="77777777" w:rsidR="00CF1854" w:rsidRDefault="00CF1854" w:rsidP="00CF1854">
      <w:pPr>
        <w:pStyle w:val="Nadpis3"/>
        <w:rPr>
          <w:rStyle w:val="Siln"/>
          <w:b w:val="0"/>
          <w:bCs w:val="0"/>
        </w:rPr>
      </w:pPr>
    </w:p>
    <w:p w14:paraId="4CA3BDCB" w14:textId="77777777" w:rsidR="00CF1854" w:rsidRPr="00CF1854" w:rsidRDefault="00CF1854" w:rsidP="00CF1854">
      <w:pPr>
        <w:pStyle w:val="Nadpis3"/>
        <w:rPr>
          <w:rFonts w:asciiTheme="minorHAnsi" w:hAnsiTheme="minorHAnsi" w:cstheme="minorHAnsi"/>
          <w:color w:val="auto"/>
          <w:sz w:val="28"/>
          <w:szCs w:val="28"/>
        </w:rPr>
      </w:pPr>
      <w:r w:rsidRPr="00CF1854">
        <w:rPr>
          <w:rStyle w:val="Siln"/>
          <w:rFonts w:asciiTheme="minorHAnsi" w:hAnsiTheme="minorHAnsi" w:cstheme="minorHAnsi"/>
          <w:b w:val="0"/>
          <w:bCs w:val="0"/>
          <w:color w:val="auto"/>
          <w:sz w:val="28"/>
          <w:szCs w:val="28"/>
        </w:rPr>
        <w:t>3.2. Jaké podpůrné mechanismy byste uvítali, pokud byste do organizace opravdu nastoupili? Jakou podporu byste potřebovali pro svou adaptaci?</w:t>
      </w:r>
    </w:p>
    <w:p w14:paraId="40B4E9F1" w14:textId="77777777" w:rsidR="00CF1854" w:rsidRDefault="00CF1854" w:rsidP="00CF1854">
      <w:pPr>
        <w:pStyle w:val="Normlnweb"/>
      </w:pPr>
      <w:r>
        <w:rPr>
          <w:rStyle w:val="Zdraznn"/>
        </w:rPr>
        <w:t>Na základě rozhovoru nebo sdílené zkušenosti pracovníka přemýšlejte nad tím, co by vám pomohlo se v reálné organizaci cítit bezpečně a jistě.</w:t>
      </w:r>
    </w:p>
    <w:p w14:paraId="777F8A2E" w14:textId="77777777" w:rsidR="00CF1854" w:rsidRDefault="00CF1854" w:rsidP="00CF1854">
      <w:pPr>
        <w:pStyle w:val="Nadpis3"/>
        <w:rPr>
          <w:rStyle w:val="Siln"/>
          <w:b w:val="0"/>
          <w:bCs w:val="0"/>
        </w:rPr>
      </w:pPr>
    </w:p>
    <w:p w14:paraId="72E4F96C" w14:textId="170C91A9" w:rsidR="00CF1854" w:rsidRPr="00CF1854" w:rsidRDefault="00CF1854" w:rsidP="00CF1854">
      <w:pPr>
        <w:pStyle w:val="Nadpis3"/>
        <w:rPr>
          <w:rFonts w:asciiTheme="minorHAnsi" w:hAnsiTheme="minorHAnsi" w:cstheme="minorHAnsi"/>
          <w:color w:val="auto"/>
          <w:sz w:val="28"/>
          <w:szCs w:val="28"/>
        </w:rPr>
      </w:pPr>
      <w:r w:rsidRPr="00CF1854">
        <w:rPr>
          <w:rStyle w:val="Siln"/>
          <w:rFonts w:asciiTheme="minorHAnsi" w:hAnsiTheme="minorHAnsi" w:cstheme="minorHAnsi"/>
          <w:b w:val="0"/>
          <w:bCs w:val="0"/>
          <w:color w:val="auto"/>
          <w:sz w:val="28"/>
          <w:szCs w:val="28"/>
        </w:rPr>
        <w:t xml:space="preserve">3.3. Co očekáváte od této zprostředkované zkušenosti? Co byste se chtěli prostřednictvím rozhovoru se sociální pracovnicí </w:t>
      </w:r>
      <w:r w:rsidR="0026261F">
        <w:rPr>
          <w:rStyle w:val="Siln"/>
          <w:rFonts w:asciiTheme="minorHAnsi" w:hAnsiTheme="minorHAnsi" w:cstheme="minorHAnsi"/>
          <w:b w:val="0"/>
          <w:bCs w:val="0"/>
          <w:color w:val="auto"/>
          <w:sz w:val="28"/>
          <w:szCs w:val="28"/>
        </w:rPr>
        <w:t>dozvědět</w:t>
      </w:r>
      <w:r w:rsidRPr="00CF1854">
        <w:rPr>
          <w:rStyle w:val="Siln"/>
          <w:rFonts w:asciiTheme="minorHAnsi" w:hAnsiTheme="minorHAnsi" w:cstheme="minorHAnsi"/>
          <w:b w:val="0"/>
          <w:bCs w:val="0"/>
          <w:color w:val="auto"/>
          <w:sz w:val="28"/>
          <w:szCs w:val="28"/>
        </w:rPr>
        <w:t xml:space="preserve"> nebo pochopit?</w:t>
      </w:r>
    </w:p>
    <w:p w14:paraId="5541A808" w14:textId="77777777" w:rsidR="00CF1854" w:rsidRDefault="00CF1854" w:rsidP="00CF1854">
      <w:pPr>
        <w:pStyle w:val="Normlnweb"/>
      </w:pPr>
      <w:r>
        <w:rPr>
          <w:rStyle w:val="Zdraznn"/>
        </w:rPr>
        <w:t>Formulujte konkrétní oblasti, na které se chcete zaměřit – třeba: jak vypadá běžný den pracovníka, jak zvládá zátěž, jak jedná s klienty apod.</w:t>
      </w:r>
    </w:p>
    <w:p w14:paraId="52D8283A" w14:textId="77777777" w:rsidR="00CF1854" w:rsidRDefault="00CF1854" w:rsidP="00CF1854">
      <w:pPr>
        <w:pStyle w:val="Nadpis3"/>
        <w:rPr>
          <w:rStyle w:val="Siln"/>
          <w:b w:val="0"/>
          <w:bCs w:val="0"/>
        </w:rPr>
      </w:pPr>
    </w:p>
    <w:p w14:paraId="498C136F" w14:textId="637638BB" w:rsidR="00CF1854" w:rsidRPr="00CF1854" w:rsidRDefault="00CF1854" w:rsidP="00CF1854">
      <w:pPr>
        <w:pStyle w:val="Nadpis3"/>
        <w:rPr>
          <w:rFonts w:asciiTheme="minorHAnsi" w:hAnsiTheme="minorHAnsi" w:cstheme="minorHAnsi"/>
          <w:color w:val="auto"/>
          <w:sz w:val="28"/>
          <w:szCs w:val="28"/>
        </w:rPr>
      </w:pPr>
      <w:r w:rsidRPr="00CF1854">
        <w:rPr>
          <w:rStyle w:val="Siln"/>
          <w:rFonts w:asciiTheme="minorHAnsi" w:hAnsiTheme="minorHAnsi" w:cstheme="minorHAnsi"/>
          <w:b w:val="0"/>
          <w:bCs w:val="0"/>
          <w:color w:val="auto"/>
          <w:sz w:val="28"/>
          <w:szCs w:val="28"/>
        </w:rPr>
        <w:t xml:space="preserve">3.4. </w:t>
      </w:r>
      <w:r w:rsidR="0026261F" w:rsidRPr="0026261F">
        <w:rPr>
          <w:rStyle w:val="Siln"/>
          <w:rFonts w:asciiTheme="minorHAnsi" w:hAnsiTheme="minorHAnsi" w:cstheme="minorHAnsi"/>
          <w:b w:val="0"/>
          <w:color w:val="auto"/>
          <w:sz w:val="28"/>
          <w:szCs w:val="28"/>
        </w:rPr>
        <w:t>Uveďte příklad toho, co už jste věděl</w:t>
      </w:r>
      <w:r w:rsidR="0026261F">
        <w:rPr>
          <w:rStyle w:val="Siln"/>
          <w:rFonts w:asciiTheme="minorHAnsi" w:hAnsiTheme="minorHAnsi" w:cstheme="minorHAnsi"/>
          <w:b w:val="0"/>
          <w:color w:val="auto"/>
          <w:sz w:val="28"/>
          <w:szCs w:val="28"/>
        </w:rPr>
        <w:t>/</w:t>
      </w:r>
      <w:r w:rsidR="0026261F" w:rsidRPr="0026261F">
        <w:rPr>
          <w:rStyle w:val="Siln"/>
          <w:rFonts w:asciiTheme="minorHAnsi" w:hAnsiTheme="minorHAnsi" w:cstheme="minorHAnsi"/>
          <w:b w:val="0"/>
          <w:color w:val="auto"/>
          <w:sz w:val="28"/>
          <w:szCs w:val="28"/>
        </w:rPr>
        <w:t>a a co pro vás bylo naopak nejvíce poučné</w:t>
      </w:r>
    </w:p>
    <w:p w14:paraId="1DD2656A" w14:textId="77777777" w:rsidR="00CF1854" w:rsidRDefault="00CF1854" w:rsidP="00CF1854">
      <w:pPr>
        <w:pStyle w:val="Normlnweb"/>
      </w:pPr>
      <w:r>
        <w:rPr>
          <w:rStyle w:val="Zdraznn"/>
        </w:rPr>
        <w:t>I při pasivnějším způsobu zapojení můžete sledovat, zda vám dává větší smysl vaše studium, zda si umíte lépe představit svou roli v praxi, nebo se vám podařilo překonat vnitřní blok.</w:t>
      </w:r>
    </w:p>
    <w:p w14:paraId="2B89500D" w14:textId="77777777" w:rsidR="00CF1854" w:rsidRDefault="00CF1854" w:rsidP="00CF1854">
      <w:pPr>
        <w:pStyle w:val="Nadpis3"/>
        <w:rPr>
          <w:rStyle w:val="Siln"/>
          <w:b w:val="0"/>
          <w:bCs w:val="0"/>
        </w:rPr>
      </w:pPr>
    </w:p>
    <w:p w14:paraId="4DD0D392" w14:textId="77777777" w:rsidR="00CF1854" w:rsidRPr="00CF1854" w:rsidRDefault="00CF1854" w:rsidP="00CF1854">
      <w:pPr>
        <w:pStyle w:val="Nadpis3"/>
        <w:rPr>
          <w:rFonts w:asciiTheme="minorHAnsi" w:hAnsiTheme="minorHAnsi" w:cstheme="minorHAnsi"/>
          <w:color w:val="auto"/>
          <w:sz w:val="28"/>
          <w:szCs w:val="28"/>
        </w:rPr>
      </w:pPr>
      <w:r w:rsidRPr="00CF1854">
        <w:rPr>
          <w:rStyle w:val="Siln"/>
          <w:rFonts w:asciiTheme="minorHAnsi" w:hAnsiTheme="minorHAnsi" w:cstheme="minorHAnsi"/>
          <w:b w:val="0"/>
          <w:bCs w:val="0"/>
          <w:color w:val="auto"/>
          <w:sz w:val="28"/>
          <w:szCs w:val="28"/>
        </w:rPr>
        <w:t>3.5. Jak obvykle reagujete na nejistotu a co by vám mohlo pomoci, pokud byste zažili reálnou pracovní zátěž nebo stres?</w:t>
      </w:r>
    </w:p>
    <w:p w14:paraId="5F516180" w14:textId="77777777" w:rsidR="00CF1854" w:rsidRDefault="00CF1854" w:rsidP="00CF1854">
      <w:pPr>
        <w:pStyle w:val="Normlnweb"/>
      </w:pPr>
      <w:r>
        <w:rPr>
          <w:rStyle w:val="Zdraznn"/>
        </w:rPr>
        <w:t>Zkuste propojit své osobní strategie zvládání stresu s tím, co jste slyšeli od pracovníka z praxe.</w:t>
      </w:r>
    </w:p>
    <w:p w14:paraId="5016670E" w14:textId="77777777" w:rsidR="00CF1854" w:rsidRDefault="00CF1854" w:rsidP="00CF1854">
      <w:pPr>
        <w:pStyle w:val="Nadpis3"/>
        <w:rPr>
          <w:rStyle w:val="Siln"/>
          <w:b w:val="0"/>
          <w:bCs w:val="0"/>
        </w:rPr>
      </w:pPr>
    </w:p>
    <w:p w14:paraId="067C7216" w14:textId="77777777" w:rsidR="00CF1854" w:rsidRPr="00CF1854" w:rsidRDefault="00CF1854" w:rsidP="00CF1854">
      <w:pPr>
        <w:pStyle w:val="Nadpis3"/>
        <w:rPr>
          <w:rFonts w:asciiTheme="minorHAnsi" w:hAnsiTheme="minorHAnsi" w:cstheme="minorHAnsi"/>
          <w:color w:val="auto"/>
          <w:sz w:val="28"/>
          <w:szCs w:val="28"/>
        </w:rPr>
      </w:pPr>
      <w:r w:rsidRPr="00CF1854">
        <w:rPr>
          <w:rStyle w:val="Siln"/>
          <w:rFonts w:asciiTheme="minorHAnsi" w:hAnsiTheme="minorHAnsi" w:cstheme="minorHAnsi"/>
          <w:b w:val="0"/>
          <w:bCs w:val="0"/>
          <w:color w:val="auto"/>
          <w:sz w:val="28"/>
          <w:szCs w:val="28"/>
        </w:rPr>
        <w:t>3.6. Co byste chtěli touto zkušeností zjistit o sobě? Jaké otázky si o sobě kladete, když přemýšlíte o své budoucí profesi?</w:t>
      </w:r>
    </w:p>
    <w:p w14:paraId="6F315BFA" w14:textId="77777777" w:rsidR="00CF1854" w:rsidRDefault="00CF1854" w:rsidP="00CF1854">
      <w:pPr>
        <w:pStyle w:val="Normlnweb"/>
      </w:pPr>
      <w:r>
        <w:rPr>
          <w:rStyle w:val="Zdraznn"/>
        </w:rPr>
        <w:t>Například: Hodím se na tuto práci? Uměl/a bych to zvládnout? V čem bych mohl/a být přínosem?</w:t>
      </w:r>
    </w:p>
    <w:p w14:paraId="53A2898B" w14:textId="77777777" w:rsidR="00CF1854" w:rsidRDefault="00CF1854" w:rsidP="00CF1854">
      <w:pPr>
        <w:pStyle w:val="Nadpis3"/>
        <w:rPr>
          <w:rStyle w:val="Siln"/>
          <w:b w:val="0"/>
          <w:bCs w:val="0"/>
        </w:rPr>
      </w:pPr>
    </w:p>
    <w:p w14:paraId="1D837FED" w14:textId="481DE5D5" w:rsidR="00A7028C" w:rsidRPr="00A7028C" w:rsidRDefault="00CF1854" w:rsidP="00A7028C">
      <w:pPr>
        <w:pStyle w:val="Nadpis3"/>
        <w:rPr>
          <w:rFonts w:asciiTheme="minorHAnsi" w:hAnsiTheme="minorHAnsi" w:cstheme="minorHAnsi"/>
          <w:color w:val="auto"/>
          <w:sz w:val="28"/>
          <w:szCs w:val="28"/>
        </w:rPr>
      </w:pPr>
      <w:r w:rsidRPr="00CF1854">
        <w:rPr>
          <w:rStyle w:val="Siln"/>
          <w:rFonts w:asciiTheme="minorHAnsi" w:hAnsiTheme="minorHAnsi" w:cstheme="minorHAnsi"/>
          <w:b w:val="0"/>
          <w:bCs w:val="0"/>
          <w:color w:val="auto"/>
          <w:sz w:val="28"/>
          <w:szCs w:val="28"/>
        </w:rPr>
        <w:t>3.7. Jaké možnosti podpory</w:t>
      </w:r>
      <w:bookmarkStart w:id="1" w:name="_GoBack"/>
      <w:bookmarkEnd w:id="1"/>
      <w:r w:rsidRPr="00CF1854">
        <w:rPr>
          <w:rStyle w:val="Siln"/>
          <w:rFonts w:asciiTheme="minorHAnsi" w:hAnsiTheme="minorHAnsi" w:cstheme="minorHAnsi"/>
          <w:b w:val="0"/>
          <w:bCs w:val="0"/>
          <w:color w:val="auto"/>
          <w:sz w:val="28"/>
          <w:szCs w:val="28"/>
        </w:rPr>
        <w:t xml:space="preserve"> </w:t>
      </w:r>
      <w:r w:rsidR="0026261F">
        <w:rPr>
          <w:rStyle w:val="Siln"/>
          <w:rFonts w:asciiTheme="minorHAnsi" w:hAnsiTheme="minorHAnsi" w:cstheme="minorHAnsi"/>
          <w:b w:val="0"/>
          <w:bCs w:val="0"/>
          <w:color w:val="auto"/>
          <w:sz w:val="28"/>
          <w:szCs w:val="28"/>
        </w:rPr>
        <w:t xml:space="preserve">v náročných pracovních situacích </w:t>
      </w:r>
      <w:r w:rsidRPr="00CF1854">
        <w:rPr>
          <w:rStyle w:val="Siln"/>
          <w:rFonts w:asciiTheme="minorHAnsi" w:hAnsiTheme="minorHAnsi" w:cstheme="minorHAnsi"/>
          <w:b w:val="0"/>
          <w:bCs w:val="0"/>
          <w:color w:val="auto"/>
          <w:sz w:val="28"/>
          <w:szCs w:val="28"/>
        </w:rPr>
        <w:t>znáte nebo byste si chtěli vytvořit, kdybyste jednou do podobné organizace nastoupili?</w:t>
      </w:r>
    </w:p>
    <w:p w14:paraId="58CF6630" w14:textId="77777777" w:rsidR="000F4A54" w:rsidRDefault="000F4A54" w:rsidP="00CF1854">
      <w:pPr>
        <w:pStyle w:val="Nadpis1"/>
      </w:pPr>
    </w:p>
    <w:sectPr w:rsidR="000F4A54" w:rsidSect="00D4255D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5D"/>
    <w:rsid w:val="00016E05"/>
    <w:rsid w:val="000F4A54"/>
    <w:rsid w:val="0026261F"/>
    <w:rsid w:val="00303121"/>
    <w:rsid w:val="00327B5F"/>
    <w:rsid w:val="00674363"/>
    <w:rsid w:val="00740A31"/>
    <w:rsid w:val="007D0665"/>
    <w:rsid w:val="00881D94"/>
    <w:rsid w:val="00A7028C"/>
    <w:rsid w:val="00CF1854"/>
    <w:rsid w:val="00D4255D"/>
    <w:rsid w:val="00F0000C"/>
    <w:rsid w:val="00FB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5E2C1"/>
  <w15:chartTrackingRefBased/>
  <w15:docId w15:val="{5DAD4A72-BD8E-4D77-9859-A4DC54E1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27B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7B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F18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27B5F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27B5F"/>
    <w:rPr>
      <w:rFonts w:asciiTheme="majorHAnsi" w:eastAsiaTheme="majorEastAsia" w:hAnsiTheme="majorHAnsi" w:cstheme="majorBidi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D425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42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mezer">
    <w:name w:val="No Spacing"/>
    <w:uiPriority w:val="1"/>
    <w:qFormat/>
    <w:rsid w:val="00D4255D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CF185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CF185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F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CF1854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016E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6E0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6E0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6E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6E0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6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6E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5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Sivek</dc:creator>
  <cp:keywords/>
  <dc:description/>
  <cp:lastModifiedBy>David Urban</cp:lastModifiedBy>
  <cp:revision>3</cp:revision>
  <dcterms:created xsi:type="dcterms:W3CDTF">2025-06-17T14:11:00Z</dcterms:created>
  <dcterms:modified xsi:type="dcterms:W3CDTF">2025-06-17T14:18:00Z</dcterms:modified>
</cp:coreProperties>
</file>