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AAA6" w14:textId="77777777" w:rsidR="00D30027" w:rsidRPr="00495A31" w:rsidRDefault="00D30027" w:rsidP="0045333B">
      <w:pPr>
        <w:pStyle w:val="BodyText"/>
        <w:spacing w:line="360" w:lineRule="auto"/>
        <w:jc w:val="center"/>
      </w:pPr>
      <w:r w:rsidRPr="00495A31">
        <w:rPr>
          <w:noProof/>
        </w:rPr>
        <w:drawing>
          <wp:inline distT="0" distB="0" distL="0" distR="0" wp14:anchorId="31DE3B17" wp14:editId="358DC23D">
            <wp:extent cx="4859655" cy="186309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59655" cy="1863090"/>
                    </a:xfrm>
                    <a:prstGeom prst="rect">
                      <a:avLst/>
                    </a:prstGeom>
                  </pic:spPr>
                </pic:pic>
              </a:graphicData>
            </a:graphic>
          </wp:inline>
        </w:drawing>
      </w:r>
    </w:p>
    <w:p w14:paraId="14C49DDD" w14:textId="77777777" w:rsidR="00D30027" w:rsidRPr="00495A31" w:rsidRDefault="00D30027" w:rsidP="00D30027">
      <w:pPr>
        <w:pStyle w:val="BodyText"/>
        <w:spacing w:line="360" w:lineRule="auto"/>
      </w:pPr>
    </w:p>
    <w:p w14:paraId="55E8EEFE" w14:textId="77777777" w:rsidR="00D30027" w:rsidRPr="00495A31" w:rsidRDefault="00D30027" w:rsidP="00D30027">
      <w:pPr>
        <w:pStyle w:val="Velk"/>
        <w:spacing w:line="360" w:lineRule="auto"/>
      </w:pPr>
    </w:p>
    <w:p w14:paraId="64255998" w14:textId="77777777" w:rsidR="00D30027" w:rsidRPr="00495A31" w:rsidRDefault="00D30027" w:rsidP="00D30027">
      <w:pPr>
        <w:pStyle w:val="Velk"/>
        <w:spacing w:line="360" w:lineRule="auto"/>
        <w:rPr>
          <w:szCs w:val="32"/>
        </w:rPr>
      </w:pPr>
    </w:p>
    <w:p w14:paraId="07EAF576" w14:textId="77777777" w:rsidR="00D30027" w:rsidRPr="00495A31" w:rsidRDefault="00D30027" w:rsidP="00D30027">
      <w:pPr>
        <w:pStyle w:val="Velk"/>
        <w:spacing w:line="360" w:lineRule="auto"/>
        <w:rPr>
          <w:szCs w:val="32"/>
        </w:rPr>
      </w:pPr>
    </w:p>
    <w:p w14:paraId="5BD77027" w14:textId="77777777" w:rsidR="00D30027" w:rsidRPr="00495A31" w:rsidRDefault="00D30027" w:rsidP="00D30027">
      <w:pPr>
        <w:pStyle w:val="Velk"/>
      </w:pPr>
      <w:r w:rsidRPr="00495A31">
        <w:t>Seminární práce</w:t>
      </w:r>
    </w:p>
    <w:p w14:paraId="72F68286" w14:textId="49823B17" w:rsidR="00D30027" w:rsidRPr="00495A31" w:rsidRDefault="00D30027" w:rsidP="00D30027">
      <w:pPr>
        <w:pStyle w:val="Velk"/>
        <w:rPr>
          <w:b/>
        </w:rPr>
      </w:pPr>
      <w:r w:rsidRPr="00495A31">
        <w:t xml:space="preserve">z předmětu </w:t>
      </w:r>
      <w:r w:rsidR="00CF7B9B" w:rsidRPr="00495A31">
        <w:t>S218 Odborná ročníková práce</w:t>
      </w:r>
    </w:p>
    <w:p w14:paraId="75FA4045" w14:textId="77777777" w:rsidR="00D30027" w:rsidRPr="00495A31" w:rsidRDefault="00D30027" w:rsidP="00D30027">
      <w:pPr>
        <w:pStyle w:val="BodyText"/>
        <w:spacing w:line="360" w:lineRule="auto"/>
        <w:jc w:val="center"/>
        <w:rPr>
          <w:sz w:val="32"/>
          <w:szCs w:val="32"/>
        </w:rPr>
      </w:pPr>
    </w:p>
    <w:p w14:paraId="1C807EFF" w14:textId="77777777" w:rsidR="00D30027" w:rsidRPr="00495A31" w:rsidRDefault="00D30027" w:rsidP="00D30027">
      <w:pPr>
        <w:pStyle w:val="BodyText"/>
        <w:spacing w:line="360" w:lineRule="auto"/>
      </w:pPr>
    </w:p>
    <w:p w14:paraId="0894ADB8" w14:textId="77777777" w:rsidR="00D30027" w:rsidRPr="00495A31" w:rsidRDefault="00D30027" w:rsidP="00D30027">
      <w:pPr>
        <w:pStyle w:val="BodyText"/>
        <w:spacing w:line="360" w:lineRule="auto"/>
        <w:rPr>
          <w:sz w:val="40"/>
          <w:szCs w:val="40"/>
        </w:rPr>
      </w:pPr>
    </w:p>
    <w:p w14:paraId="45084DAE" w14:textId="48B7DC6A" w:rsidR="00D30027" w:rsidRPr="00495A31" w:rsidRDefault="0045333B" w:rsidP="00D30027">
      <w:pPr>
        <w:pStyle w:val="BodyText"/>
        <w:spacing w:line="360" w:lineRule="auto"/>
        <w:jc w:val="center"/>
        <w:rPr>
          <w:sz w:val="40"/>
          <w:szCs w:val="40"/>
        </w:rPr>
      </w:pPr>
      <w:bookmarkStart w:id="0" w:name="_Hlk99579572"/>
      <w:r w:rsidRPr="00495A31">
        <w:rPr>
          <w:color w:val="0A0A0A"/>
          <w:sz w:val="40"/>
          <w:szCs w:val="40"/>
          <w:shd w:val="clear" w:color="auto" w:fill="FFFFFF"/>
        </w:rPr>
        <w:t>Vliv bilingvi</w:t>
      </w:r>
      <w:r w:rsidR="00471657" w:rsidRPr="00495A31">
        <w:rPr>
          <w:color w:val="0A0A0A"/>
          <w:sz w:val="40"/>
          <w:szCs w:val="40"/>
          <w:shd w:val="clear" w:color="auto" w:fill="FFFFFF"/>
        </w:rPr>
        <w:t>smu</w:t>
      </w:r>
      <w:r w:rsidRPr="00495A31">
        <w:rPr>
          <w:color w:val="0A0A0A"/>
          <w:sz w:val="40"/>
          <w:szCs w:val="40"/>
          <w:shd w:val="clear" w:color="auto" w:fill="FFFFFF"/>
        </w:rPr>
        <w:t xml:space="preserve"> na děti mladšího školního věku s logopedickou vadou</w:t>
      </w:r>
    </w:p>
    <w:bookmarkEnd w:id="0"/>
    <w:p w14:paraId="6A98D590" w14:textId="77777777" w:rsidR="00D30027" w:rsidRPr="00495A31" w:rsidRDefault="00D30027" w:rsidP="00D30027">
      <w:pPr>
        <w:pStyle w:val="BodyText"/>
        <w:spacing w:line="360" w:lineRule="auto"/>
      </w:pPr>
    </w:p>
    <w:p w14:paraId="0445EEDA" w14:textId="77777777" w:rsidR="00D30027" w:rsidRPr="00495A31" w:rsidRDefault="00D30027" w:rsidP="00D30027">
      <w:pPr>
        <w:pStyle w:val="Velk"/>
        <w:spacing w:line="360" w:lineRule="auto"/>
      </w:pPr>
      <w:r w:rsidRPr="00495A31">
        <w:t>Natálie Kurčová</w:t>
      </w:r>
    </w:p>
    <w:p w14:paraId="09E8C623" w14:textId="77777777" w:rsidR="00D30027" w:rsidRPr="00495A31" w:rsidRDefault="00D30027" w:rsidP="00D30027">
      <w:pPr>
        <w:pStyle w:val="BodyText"/>
        <w:spacing w:line="360" w:lineRule="auto"/>
      </w:pPr>
    </w:p>
    <w:p w14:paraId="4205F53F" w14:textId="16ABD110" w:rsidR="00D30027" w:rsidRPr="00495A31" w:rsidRDefault="00D30027" w:rsidP="00D30027">
      <w:pPr>
        <w:pStyle w:val="BodyText"/>
        <w:spacing w:line="360" w:lineRule="auto"/>
      </w:pPr>
    </w:p>
    <w:p w14:paraId="58800995" w14:textId="42FC90DD" w:rsidR="000475E3" w:rsidRPr="00495A31" w:rsidRDefault="000475E3" w:rsidP="000475E3">
      <w:pPr>
        <w:pStyle w:val="BodyTextFirstIndent"/>
      </w:pPr>
    </w:p>
    <w:p w14:paraId="6E4E5229" w14:textId="525F9F65" w:rsidR="000475E3" w:rsidRPr="00495A31" w:rsidRDefault="000475E3" w:rsidP="000475E3">
      <w:pPr>
        <w:pStyle w:val="BodyTextFirstIndent"/>
      </w:pPr>
    </w:p>
    <w:p w14:paraId="3972CC45" w14:textId="08D27BBB" w:rsidR="000475E3" w:rsidRPr="00495A31" w:rsidRDefault="000475E3" w:rsidP="000475E3">
      <w:pPr>
        <w:pStyle w:val="BodyTextFirstIndent"/>
      </w:pPr>
    </w:p>
    <w:p w14:paraId="0DE1699D" w14:textId="647650E5" w:rsidR="000475E3" w:rsidRPr="00495A31" w:rsidRDefault="000475E3" w:rsidP="000475E3">
      <w:pPr>
        <w:pStyle w:val="BodyTextFirstIndent"/>
      </w:pPr>
    </w:p>
    <w:p w14:paraId="2A0A4153" w14:textId="4320F3CA" w:rsidR="000475E3" w:rsidRPr="00495A31" w:rsidRDefault="000475E3" w:rsidP="000475E3">
      <w:pPr>
        <w:pStyle w:val="BodyTextFirstIndent"/>
      </w:pPr>
    </w:p>
    <w:p w14:paraId="62356339" w14:textId="62233A9A" w:rsidR="000475E3" w:rsidRPr="00495A31" w:rsidRDefault="000475E3" w:rsidP="000475E3">
      <w:pPr>
        <w:pStyle w:val="BodyTextFirstIndent"/>
      </w:pPr>
    </w:p>
    <w:p w14:paraId="7C8C0B78" w14:textId="65EFE1E6" w:rsidR="000475E3" w:rsidRPr="00495A31" w:rsidRDefault="000475E3" w:rsidP="000475E3">
      <w:pPr>
        <w:pStyle w:val="BodyTextFirstIndent"/>
      </w:pPr>
    </w:p>
    <w:p w14:paraId="3EBA124A" w14:textId="2FCDB61E" w:rsidR="000475E3" w:rsidRPr="00495A31" w:rsidRDefault="000475E3" w:rsidP="000475E3">
      <w:pPr>
        <w:pStyle w:val="BodyTextFirstIndent"/>
      </w:pPr>
    </w:p>
    <w:p w14:paraId="01D07159" w14:textId="0853BDB3" w:rsidR="000475E3" w:rsidRPr="00495A31" w:rsidRDefault="000475E3" w:rsidP="000475E3">
      <w:pPr>
        <w:pStyle w:val="BodyTextFirstIndent"/>
      </w:pPr>
    </w:p>
    <w:p w14:paraId="0FA12FCE" w14:textId="51F431EE" w:rsidR="000475E3" w:rsidRPr="00495A31" w:rsidRDefault="000475E3" w:rsidP="000475E3">
      <w:pPr>
        <w:pStyle w:val="BodyTextFirstIndent"/>
      </w:pPr>
    </w:p>
    <w:p w14:paraId="202C5B7E" w14:textId="759095AD" w:rsidR="000475E3" w:rsidRPr="00495A31" w:rsidRDefault="000475E3" w:rsidP="000475E3">
      <w:pPr>
        <w:pStyle w:val="BodyTextFirstIndent"/>
      </w:pPr>
    </w:p>
    <w:p w14:paraId="1AF8F04E" w14:textId="77777777" w:rsidR="000475E3" w:rsidRPr="00495A31" w:rsidRDefault="000475E3" w:rsidP="000475E3">
      <w:pPr>
        <w:pStyle w:val="Heading1"/>
      </w:pPr>
      <w:bookmarkStart w:id="1" w:name="_Toc99660046"/>
      <w:r w:rsidRPr="00495A31">
        <w:lastRenderedPageBreak/>
        <w:t>Anotace</w:t>
      </w:r>
      <w:bookmarkEnd w:id="1"/>
    </w:p>
    <w:p w14:paraId="5B279E60" w14:textId="77777777" w:rsidR="000475E3" w:rsidRPr="00495A31" w:rsidRDefault="000475E3" w:rsidP="000475E3">
      <w:pPr>
        <w:pStyle w:val="BodyText"/>
      </w:pPr>
    </w:p>
    <w:p w14:paraId="19F3B201" w14:textId="77777777" w:rsidR="000475E3" w:rsidRPr="00495A31" w:rsidRDefault="000475E3" w:rsidP="000475E3">
      <w:pPr>
        <w:pStyle w:val="BodyText"/>
      </w:pPr>
    </w:p>
    <w:p w14:paraId="35007DC5" w14:textId="0174800A" w:rsidR="000475E3" w:rsidRPr="00495A31" w:rsidRDefault="000475E3" w:rsidP="000475E3">
      <w:pPr>
        <w:pStyle w:val="BodyTextFirstIndent"/>
        <w:spacing w:line="360" w:lineRule="auto"/>
      </w:pPr>
      <w:r w:rsidRPr="00495A31">
        <w:t>Odborná ročníková práce</w:t>
      </w:r>
      <w:r w:rsidR="00120739">
        <w:t xml:space="preserve"> s názvem „</w:t>
      </w:r>
      <w:r w:rsidR="00120739" w:rsidRPr="00120739">
        <w:t>Vliv bilingvismu na děti mladšího školního věku s logopedickou vadou</w:t>
      </w:r>
      <w:r w:rsidR="00120739">
        <w:t>“</w:t>
      </w:r>
      <w:r w:rsidRPr="00495A31">
        <w:t xml:space="preserve"> je zaměřena na nejčastější logopedické vady u dětí mladšího školního věku, které pocházejí z bilingvních rodin. Přiblížím, jak se vnímá řeč, komunikace a jazyk. Poté rozeberu mladší školní věk, jaký je vývoj dítěte v tomto věku a zaměřím se i komunikaci. Rozeberu i nejčastější logopedické vady u této cílové skupiny, nejspíše jaké jsou příčiny a typy poruch. Rozeberu bilingvismus</w:t>
      </w:r>
      <w:r w:rsidR="00120739">
        <w:t xml:space="preserve"> jako pojem</w:t>
      </w:r>
      <w:r w:rsidRPr="00495A31">
        <w:t xml:space="preserve">, jaké jsou </w:t>
      </w:r>
      <w:r w:rsidR="0004226C">
        <w:t xml:space="preserve">jeho </w:t>
      </w:r>
      <w:r w:rsidRPr="00495A31">
        <w:t>typ</w:t>
      </w:r>
      <w:r w:rsidR="00471657" w:rsidRPr="00495A31">
        <w:t>y</w:t>
      </w:r>
      <w:r w:rsidRPr="00495A31">
        <w:t xml:space="preserve"> či sociopsychologické faktory.</w:t>
      </w:r>
    </w:p>
    <w:p w14:paraId="6EE5CB40" w14:textId="77777777" w:rsidR="000475E3" w:rsidRPr="00495A31" w:rsidRDefault="000475E3" w:rsidP="000475E3">
      <w:pPr>
        <w:pStyle w:val="BodyTextFirstIndent"/>
        <w:spacing w:line="360" w:lineRule="auto"/>
      </w:pPr>
    </w:p>
    <w:p w14:paraId="00B34A8B" w14:textId="77777777" w:rsidR="000475E3" w:rsidRPr="00495A31" w:rsidRDefault="000475E3" w:rsidP="000475E3">
      <w:pPr>
        <w:pStyle w:val="BodyTextFirstIndent"/>
        <w:spacing w:line="360" w:lineRule="auto"/>
      </w:pPr>
    </w:p>
    <w:p w14:paraId="793F665F" w14:textId="77777777" w:rsidR="000475E3" w:rsidRPr="00495A31" w:rsidRDefault="000475E3" w:rsidP="000475E3">
      <w:pPr>
        <w:pStyle w:val="BodyTextFirstIndent"/>
        <w:spacing w:line="360" w:lineRule="auto"/>
        <w:ind w:firstLine="0"/>
      </w:pPr>
      <w:r w:rsidRPr="00495A31">
        <w:t>Klíčová slova: řeč, jazyk, komunikace, mladší školní věk, narušená komunikační schopnost, logopedické vady, bilingvismus</w:t>
      </w:r>
    </w:p>
    <w:p w14:paraId="19F4024D" w14:textId="77777777" w:rsidR="000475E3" w:rsidRPr="00495A31" w:rsidRDefault="000475E3" w:rsidP="000475E3">
      <w:pPr>
        <w:pStyle w:val="BodyTextFirstIndent"/>
      </w:pPr>
    </w:p>
    <w:p w14:paraId="799E4521" w14:textId="77777777" w:rsidR="00D30027" w:rsidRPr="00495A31" w:rsidRDefault="00D30027" w:rsidP="00D30027">
      <w:pPr>
        <w:pStyle w:val="TOCHeading"/>
        <w:pageBreakBefore/>
        <w:spacing w:line="360" w:lineRule="auto"/>
        <w:rPr>
          <w:b/>
          <w:bCs/>
        </w:rPr>
      </w:pPr>
      <w:bookmarkStart w:id="2" w:name="_Toc506150860"/>
      <w:r w:rsidRPr="00495A31">
        <w:rPr>
          <w:b/>
          <w:bCs/>
        </w:rPr>
        <w:lastRenderedPageBreak/>
        <w:t>Obsah</w:t>
      </w:r>
    </w:p>
    <w:p w14:paraId="19D14ECD" w14:textId="6A2434AE" w:rsidR="0045333B" w:rsidRPr="00495A31" w:rsidRDefault="0045333B" w:rsidP="008A31BB">
      <w:pPr>
        <w:pStyle w:val="TOC1"/>
        <w:jc w:val="both"/>
        <w:rPr>
          <w:u w:val="none"/>
        </w:rPr>
      </w:pPr>
    </w:p>
    <w:p w14:paraId="1F245AD6" w14:textId="51B376E4" w:rsidR="003661D0" w:rsidRDefault="00D30027">
      <w:pPr>
        <w:pStyle w:val="TOC1"/>
        <w:rPr>
          <w:rFonts w:asciiTheme="minorHAnsi" w:eastAsiaTheme="minorEastAsia" w:hAnsiTheme="minorHAnsi" w:cstheme="minorBidi"/>
          <w:noProof/>
          <w:sz w:val="22"/>
          <w:szCs w:val="22"/>
          <w:u w:val="none"/>
        </w:rPr>
      </w:pPr>
      <w:r w:rsidRPr="008C34EC">
        <w:rPr>
          <w:u w:val="none"/>
        </w:rPr>
        <w:fldChar w:fldCharType="begin"/>
      </w:r>
      <w:r w:rsidRPr="008C34EC">
        <w:rPr>
          <w:u w:val="none"/>
        </w:rPr>
        <w:instrText xml:space="preserve"> TOC \o "1-3" \h \z \u </w:instrText>
      </w:r>
      <w:r w:rsidRPr="008C34EC">
        <w:rPr>
          <w:u w:val="none"/>
        </w:rPr>
        <w:fldChar w:fldCharType="separate"/>
      </w:r>
      <w:hyperlink w:anchor="_Toc99660046" w:history="1">
        <w:r w:rsidR="003661D0" w:rsidRPr="00A638F7">
          <w:rPr>
            <w:rStyle w:val="Hyperlink"/>
            <w:noProof/>
          </w:rPr>
          <w:t>Anotace</w:t>
        </w:r>
        <w:r w:rsidR="003661D0">
          <w:rPr>
            <w:noProof/>
            <w:webHidden/>
          </w:rPr>
          <w:tab/>
        </w:r>
        <w:r w:rsidR="003661D0">
          <w:rPr>
            <w:noProof/>
            <w:webHidden/>
          </w:rPr>
          <w:fldChar w:fldCharType="begin"/>
        </w:r>
        <w:r w:rsidR="003661D0">
          <w:rPr>
            <w:noProof/>
            <w:webHidden/>
          </w:rPr>
          <w:instrText xml:space="preserve"> PAGEREF _Toc99660046 \h </w:instrText>
        </w:r>
        <w:r w:rsidR="003661D0">
          <w:rPr>
            <w:noProof/>
            <w:webHidden/>
          </w:rPr>
        </w:r>
        <w:r w:rsidR="003661D0">
          <w:rPr>
            <w:noProof/>
            <w:webHidden/>
          </w:rPr>
          <w:fldChar w:fldCharType="separate"/>
        </w:r>
        <w:r w:rsidR="003661D0">
          <w:rPr>
            <w:noProof/>
            <w:webHidden/>
          </w:rPr>
          <w:t>2</w:t>
        </w:r>
        <w:r w:rsidR="003661D0">
          <w:rPr>
            <w:noProof/>
            <w:webHidden/>
          </w:rPr>
          <w:fldChar w:fldCharType="end"/>
        </w:r>
      </w:hyperlink>
    </w:p>
    <w:p w14:paraId="50BD96D6" w14:textId="395A873A" w:rsidR="003661D0" w:rsidRDefault="003661D0">
      <w:pPr>
        <w:pStyle w:val="TOC1"/>
        <w:rPr>
          <w:rFonts w:asciiTheme="minorHAnsi" w:eastAsiaTheme="minorEastAsia" w:hAnsiTheme="minorHAnsi" w:cstheme="minorBidi"/>
          <w:noProof/>
          <w:sz w:val="22"/>
          <w:szCs w:val="22"/>
          <w:u w:val="none"/>
        </w:rPr>
      </w:pPr>
      <w:hyperlink w:anchor="_Toc99660047" w:history="1">
        <w:r w:rsidRPr="00A638F7">
          <w:rPr>
            <w:rStyle w:val="Hyperlink"/>
            <w:noProof/>
          </w:rPr>
          <w:t>Úvod</w:t>
        </w:r>
        <w:r>
          <w:rPr>
            <w:noProof/>
            <w:webHidden/>
          </w:rPr>
          <w:tab/>
        </w:r>
        <w:r>
          <w:rPr>
            <w:noProof/>
            <w:webHidden/>
          </w:rPr>
          <w:fldChar w:fldCharType="begin"/>
        </w:r>
        <w:r>
          <w:rPr>
            <w:noProof/>
            <w:webHidden/>
          </w:rPr>
          <w:instrText xml:space="preserve"> PAGEREF _Toc99660047 \h </w:instrText>
        </w:r>
        <w:r>
          <w:rPr>
            <w:noProof/>
            <w:webHidden/>
          </w:rPr>
        </w:r>
        <w:r>
          <w:rPr>
            <w:noProof/>
            <w:webHidden/>
          </w:rPr>
          <w:fldChar w:fldCharType="separate"/>
        </w:r>
        <w:r>
          <w:rPr>
            <w:noProof/>
            <w:webHidden/>
          </w:rPr>
          <w:t>4</w:t>
        </w:r>
        <w:r>
          <w:rPr>
            <w:noProof/>
            <w:webHidden/>
          </w:rPr>
          <w:fldChar w:fldCharType="end"/>
        </w:r>
      </w:hyperlink>
    </w:p>
    <w:p w14:paraId="14507A71" w14:textId="580FBE31" w:rsidR="003661D0" w:rsidRDefault="003661D0">
      <w:pPr>
        <w:pStyle w:val="TOC1"/>
        <w:rPr>
          <w:rFonts w:asciiTheme="minorHAnsi" w:eastAsiaTheme="minorEastAsia" w:hAnsiTheme="minorHAnsi" w:cstheme="minorBidi"/>
          <w:noProof/>
          <w:sz w:val="22"/>
          <w:szCs w:val="22"/>
          <w:u w:val="none"/>
        </w:rPr>
      </w:pPr>
      <w:hyperlink w:anchor="_Toc99660048" w:history="1">
        <w:r w:rsidRPr="00A638F7">
          <w:rPr>
            <w:rStyle w:val="Hyperlink"/>
            <w:noProof/>
          </w:rPr>
          <w:t>1 Řeč a komunikace</w:t>
        </w:r>
        <w:r>
          <w:rPr>
            <w:noProof/>
            <w:webHidden/>
          </w:rPr>
          <w:tab/>
        </w:r>
        <w:r>
          <w:rPr>
            <w:noProof/>
            <w:webHidden/>
          </w:rPr>
          <w:fldChar w:fldCharType="begin"/>
        </w:r>
        <w:r>
          <w:rPr>
            <w:noProof/>
            <w:webHidden/>
          </w:rPr>
          <w:instrText xml:space="preserve"> PAGEREF _Toc99660048 \h </w:instrText>
        </w:r>
        <w:r>
          <w:rPr>
            <w:noProof/>
            <w:webHidden/>
          </w:rPr>
        </w:r>
        <w:r>
          <w:rPr>
            <w:noProof/>
            <w:webHidden/>
          </w:rPr>
          <w:fldChar w:fldCharType="separate"/>
        </w:r>
        <w:r>
          <w:rPr>
            <w:noProof/>
            <w:webHidden/>
          </w:rPr>
          <w:t>5</w:t>
        </w:r>
        <w:r>
          <w:rPr>
            <w:noProof/>
            <w:webHidden/>
          </w:rPr>
          <w:fldChar w:fldCharType="end"/>
        </w:r>
      </w:hyperlink>
    </w:p>
    <w:p w14:paraId="6E760DB3" w14:textId="144F272F" w:rsidR="003661D0" w:rsidRDefault="003661D0">
      <w:pPr>
        <w:pStyle w:val="TOC2"/>
        <w:tabs>
          <w:tab w:val="left" w:pos="880"/>
          <w:tab w:val="right" w:leader="dot" w:pos="9062"/>
        </w:tabs>
        <w:rPr>
          <w:rFonts w:asciiTheme="minorHAnsi" w:eastAsiaTheme="minorEastAsia" w:hAnsiTheme="minorHAnsi" w:cstheme="minorBidi"/>
          <w:noProof/>
          <w:sz w:val="22"/>
          <w:szCs w:val="22"/>
        </w:rPr>
      </w:pPr>
      <w:hyperlink w:anchor="_Toc99660049" w:history="1">
        <w:r w:rsidRPr="00A638F7">
          <w:rPr>
            <w:rStyle w:val="Hyperlink"/>
            <w:noProof/>
          </w:rPr>
          <w:t>1.1</w:t>
        </w:r>
        <w:r>
          <w:rPr>
            <w:rFonts w:asciiTheme="minorHAnsi" w:eastAsiaTheme="minorEastAsia" w:hAnsiTheme="minorHAnsi" w:cstheme="minorBidi"/>
            <w:noProof/>
            <w:sz w:val="22"/>
            <w:szCs w:val="22"/>
          </w:rPr>
          <w:tab/>
        </w:r>
        <w:r w:rsidRPr="00A638F7">
          <w:rPr>
            <w:rStyle w:val="Hyperlink"/>
            <w:noProof/>
          </w:rPr>
          <w:t>Definice řeči</w:t>
        </w:r>
        <w:r>
          <w:rPr>
            <w:noProof/>
            <w:webHidden/>
          </w:rPr>
          <w:tab/>
        </w:r>
        <w:r>
          <w:rPr>
            <w:noProof/>
            <w:webHidden/>
          </w:rPr>
          <w:fldChar w:fldCharType="begin"/>
        </w:r>
        <w:r>
          <w:rPr>
            <w:noProof/>
            <w:webHidden/>
          </w:rPr>
          <w:instrText xml:space="preserve"> PAGEREF _Toc99660049 \h </w:instrText>
        </w:r>
        <w:r>
          <w:rPr>
            <w:noProof/>
            <w:webHidden/>
          </w:rPr>
        </w:r>
        <w:r>
          <w:rPr>
            <w:noProof/>
            <w:webHidden/>
          </w:rPr>
          <w:fldChar w:fldCharType="separate"/>
        </w:r>
        <w:r>
          <w:rPr>
            <w:noProof/>
            <w:webHidden/>
          </w:rPr>
          <w:t>5</w:t>
        </w:r>
        <w:r>
          <w:rPr>
            <w:noProof/>
            <w:webHidden/>
          </w:rPr>
          <w:fldChar w:fldCharType="end"/>
        </w:r>
      </w:hyperlink>
    </w:p>
    <w:p w14:paraId="41F88543" w14:textId="21BEA583" w:rsidR="003661D0" w:rsidRDefault="003661D0">
      <w:pPr>
        <w:pStyle w:val="TOC2"/>
        <w:tabs>
          <w:tab w:val="left" w:pos="880"/>
          <w:tab w:val="right" w:leader="dot" w:pos="9062"/>
        </w:tabs>
        <w:rPr>
          <w:rFonts w:asciiTheme="minorHAnsi" w:eastAsiaTheme="minorEastAsia" w:hAnsiTheme="minorHAnsi" w:cstheme="minorBidi"/>
          <w:noProof/>
          <w:sz w:val="22"/>
          <w:szCs w:val="22"/>
        </w:rPr>
      </w:pPr>
      <w:hyperlink w:anchor="_Toc99660050" w:history="1">
        <w:r w:rsidRPr="00A638F7">
          <w:rPr>
            <w:rStyle w:val="Hyperlink"/>
            <w:noProof/>
          </w:rPr>
          <w:t>1.2</w:t>
        </w:r>
        <w:r>
          <w:rPr>
            <w:rFonts w:asciiTheme="minorHAnsi" w:eastAsiaTheme="minorEastAsia" w:hAnsiTheme="minorHAnsi" w:cstheme="minorBidi"/>
            <w:noProof/>
            <w:sz w:val="22"/>
            <w:szCs w:val="22"/>
          </w:rPr>
          <w:tab/>
        </w:r>
        <w:r w:rsidRPr="00A638F7">
          <w:rPr>
            <w:rStyle w:val="Hyperlink"/>
            <w:noProof/>
          </w:rPr>
          <w:t>Vývoj řeči</w:t>
        </w:r>
        <w:r>
          <w:rPr>
            <w:noProof/>
            <w:webHidden/>
          </w:rPr>
          <w:tab/>
        </w:r>
        <w:r>
          <w:rPr>
            <w:noProof/>
            <w:webHidden/>
          </w:rPr>
          <w:fldChar w:fldCharType="begin"/>
        </w:r>
        <w:r>
          <w:rPr>
            <w:noProof/>
            <w:webHidden/>
          </w:rPr>
          <w:instrText xml:space="preserve"> PAGEREF _Toc99660050 \h </w:instrText>
        </w:r>
        <w:r>
          <w:rPr>
            <w:noProof/>
            <w:webHidden/>
          </w:rPr>
        </w:r>
        <w:r>
          <w:rPr>
            <w:noProof/>
            <w:webHidden/>
          </w:rPr>
          <w:fldChar w:fldCharType="separate"/>
        </w:r>
        <w:r>
          <w:rPr>
            <w:noProof/>
            <w:webHidden/>
          </w:rPr>
          <w:t>5</w:t>
        </w:r>
        <w:r>
          <w:rPr>
            <w:noProof/>
            <w:webHidden/>
          </w:rPr>
          <w:fldChar w:fldCharType="end"/>
        </w:r>
      </w:hyperlink>
    </w:p>
    <w:p w14:paraId="761D3148" w14:textId="4D0FAC91" w:rsidR="003661D0" w:rsidRDefault="003661D0">
      <w:pPr>
        <w:pStyle w:val="TOC2"/>
        <w:tabs>
          <w:tab w:val="left" w:pos="880"/>
          <w:tab w:val="right" w:leader="dot" w:pos="9062"/>
        </w:tabs>
        <w:rPr>
          <w:rFonts w:asciiTheme="minorHAnsi" w:eastAsiaTheme="minorEastAsia" w:hAnsiTheme="minorHAnsi" w:cstheme="minorBidi"/>
          <w:noProof/>
          <w:sz w:val="22"/>
          <w:szCs w:val="22"/>
        </w:rPr>
      </w:pPr>
      <w:hyperlink w:anchor="_Toc99660051" w:history="1">
        <w:r w:rsidRPr="00A638F7">
          <w:rPr>
            <w:rStyle w:val="Hyperlink"/>
            <w:noProof/>
          </w:rPr>
          <w:t>1.3</w:t>
        </w:r>
        <w:r>
          <w:rPr>
            <w:rFonts w:asciiTheme="minorHAnsi" w:eastAsiaTheme="minorEastAsia" w:hAnsiTheme="minorHAnsi" w:cstheme="minorBidi"/>
            <w:noProof/>
            <w:sz w:val="22"/>
            <w:szCs w:val="22"/>
          </w:rPr>
          <w:tab/>
        </w:r>
        <w:r w:rsidRPr="00A638F7">
          <w:rPr>
            <w:rStyle w:val="Hyperlink"/>
            <w:noProof/>
          </w:rPr>
          <w:t>Podmínky pro správný vývoj</w:t>
        </w:r>
        <w:r>
          <w:rPr>
            <w:noProof/>
            <w:webHidden/>
          </w:rPr>
          <w:tab/>
        </w:r>
        <w:r>
          <w:rPr>
            <w:noProof/>
            <w:webHidden/>
          </w:rPr>
          <w:fldChar w:fldCharType="begin"/>
        </w:r>
        <w:r>
          <w:rPr>
            <w:noProof/>
            <w:webHidden/>
          </w:rPr>
          <w:instrText xml:space="preserve"> PAGEREF _Toc99660051 \h </w:instrText>
        </w:r>
        <w:r>
          <w:rPr>
            <w:noProof/>
            <w:webHidden/>
          </w:rPr>
        </w:r>
        <w:r>
          <w:rPr>
            <w:noProof/>
            <w:webHidden/>
          </w:rPr>
          <w:fldChar w:fldCharType="separate"/>
        </w:r>
        <w:r>
          <w:rPr>
            <w:noProof/>
            <w:webHidden/>
          </w:rPr>
          <w:t>6</w:t>
        </w:r>
        <w:r>
          <w:rPr>
            <w:noProof/>
            <w:webHidden/>
          </w:rPr>
          <w:fldChar w:fldCharType="end"/>
        </w:r>
      </w:hyperlink>
    </w:p>
    <w:p w14:paraId="58F87E1B" w14:textId="5BB89E6D" w:rsidR="003661D0" w:rsidRDefault="003661D0">
      <w:pPr>
        <w:pStyle w:val="TOC2"/>
        <w:tabs>
          <w:tab w:val="left" w:pos="880"/>
          <w:tab w:val="right" w:leader="dot" w:pos="9062"/>
        </w:tabs>
        <w:rPr>
          <w:rFonts w:asciiTheme="minorHAnsi" w:eastAsiaTheme="minorEastAsia" w:hAnsiTheme="minorHAnsi" w:cstheme="minorBidi"/>
          <w:noProof/>
          <w:sz w:val="22"/>
          <w:szCs w:val="22"/>
        </w:rPr>
      </w:pPr>
      <w:hyperlink w:anchor="_Toc99660052" w:history="1">
        <w:r w:rsidRPr="00A638F7">
          <w:rPr>
            <w:rStyle w:val="Hyperlink"/>
            <w:noProof/>
          </w:rPr>
          <w:t>1.4</w:t>
        </w:r>
        <w:r>
          <w:rPr>
            <w:rFonts w:asciiTheme="minorHAnsi" w:eastAsiaTheme="minorEastAsia" w:hAnsiTheme="minorHAnsi" w:cstheme="minorBidi"/>
            <w:noProof/>
            <w:sz w:val="22"/>
            <w:szCs w:val="22"/>
          </w:rPr>
          <w:tab/>
        </w:r>
        <w:r w:rsidRPr="00A638F7">
          <w:rPr>
            <w:rStyle w:val="Hyperlink"/>
            <w:noProof/>
          </w:rPr>
          <w:t>Komunikace</w:t>
        </w:r>
        <w:r>
          <w:rPr>
            <w:noProof/>
            <w:webHidden/>
          </w:rPr>
          <w:tab/>
        </w:r>
        <w:r>
          <w:rPr>
            <w:noProof/>
            <w:webHidden/>
          </w:rPr>
          <w:fldChar w:fldCharType="begin"/>
        </w:r>
        <w:r>
          <w:rPr>
            <w:noProof/>
            <w:webHidden/>
          </w:rPr>
          <w:instrText xml:space="preserve"> PAGEREF _Toc99660052 \h </w:instrText>
        </w:r>
        <w:r>
          <w:rPr>
            <w:noProof/>
            <w:webHidden/>
          </w:rPr>
        </w:r>
        <w:r>
          <w:rPr>
            <w:noProof/>
            <w:webHidden/>
          </w:rPr>
          <w:fldChar w:fldCharType="separate"/>
        </w:r>
        <w:r>
          <w:rPr>
            <w:noProof/>
            <w:webHidden/>
          </w:rPr>
          <w:t>6</w:t>
        </w:r>
        <w:r>
          <w:rPr>
            <w:noProof/>
            <w:webHidden/>
          </w:rPr>
          <w:fldChar w:fldCharType="end"/>
        </w:r>
      </w:hyperlink>
    </w:p>
    <w:p w14:paraId="500AC1D3" w14:textId="41BBDBE8" w:rsidR="003661D0" w:rsidRDefault="003661D0">
      <w:pPr>
        <w:pStyle w:val="TOC2"/>
        <w:tabs>
          <w:tab w:val="right" w:leader="dot" w:pos="9062"/>
        </w:tabs>
        <w:rPr>
          <w:rFonts w:asciiTheme="minorHAnsi" w:eastAsiaTheme="minorEastAsia" w:hAnsiTheme="minorHAnsi" w:cstheme="minorBidi"/>
          <w:noProof/>
          <w:sz w:val="22"/>
          <w:szCs w:val="22"/>
        </w:rPr>
      </w:pPr>
      <w:hyperlink w:anchor="_Toc99660053" w:history="1">
        <w:r w:rsidRPr="00A638F7">
          <w:rPr>
            <w:rStyle w:val="Hyperlink"/>
            <w:noProof/>
          </w:rPr>
          <w:t>1.5 Narušené komunikační schopnosti</w:t>
        </w:r>
        <w:r>
          <w:rPr>
            <w:noProof/>
            <w:webHidden/>
          </w:rPr>
          <w:tab/>
        </w:r>
        <w:r>
          <w:rPr>
            <w:noProof/>
            <w:webHidden/>
          </w:rPr>
          <w:fldChar w:fldCharType="begin"/>
        </w:r>
        <w:r>
          <w:rPr>
            <w:noProof/>
            <w:webHidden/>
          </w:rPr>
          <w:instrText xml:space="preserve"> PAGEREF _Toc99660053 \h </w:instrText>
        </w:r>
        <w:r>
          <w:rPr>
            <w:noProof/>
            <w:webHidden/>
          </w:rPr>
        </w:r>
        <w:r>
          <w:rPr>
            <w:noProof/>
            <w:webHidden/>
          </w:rPr>
          <w:fldChar w:fldCharType="separate"/>
        </w:r>
        <w:r>
          <w:rPr>
            <w:noProof/>
            <w:webHidden/>
          </w:rPr>
          <w:t>7</w:t>
        </w:r>
        <w:r>
          <w:rPr>
            <w:noProof/>
            <w:webHidden/>
          </w:rPr>
          <w:fldChar w:fldCharType="end"/>
        </w:r>
      </w:hyperlink>
    </w:p>
    <w:p w14:paraId="47BAAAB2" w14:textId="6F8F271D" w:rsidR="003661D0" w:rsidRDefault="003661D0">
      <w:pPr>
        <w:pStyle w:val="TOC1"/>
        <w:rPr>
          <w:rFonts w:asciiTheme="minorHAnsi" w:eastAsiaTheme="minorEastAsia" w:hAnsiTheme="minorHAnsi" w:cstheme="minorBidi"/>
          <w:noProof/>
          <w:sz w:val="22"/>
          <w:szCs w:val="22"/>
          <w:u w:val="none"/>
        </w:rPr>
      </w:pPr>
      <w:hyperlink w:anchor="_Toc99660054" w:history="1">
        <w:r w:rsidRPr="00A638F7">
          <w:rPr>
            <w:rStyle w:val="Hyperlink"/>
            <w:noProof/>
          </w:rPr>
          <w:t>2 Mladší školní věk</w:t>
        </w:r>
        <w:r>
          <w:rPr>
            <w:noProof/>
            <w:webHidden/>
          </w:rPr>
          <w:tab/>
        </w:r>
        <w:r>
          <w:rPr>
            <w:noProof/>
            <w:webHidden/>
          </w:rPr>
          <w:fldChar w:fldCharType="begin"/>
        </w:r>
        <w:r>
          <w:rPr>
            <w:noProof/>
            <w:webHidden/>
          </w:rPr>
          <w:instrText xml:space="preserve"> PAGEREF _Toc99660054 \h </w:instrText>
        </w:r>
        <w:r>
          <w:rPr>
            <w:noProof/>
            <w:webHidden/>
          </w:rPr>
        </w:r>
        <w:r>
          <w:rPr>
            <w:noProof/>
            <w:webHidden/>
          </w:rPr>
          <w:fldChar w:fldCharType="separate"/>
        </w:r>
        <w:r>
          <w:rPr>
            <w:noProof/>
            <w:webHidden/>
          </w:rPr>
          <w:t>8</w:t>
        </w:r>
        <w:r>
          <w:rPr>
            <w:noProof/>
            <w:webHidden/>
          </w:rPr>
          <w:fldChar w:fldCharType="end"/>
        </w:r>
      </w:hyperlink>
    </w:p>
    <w:p w14:paraId="5F334FD8" w14:textId="4F4255CF" w:rsidR="003661D0" w:rsidRDefault="003661D0">
      <w:pPr>
        <w:pStyle w:val="TOC2"/>
        <w:tabs>
          <w:tab w:val="right" w:leader="dot" w:pos="9062"/>
        </w:tabs>
        <w:rPr>
          <w:rFonts w:asciiTheme="minorHAnsi" w:eastAsiaTheme="minorEastAsia" w:hAnsiTheme="minorHAnsi" w:cstheme="minorBidi"/>
          <w:noProof/>
          <w:sz w:val="22"/>
          <w:szCs w:val="22"/>
        </w:rPr>
      </w:pPr>
      <w:hyperlink w:anchor="_Toc99660055" w:history="1">
        <w:r w:rsidRPr="00A638F7">
          <w:rPr>
            <w:rStyle w:val="Hyperlink"/>
            <w:noProof/>
          </w:rPr>
          <w:t>2.1 Definice a vymezení</w:t>
        </w:r>
        <w:r>
          <w:rPr>
            <w:noProof/>
            <w:webHidden/>
          </w:rPr>
          <w:tab/>
        </w:r>
        <w:r>
          <w:rPr>
            <w:noProof/>
            <w:webHidden/>
          </w:rPr>
          <w:fldChar w:fldCharType="begin"/>
        </w:r>
        <w:r>
          <w:rPr>
            <w:noProof/>
            <w:webHidden/>
          </w:rPr>
          <w:instrText xml:space="preserve"> PAGEREF _Toc99660055 \h </w:instrText>
        </w:r>
        <w:r>
          <w:rPr>
            <w:noProof/>
            <w:webHidden/>
          </w:rPr>
        </w:r>
        <w:r>
          <w:rPr>
            <w:noProof/>
            <w:webHidden/>
          </w:rPr>
          <w:fldChar w:fldCharType="separate"/>
        </w:r>
        <w:r>
          <w:rPr>
            <w:noProof/>
            <w:webHidden/>
          </w:rPr>
          <w:t>8</w:t>
        </w:r>
        <w:r>
          <w:rPr>
            <w:noProof/>
            <w:webHidden/>
          </w:rPr>
          <w:fldChar w:fldCharType="end"/>
        </w:r>
      </w:hyperlink>
    </w:p>
    <w:p w14:paraId="4E8B01DC" w14:textId="4BBA8A4B" w:rsidR="003661D0" w:rsidRDefault="003661D0">
      <w:pPr>
        <w:pStyle w:val="TOC2"/>
        <w:tabs>
          <w:tab w:val="right" w:leader="dot" w:pos="9062"/>
        </w:tabs>
        <w:rPr>
          <w:rFonts w:asciiTheme="minorHAnsi" w:eastAsiaTheme="minorEastAsia" w:hAnsiTheme="minorHAnsi" w:cstheme="minorBidi"/>
          <w:noProof/>
          <w:sz w:val="22"/>
          <w:szCs w:val="22"/>
        </w:rPr>
      </w:pPr>
      <w:hyperlink w:anchor="_Toc99660056" w:history="1">
        <w:r w:rsidRPr="00A638F7">
          <w:rPr>
            <w:rStyle w:val="Hyperlink"/>
            <w:noProof/>
          </w:rPr>
          <w:t>2.2 Vývoj dítěte mladšího školního věku</w:t>
        </w:r>
        <w:r>
          <w:rPr>
            <w:noProof/>
            <w:webHidden/>
          </w:rPr>
          <w:tab/>
        </w:r>
        <w:r>
          <w:rPr>
            <w:noProof/>
            <w:webHidden/>
          </w:rPr>
          <w:fldChar w:fldCharType="begin"/>
        </w:r>
        <w:r>
          <w:rPr>
            <w:noProof/>
            <w:webHidden/>
          </w:rPr>
          <w:instrText xml:space="preserve"> PAGEREF _Toc99660056 \h </w:instrText>
        </w:r>
        <w:r>
          <w:rPr>
            <w:noProof/>
            <w:webHidden/>
          </w:rPr>
        </w:r>
        <w:r>
          <w:rPr>
            <w:noProof/>
            <w:webHidden/>
          </w:rPr>
          <w:fldChar w:fldCharType="separate"/>
        </w:r>
        <w:r>
          <w:rPr>
            <w:noProof/>
            <w:webHidden/>
          </w:rPr>
          <w:t>8</w:t>
        </w:r>
        <w:r>
          <w:rPr>
            <w:noProof/>
            <w:webHidden/>
          </w:rPr>
          <w:fldChar w:fldCharType="end"/>
        </w:r>
      </w:hyperlink>
    </w:p>
    <w:p w14:paraId="45D34072" w14:textId="70F88767" w:rsidR="003661D0" w:rsidRDefault="003661D0">
      <w:pPr>
        <w:pStyle w:val="TOC2"/>
        <w:tabs>
          <w:tab w:val="right" w:leader="dot" w:pos="9062"/>
        </w:tabs>
        <w:rPr>
          <w:rFonts w:asciiTheme="minorHAnsi" w:eastAsiaTheme="minorEastAsia" w:hAnsiTheme="minorHAnsi" w:cstheme="minorBidi"/>
          <w:noProof/>
          <w:sz w:val="22"/>
          <w:szCs w:val="22"/>
        </w:rPr>
      </w:pPr>
      <w:hyperlink w:anchor="_Toc99660057" w:history="1">
        <w:r w:rsidRPr="00A638F7">
          <w:rPr>
            <w:rStyle w:val="Hyperlink"/>
            <w:noProof/>
          </w:rPr>
          <w:t>2.3 Žáci mladšího školního věku a jejich komunikace</w:t>
        </w:r>
        <w:r>
          <w:rPr>
            <w:noProof/>
            <w:webHidden/>
          </w:rPr>
          <w:tab/>
        </w:r>
        <w:r>
          <w:rPr>
            <w:noProof/>
            <w:webHidden/>
          </w:rPr>
          <w:fldChar w:fldCharType="begin"/>
        </w:r>
        <w:r>
          <w:rPr>
            <w:noProof/>
            <w:webHidden/>
          </w:rPr>
          <w:instrText xml:space="preserve"> PAGEREF _Toc99660057 \h </w:instrText>
        </w:r>
        <w:r>
          <w:rPr>
            <w:noProof/>
            <w:webHidden/>
          </w:rPr>
        </w:r>
        <w:r>
          <w:rPr>
            <w:noProof/>
            <w:webHidden/>
          </w:rPr>
          <w:fldChar w:fldCharType="separate"/>
        </w:r>
        <w:r>
          <w:rPr>
            <w:noProof/>
            <w:webHidden/>
          </w:rPr>
          <w:t>9</w:t>
        </w:r>
        <w:r>
          <w:rPr>
            <w:noProof/>
            <w:webHidden/>
          </w:rPr>
          <w:fldChar w:fldCharType="end"/>
        </w:r>
      </w:hyperlink>
    </w:p>
    <w:p w14:paraId="545C21FD" w14:textId="1360AE7D" w:rsidR="003661D0" w:rsidRDefault="003661D0">
      <w:pPr>
        <w:pStyle w:val="TOC1"/>
        <w:rPr>
          <w:rFonts w:asciiTheme="minorHAnsi" w:eastAsiaTheme="minorEastAsia" w:hAnsiTheme="minorHAnsi" w:cstheme="minorBidi"/>
          <w:noProof/>
          <w:sz w:val="22"/>
          <w:szCs w:val="22"/>
          <w:u w:val="none"/>
        </w:rPr>
      </w:pPr>
      <w:hyperlink w:anchor="_Toc99660058" w:history="1">
        <w:r w:rsidRPr="00A638F7">
          <w:rPr>
            <w:rStyle w:val="Hyperlink"/>
            <w:noProof/>
          </w:rPr>
          <w:t>3. Nejčastější logopedické vady u dětí mladšího školního věku</w:t>
        </w:r>
        <w:r>
          <w:rPr>
            <w:noProof/>
            <w:webHidden/>
          </w:rPr>
          <w:tab/>
        </w:r>
        <w:r>
          <w:rPr>
            <w:noProof/>
            <w:webHidden/>
          </w:rPr>
          <w:fldChar w:fldCharType="begin"/>
        </w:r>
        <w:r>
          <w:rPr>
            <w:noProof/>
            <w:webHidden/>
          </w:rPr>
          <w:instrText xml:space="preserve"> PAGEREF _Toc99660058 \h </w:instrText>
        </w:r>
        <w:r>
          <w:rPr>
            <w:noProof/>
            <w:webHidden/>
          </w:rPr>
        </w:r>
        <w:r>
          <w:rPr>
            <w:noProof/>
            <w:webHidden/>
          </w:rPr>
          <w:fldChar w:fldCharType="separate"/>
        </w:r>
        <w:r>
          <w:rPr>
            <w:noProof/>
            <w:webHidden/>
          </w:rPr>
          <w:t>9</w:t>
        </w:r>
        <w:r>
          <w:rPr>
            <w:noProof/>
            <w:webHidden/>
          </w:rPr>
          <w:fldChar w:fldCharType="end"/>
        </w:r>
      </w:hyperlink>
    </w:p>
    <w:p w14:paraId="6D90D92C" w14:textId="1C35E953" w:rsidR="003661D0" w:rsidRDefault="003661D0">
      <w:pPr>
        <w:pStyle w:val="TOC2"/>
        <w:tabs>
          <w:tab w:val="right" w:leader="dot" w:pos="9062"/>
        </w:tabs>
        <w:rPr>
          <w:rFonts w:asciiTheme="minorHAnsi" w:eastAsiaTheme="minorEastAsia" w:hAnsiTheme="minorHAnsi" w:cstheme="minorBidi"/>
          <w:noProof/>
          <w:sz w:val="22"/>
          <w:szCs w:val="22"/>
        </w:rPr>
      </w:pPr>
      <w:hyperlink w:anchor="_Toc99660059" w:history="1">
        <w:r w:rsidRPr="00A638F7">
          <w:rPr>
            <w:rStyle w:val="Hyperlink"/>
            <w:noProof/>
          </w:rPr>
          <w:t>3.1 Příčiny</w:t>
        </w:r>
        <w:r>
          <w:rPr>
            <w:noProof/>
            <w:webHidden/>
          </w:rPr>
          <w:tab/>
        </w:r>
        <w:r>
          <w:rPr>
            <w:noProof/>
            <w:webHidden/>
          </w:rPr>
          <w:fldChar w:fldCharType="begin"/>
        </w:r>
        <w:r>
          <w:rPr>
            <w:noProof/>
            <w:webHidden/>
          </w:rPr>
          <w:instrText xml:space="preserve"> PAGEREF _Toc99660059 \h </w:instrText>
        </w:r>
        <w:r>
          <w:rPr>
            <w:noProof/>
            <w:webHidden/>
          </w:rPr>
        </w:r>
        <w:r>
          <w:rPr>
            <w:noProof/>
            <w:webHidden/>
          </w:rPr>
          <w:fldChar w:fldCharType="separate"/>
        </w:r>
        <w:r>
          <w:rPr>
            <w:noProof/>
            <w:webHidden/>
          </w:rPr>
          <w:t>10</w:t>
        </w:r>
        <w:r>
          <w:rPr>
            <w:noProof/>
            <w:webHidden/>
          </w:rPr>
          <w:fldChar w:fldCharType="end"/>
        </w:r>
      </w:hyperlink>
    </w:p>
    <w:p w14:paraId="68E86D42" w14:textId="5E3977B9" w:rsidR="003661D0" w:rsidRDefault="003661D0">
      <w:pPr>
        <w:pStyle w:val="TOC2"/>
        <w:tabs>
          <w:tab w:val="right" w:leader="dot" w:pos="9062"/>
        </w:tabs>
        <w:rPr>
          <w:rFonts w:asciiTheme="minorHAnsi" w:eastAsiaTheme="minorEastAsia" w:hAnsiTheme="minorHAnsi" w:cstheme="minorBidi"/>
          <w:noProof/>
          <w:sz w:val="22"/>
          <w:szCs w:val="22"/>
        </w:rPr>
      </w:pPr>
      <w:hyperlink w:anchor="_Toc99660060" w:history="1">
        <w:r w:rsidRPr="00A638F7">
          <w:rPr>
            <w:rStyle w:val="Hyperlink"/>
            <w:noProof/>
          </w:rPr>
          <w:t>3.2 Typy poruch</w:t>
        </w:r>
        <w:r>
          <w:rPr>
            <w:noProof/>
            <w:webHidden/>
          </w:rPr>
          <w:tab/>
        </w:r>
        <w:r>
          <w:rPr>
            <w:noProof/>
            <w:webHidden/>
          </w:rPr>
          <w:fldChar w:fldCharType="begin"/>
        </w:r>
        <w:r>
          <w:rPr>
            <w:noProof/>
            <w:webHidden/>
          </w:rPr>
          <w:instrText xml:space="preserve"> PAGEREF _Toc99660060 \h </w:instrText>
        </w:r>
        <w:r>
          <w:rPr>
            <w:noProof/>
            <w:webHidden/>
          </w:rPr>
        </w:r>
        <w:r>
          <w:rPr>
            <w:noProof/>
            <w:webHidden/>
          </w:rPr>
          <w:fldChar w:fldCharType="separate"/>
        </w:r>
        <w:r>
          <w:rPr>
            <w:noProof/>
            <w:webHidden/>
          </w:rPr>
          <w:t>11</w:t>
        </w:r>
        <w:r>
          <w:rPr>
            <w:noProof/>
            <w:webHidden/>
          </w:rPr>
          <w:fldChar w:fldCharType="end"/>
        </w:r>
      </w:hyperlink>
    </w:p>
    <w:p w14:paraId="37B47BFB" w14:textId="76AAE253" w:rsidR="003661D0" w:rsidRDefault="003661D0">
      <w:pPr>
        <w:pStyle w:val="TOC3"/>
        <w:tabs>
          <w:tab w:val="right" w:leader="dot" w:pos="9062"/>
        </w:tabs>
        <w:rPr>
          <w:rFonts w:eastAsiaTheme="minorEastAsia"/>
          <w:noProof/>
          <w:lang w:eastAsia="cs-CZ"/>
        </w:rPr>
      </w:pPr>
      <w:hyperlink w:anchor="_Toc99660061" w:history="1">
        <w:r w:rsidRPr="00A638F7">
          <w:rPr>
            <w:rStyle w:val="Hyperlink"/>
            <w:rFonts w:ascii="Times New Roman" w:hAnsi="Times New Roman" w:cs="Times New Roman"/>
            <w:noProof/>
          </w:rPr>
          <w:t>3.2.1 Narušený vývoj řeči</w:t>
        </w:r>
        <w:r>
          <w:rPr>
            <w:noProof/>
            <w:webHidden/>
          </w:rPr>
          <w:tab/>
        </w:r>
        <w:r>
          <w:rPr>
            <w:noProof/>
            <w:webHidden/>
          </w:rPr>
          <w:fldChar w:fldCharType="begin"/>
        </w:r>
        <w:r>
          <w:rPr>
            <w:noProof/>
            <w:webHidden/>
          </w:rPr>
          <w:instrText xml:space="preserve"> PAGEREF _Toc99660061 \h </w:instrText>
        </w:r>
        <w:r>
          <w:rPr>
            <w:noProof/>
            <w:webHidden/>
          </w:rPr>
        </w:r>
        <w:r>
          <w:rPr>
            <w:noProof/>
            <w:webHidden/>
          </w:rPr>
          <w:fldChar w:fldCharType="separate"/>
        </w:r>
        <w:r>
          <w:rPr>
            <w:noProof/>
            <w:webHidden/>
          </w:rPr>
          <w:t>11</w:t>
        </w:r>
        <w:r>
          <w:rPr>
            <w:noProof/>
            <w:webHidden/>
          </w:rPr>
          <w:fldChar w:fldCharType="end"/>
        </w:r>
      </w:hyperlink>
    </w:p>
    <w:p w14:paraId="22052174" w14:textId="636BDB30" w:rsidR="003661D0" w:rsidRDefault="003661D0">
      <w:pPr>
        <w:pStyle w:val="TOC3"/>
        <w:tabs>
          <w:tab w:val="right" w:leader="dot" w:pos="9062"/>
        </w:tabs>
        <w:rPr>
          <w:rFonts w:eastAsiaTheme="minorEastAsia"/>
          <w:noProof/>
          <w:lang w:eastAsia="cs-CZ"/>
        </w:rPr>
      </w:pPr>
      <w:hyperlink w:anchor="_Toc99660062" w:history="1">
        <w:r w:rsidRPr="00A638F7">
          <w:rPr>
            <w:rStyle w:val="Hyperlink"/>
            <w:rFonts w:ascii="Times New Roman" w:hAnsi="Times New Roman" w:cs="Times New Roman"/>
            <w:noProof/>
          </w:rPr>
          <w:t>3.2.2 Poruchy plynulosti řeči</w:t>
        </w:r>
        <w:r>
          <w:rPr>
            <w:noProof/>
            <w:webHidden/>
          </w:rPr>
          <w:tab/>
        </w:r>
        <w:r>
          <w:rPr>
            <w:noProof/>
            <w:webHidden/>
          </w:rPr>
          <w:fldChar w:fldCharType="begin"/>
        </w:r>
        <w:r>
          <w:rPr>
            <w:noProof/>
            <w:webHidden/>
          </w:rPr>
          <w:instrText xml:space="preserve"> PAGEREF _Toc99660062 \h </w:instrText>
        </w:r>
        <w:r>
          <w:rPr>
            <w:noProof/>
            <w:webHidden/>
          </w:rPr>
        </w:r>
        <w:r>
          <w:rPr>
            <w:noProof/>
            <w:webHidden/>
          </w:rPr>
          <w:fldChar w:fldCharType="separate"/>
        </w:r>
        <w:r>
          <w:rPr>
            <w:noProof/>
            <w:webHidden/>
          </w:rPr>
          <w:t>12</w:t>
        </w:r>
        <w:r>
          <w:rPr>
            <w:noProof/>
            <w:webHidden/>
          </w:rPr>
          <w:fldChar w:fldCharType="end"/>
        </w:r>
      </w:hyperlink>
    </w:p>
    <w:p w14:paraId="39E12DBE" w14:textId="41062E18" w:rsidR="003661D0" w:rsidRDefault="003661D0">
      <w:pPr>
        <w:pStyle w:val="TOC3"/>
        <w:tabs>
          <w:tab w:val="right" w:leader="dot" w:pos="9062"/>
        </w:tabs>
        <w:rPr>
          <w:rFonts w:eastAsiaTheme="minorEastAsia"/>
          <w:noProof/>
          <w:lang w:eastAsia="cs-CZ"/>
        </w:rPr>
      </w:pPr>
      <w:hyperlink w:anchor="_Toc99660063" w:history="1">
        <w:r w:rsidRPr="00A638F7">
          <w:rPr>
            <w:rStyle w:val="Hyperlink"/>
            <w:rFonts w:ascii="Times New Roman" w:hAnsi="Times New Roman" w:cs="Times New Roman"/>
            <w:noProof/>
          </w:rPr>
          <w:t>3.2.3 Poruchy hluboké struktury řeči vzniklé až po fixaci</w:t>
        </w:r>
        <w:r>
          <w:rPr>
            <w:noProof/>
            <w:webHidden/>
          </w:rPr>
          <w:tab/>
        </w:r>
        <w:r>
          <w:rPr>
            <w:noProof/>
            <w:webHidden/>
          </w:rPr>
          <w:fldChar w:fldCharType="begin"/>
        </w:r>
        <w:r>
          <w:rPr>
            <w:noProof/>
            <w:webHidden/>
          </w:rPr>
          <w:instrText xml:space="preserve"> PAGEREF _Toc99660063 \h </w:instrText>
        </w:r>
        <w:r>
          <w:rPr>
            <w:noProof/>
            <w:webHidden/>
          </w:rPr>
        </w:r>
        <w:r>
          <w:rPr>
            <w:noProof/>
            <w:webHidden/>
          </w:rPr>
          <w:fldChar w:fldCharType="separate"/>
        </w:r>
        <w:r>
          <w:rPr>
            <w:noProof/>
            <w:webHidden/>
          </w:rPr>
          <w:t>12</w:t>
        </w:r>
        <w:r>
          <w:rPr>
            <w:noProof/>
            <w:webHidden/>
          </w:rPr>
          <w:fldChar w:fldCharType="end"/>
        </w:r>
      </w:hyperlink>
    </w:p>
    <w:p w14:paraId="0EA49A42" w14:textId="18F25A39" w:rsidR="003661D0" w:rsidRDefault="003661D0">
      <w:pPr>
        <w:pStyle w:val="TOC3"/>
        <w:tabs>
          <w:tab w:val="right" w:leader="dot" w:pos="9062"/>
        </w:tabs>
        <w:rPr>
          <w:rFonts w:eastAsiaTheme="minorEastAsia"/>
          <w:noProof/>
          <w:lang w:eastAsia="cs-CZ"/>
        </w:rPr>
      </w:pPr>
      <w:hyperlink w:anchor="_Toc99660064" w:history="1">
        <w:r w:rsidRPr="00A638F7">
          <w:rPr>
            <w:rStyle w:val="Hyperlink"/>
            <w:rFonts w:ascii="Times New Roman" w:hAnsi="Times New Roman" w:cs="Times New Roman"/>
            <w:noProof/>
          </w:rPr>
          <w:t>3.2.4 Neurózy řeči</w:t>
        </w:r>
        <w:r>
          <w:rPr>
            <w:noProof/>
            <w:webHidden/>
          </w:rPr>
          <w:tab/>
        </w:r>
        <w:r>
          <w:rPr>
            <w:noProof/>
            <w:webHidden/>
          </w:rPr>
          <w:fldChar w:fldCharType="begin"/>
        </w:r>
        <w:r>
          <w:rPr>
            <w:noProof/>
            <w:webHidden/>
          </w:rPr>
          <w:instrText xml:space="preserve"> PAGEREF _Toc99660064 \h </w:instrText>
        </w:r>
        <w:r>
          <w:rPr>
            <w:noProof/>
            <w:webHidden/>
          </w:rPr>
        </w:r>
        <w:r>
          <w:rPr>
            <w:noProof/>
            <w:webHidden/>
          </w:rPr>
          <w:fldChar w:fldCharType="separate"/>
        </w:r>
        <w:r>
          <w:rPr>
            <w:noProof/>
            <w:webHidden/>
          </w:rPr>
          <w:t>13</w:t>
        </w:r>
        <w:r>
          <w:rPr>
            <w:noProof/>
            <w:webHidden/>
          </w:rPr>
          <w:fldChar w:fldCharType="end"/>
        </w:r>
      </w:hyperlink>
    </w:p>
    <w:p w14:paraId="5BBE8D59" w14:textId="090F7746" w:rsidR="003661D0" w:rsidRDefault="003661D0">
      <w:pPr>
        <w:pStyle w:val="TOC3"/>
        <w:tabs>
          <w:tab w:val="right" w:leader="dot" w:pos="9062"/>
        </w:tabs>
        <w:rPr>
          <w:rFonts w:eastAsiaTheme="minorEastAsia"/>
          <w:noProof/>
          <w:lang w:eastAsia="cs-CZ"/>
        </w:rPr>
      </w:pPr>
      <w:hyperlink w:anchor="_Toc99660065" w:history="1">
        <w:r w:rsidRPr="00A638F7">
          <w:rPr>
            <w:rStyle w:val="Hyperlink"/>
            <w:rFonts w:ascii="Times New Roman" w:hAnsi="Times New Roman" w:cs="Times New Roman"/>
            <w:noProof/>
          </w:rPr>
          <w:t>3.2.5 Symptomatické poruchy řeči</w:t>
        </w:r>
        <w:r>
          <w:rPr>
            <w:noProof/>
            <w:webHidden/>
          </w:rPr>
          <w:tab/>
        </w:r>
        <w:r>
          <w:rPr>
            <w:noProof/>
            <w:webHidden/>
          </w:rPr>
          <w:fldChar w:fldCharType="begin"/>
        </w:r>
        <w:r>
          <w:rPr>
            <w:noProof/>
            <w:webHidden/>
          </w:rPr>
          <w:instrText xml:space="preserve"> PAGEREF _Toc99660065 \h </w:instrText>
        </w:r>
        <w:r>
          <w:rPr>
            <w:noProof/>
            <w:webHidden/>
          </w:rPr>
        </w:r>
        <w:r>
          <w:rPr>
            <w:noProof/>
            <w:webHidden/>
          </w:rPr>
          <w:fldChar w:fldCharType="separate"/>
        </w:r>
        <w:r>
          <w:rPr>
            <w:noProof/>
            <w:webHidden/>
          </w:rPr>
          <w:t>13</w:t>
        </w:r>
        <w:r>
          <w:rPr>
            <w:noProof/>
            <w:webHidden/>
          </w:rPr>
          <w:fldChar w:fldCharType="end"/>
        </w:r>
      </w:hyperlink>
    </w:p>
    <w:p w14:paraId="38417217" w14:textId="4C3C9DF5" w:rsidR="003661D0" w:rsidRDefault="003661D0">
      <w:pPr>
        <w:pStyle w:val="TOC1"/>
        <w:rPr>
          <w:rFonts w:asciiTheme="minorHAnsi" w:eastAsiaTheme="minorEastAsia" w:hAnsiTheme="minorHAnsi" w:cstheme="minorBidi"/>
          <w:noProof/>
          <w:sz w:val="22"/>
          <w:szCs w:val="22"/>
          <w:u w:val="none"/>
        </w:rPr>
      </w:pPr>
      <w:hyperlink w:anchor="_Toc99660066" w:history="1">
        <w:r w:rsidRPr="00A638F7">
          <w:rPr>
            <w:rStyle w:val="Hyperlink"/>
            <w:noProof/>
          </w:rPr>
          <w:t>4 Bilingvismus</w:t>
        </w:r>
        <w:r>
          <w:rPr>
            <w:noProof/>
            <w:webHidden/>
          </w:rPr>
          <w:tab/>
        </w:r>
        <w:r>
          <w:rPr>
            <w:noProof/>
            <w:webHidden/>
          </w:rPr>
          <w:fldChar w:fldCharType="begin"/>
        </w:r>
        <w:r>
          <w:rPr>
            <w:noProof/>
            <w:webHidden/>
          </w:rPr>
          <w:instrText xml:space="preserve"> PAGEREF _Toc99660066 \h </w:instrText>
        </w:r>
        <w:r>
          <w:rPr>
            <w:noProof/>
            <w:webHidden/>
          </w:rPr>
        </w:r>
        <w:r>
          <w:rPr>
            <w:noProof/>
            <w:webHidden/>
          </w:rPr>
          <w:fldChar w:fldCharType="separate"/>
        </w:r>
        <w:r>
          <w:rPr>
            <w:noProof/>
            <w:webHidden/>
          </w:rPr>
          <w:t>13</w:t>
        </w:r>
        <w:r>
          <w:rPr>
            <w:noProof/>
            <w:webHidden/>
          </w:rPr>
          <w:fldChar w:fldCharType="end"/>
        </w:r>
      </w:hyperlink>
    </w:p>
    <w:p w14:paraId="41C29F44" w14:textId="55CC9377" w:rsidR="003661D0" w:rsidRDefault="003661D0">
      <w:pPr>
        <w:pStyle w:val="TOC2"/>
        <w:tabs>
          <w:tab w:val="right" w:leader="dot" w:pos="9062"/>
        </w:tabs>
        <w:rPr>
          <w:rFonts w:asciiTheme="minorHAnsi" w:eastAsiaTheme="minorEastAsia" w:hAnsiTheme="minorHAnsi" w:cstheme="minorBidi"/>
          <w:noProof/>
          <w:sz w:val="22"/>
          <w:szCs w:val="22"/>
        </w:rPr>
      </w:pPr>
      <w:hyperlink w:anchor="_Toc99660067" w:history="1">
        <w:r w:rsidRPr="00A638F7">
          <w:rPr>
            <w:rStyle w:val="Hyperlink"/>
            <w:noProof/>
          </w:rPr>
          <w:t>4.1 Definice bilingvismu</w:t>
        </w:r>
        <w:r>
          <w:rPr>
            <w:noProof/>
            <w:webHidden/>
          </w:rPr>
          <w:tab/>
        </w:r>
        <w:r>
          <w:rPr>
            <w:noProof/>
            <w:webHidden/>
          </w:rPr>
          <w:fldChar w:fldCharType="begin"/>
        </w:r>
        <w:r>
          <w:rPr>
            <w:noProof/>
            <w:webHidden/>
          </w:rPr>
          <w:instrText xml:space="preserve"> PAGEREF _Toc99660067 \h </w:instrText>
        </w:r>
        <w:r>
          <w:rPr>
            <w:noProof/>
            <w:webHidden/>
          </w:rPr>
        </w:r>
        <w:r>
          <w:rPr>
            <w:noProof/>
            <w:webHidden/>
          </w:rPr>
          <w:fldChar w:fldCharType="separate"/>
        </w:r>
        <w:r>
          <w:rPr>
            <w:noProof/>
            <w:webHidden/>
          </w:rPr>
          <w:t>13</w:t>
        </w:r>
        <w:r>
          <w:rPr>
            <w:noProof/>
            <w:webHidden/>
          </w:rPr>
          <w:fldChar w:fldCharType="end"/>
        </w:r>
      </w:hyperlink>
    </w:p>
    <w:p w14:paraId="6264D568" w14:textId="4EEA60C9" w:rsidR="003661D0" w:rsidRDefault="003661D0">
      <w:pPr>
        <w:pStyle w:val="TOC2"/>
        <w:tabs>
          <w:tab w:val="right" w:leader="dot" w:pos="9062"/>
        </w:tabs>
        <w:rPr>
          <w:rFonts w:asciiTheme="minorHAnsi" w:eastAsiaTheme="minorEastAsia" w:hAnsiTheme="minorHAnsi" w:cstheme="minorBidi"/>
          <w:noProof/>
          <w:sz w:val="22"/>
          <w:szCs w:val="22"/>
        </w:rPr>
      </w:pPr>
      <w:hyperlink w:anchor="_Toc99660068" w:history="1">
        <w:r w:rsidRPr="00A638F7">
          <w:rPr>
            <w:rStyle w:val="Hyperlink"/>
            <w:noProof/>
          </w:rPr>
          <w:t>4.2 Dělení bilingvismu dle věku vzniku</w:t>
        </w:r>
        <w:r>
          <w:rPr>
            <w:noProof/>
            <w:webHidden/>
          </w:rPr>
          <w:tab/>
        </w:r>
        <w:r>
          <w:rPr>
            <w:noProof/>
            <w:webHidden/>
          </w:rPr>
          <w:fldChar w:fldCharType="begin"/>
        </w:r>
        <w:r>
          <w:rPr>
            <w:noProof/>
            <w:webHidden/>
          </w:rPr>
          <w:instrText xml:space="preserve"> PAGEREF _Toc99660068 \h </w:instrText>
        </w:r>
        <w:r>
          <w:rPr>
            <w:noProof/>
            <w:webHidden/>
          </w:rPr>
        </w:r>
        <w:r>
          <w:rPr>
            <w:noProof/>
            <w:webHidden/>
          </w:rPr>
          <w:fldChar w:fldCharType="separate"/>
        </w:r>
        <w:r>
          <w:rPr>
            <w:noProof/>
            <w:webHidden/>
          </w:rPr>
          <w:t>13</w:t>
        </w:r>
        <w:r>
          <w:rPr>
            <w:noProof/>
            <w:webHidden/>
          </w:rPr>
          <w:fldChar w:fldCharType="end"/>
        </w:r>
      </w:hyperlink>
    </w:p>
    <w:p w14:paraId="515BF197" w14:textId="1842D1E1" w:rsidR="003661D0" w:rsidRDefault="003661D0">
      <w:pPr>
        <w:pStyle w:val="TOC2"/>
        <w:tabs>
          <w:tab w:val="right" w:leader="dot" w:pos="9062"/>
        </w:tabs>
        <w:rPr>
          <w:rFonts w:asciiTheme="minorHAnsi" w:eastAsiaTheme="minorEastAsia" w:hAnsiTheme="minorHAnsi" w:cstheme="minorBidi"/>
          <w:noProof/>
          <w:sz w:val="22"/>
          <w:szCs w:val="22"/>
        </w:rPr>
      </w:pPr>
      <w:hyperlink w:anchor="_Toc99660069" w:history="1">
        <w:r w:rsidRPr="00A638F7">
          <w:rPr>
            <w:rStyle w:val="Hyperlink"/>
            <w:noProof/>
          </w:rPr>
          <w:t>4.3 Fáze řečového vývoje bilingvních dětí</w:t>
        </w:r>
        <w:r>
          <w:rPr>
            <w:noProof/>
            <w:webHidden/>
          </w:rPr>
          <w:tab/>
        </w:r>
        <w:r>
          <w:rPr>
            <w:noProof/>
            <w:webHidden/>
          </w:rPr>
          <w:fldChar w:fldCharType="begin"/>
        </w:r>
        <w:r>
          <w:rPr>
            <w:noProof/>
            <w:webHidden/>
          </w:rPr>
          <w:instrText xml:space="preserve"> PAGEREF _Toc99660069 \h </w:instrText>
        </w:r>
        <w:r>
          <w:rPr>
            <w:noProof/>
            <w:webHidden/>
          </w:rPr>
        </w:r>
        <w:r>
          <w:rPr>
            <w:noProof/>
            <w:webHidden/>
          </w:rPr>
          <w:fldChar w:fldCharType="separate"/>
        </w:r>
        <w:r>
          <w:rPr>
            <w:noProof/>
            <w:webHidden/>
          </w:rPr>
          <w:t>14</w:t>
        </w:r>
        <w:r>
          <w:rPr>
            <w:noProof/>
            <w:webHidden/>
          </w:rPr>
          <w:fldChar w:fldCharType="end"/>
        </w:r>
      </w:hyperlink>
    </w:p>
    <w:p w14:paraId="4F4FFC88" w14:textId="78FE6549" w:rsidR="003661D0" w:rsidRDefault="003661D0">
      <w:pPr>
        <w:pStyle w:val="TOC2"/>
        <w:tabs>
          <w:tab w:val="right" w:leader="dot" w:pos="9062"/>
        </w:tabs>
        <w:rPr>
          <w:rFonts w:asciiTheme="minorHAnsi" w:eastAsiaTheme="minorEastAsia" w:hAnsiTheme="minorHAnsi" w:cstheme="minorBidi"/>
          <w:noProof/>
          <w:sz w:val="22"/>
          <w:szCs w:val="22"/>
        </w:rPr>
      </w:pPr>
      <w:hyperlink w:anchor="_Toc99660070" w:history="1">
        <w:r w:rsidRPr="00A638F7">
          <w:rPr>
            <w:rStyle w:val="Hyperlink"/>
            <w:noProof/>
          </w:rPr>
          <w:t>4.4 Bilingvismus v kontextu vzdělávání</w:t>
        </w:r>
        <w:r>
          <w:rPr>
            <w:noProof/>
            <w:webHidden/>
          </w:rPr>
          <w:tab/>
        </w:r>
        <w:r>
          <w:rPr>
            <w:noProof/>
            <w:webHidden/>
          </w:rPr>
          <w:fldChar w:fldCharType="begin"/>
        </w:r>
        <w:r>
          <w:rPr>
            <w:noProof/>
            <w:webHidden/>
          </w:rPr>
          <w:instrText xml:space="preserve"> PAGEREF _Toc99660070 \h </w:instrText>
        </w:r>
        <w:r>
          <w:rPr>
            <w:noProof/>
            <w:webHidden/>
          </w:rPr>
        </w:r>
        <w:r>
          <w:rPr>
            <w:noProof/>
            <w:webHidden/>
          </w:rPr>
          <w:fldChar w:fldCharType="separate"/>
        </w:r>
        <w:r>
          <w:rPr>
            <w:noProof/>
            <w:webHidden/>
          </w:rPr>
          <w:t>14</w:t>
        </w:r>
        <w:r>
          <w:rPr>
            <w:noProof/>
            <w:webHidden/>
          </w:rPr>
          <w:fldChar w:fldCharType="end"/>
        </w:r>
      </w:hyperlink>
    </w:p>
    <w:p w14:paraId="4A97BC9B" w14:textId="250214F3" w:rsidR="003661D0" w:rsidRDefault="003661D0">
      <w:pPr>
        <w:pStyle w:val="TOC1"/>
        <w:rPr>
          <w:rFonts w:asciiTheme="minorHAnsi" w:eastAsiaTheme="minorEastAsia" w:hAnsiTheme="minorHAnsi" w:cstheme="minorBidi"/>
          <w:noProof/>
          <w:sz w:val="22"/>
          <w:szCs w:val="22"/>
          <w:u w:val="none"/>
        </w:rPr>
      </w:pPr>
      <w:hyperlink w:anchor="_Toc99660071" w:history="1">
        <w:r w:rsidRPr="00A638F7">
          <w:rPr>
            <w:rStyle w:val="Hyperlink"/>
            <w:noProof/>
          </w:rPr>
          <w:t>5 Bilingvní výchova a narušená komunikační schopnost</w:t>
        </w:r>
        <w:r>
          <w:rPr>
            <w:noProof/>
            <w:webHidden/>
          </w:rPr>
          <w:tab/>
        </w:r>
        <w:r>
          <w:rPr>
            <w:noProof/>
            <w:webHidden/>
          </w:rPr>
          <w:fldChar w:fldCharType="begin"/>
        </w:r>
        <w:r>
          <w:rPr>
            <w:noProof/>
            <w:webHidden/>
          </w:rPr>
          <w:instrText xml:space="preserve"> PAGEREF _Toc99660071 \h </w:instrText>
        </w:r>
        <w:r>
          <w:rPr>
            <w:noProof/>
            <w:webHidden/>
          </w:rPr>
        </w:r>
        <w:r>
          <w:rPr>
            <w:noProof/>
            <w:webHidden/>
          </w:rPr>
          <w:fldChar w:fldCharType="separate"/>
        </w:r>
        <w:r>
          <w:rPr>
            <w:noProof/>
            <w:webHidden/>
          </w:rPr>
          <w:t>15</w:t>
        </w:r>
        <w:r>
          <w:rPr>
            <w:noProof/>
            <w:webHidden/>
          </w:rPr>
          <w:fldChar w:fldCharType="end"/>
        </w:r>
      </w:hyperlink>
    </w:p>
    <w:p w14:paraId="3A2B5FEC" w14:textId="11A5C201" w:rsidR="003661D0" w:rsidRDefault="003661D0">
      <w:pPr>
        <w:pStyle w:val="TOC2"/>
        <w:tabs>
          <w:tab w:val="right" w:leader="dot" w:pos="9062"/>
        </w:tabs>
        <w:rPr>
          <w:rFonts w:asciiTheme="minorHAnsi" w:eastAsiaTheme="minorEastAsia" w:hAnsiTheme="minorHAnsi" w:cstheme="minorBidi"/>
          <w:noProof/>
          <w:sz w:val="22"/>
          <w:szCs w:val="22"/>
        </w:rPr>
      </w:pPr>
      <w:hyperlink w:anchor="_Toc99660072" w:history="1">
        <w:r w:rsidRPr="00A638F7">
          <w:rPr>
            <w:rStyle w:val="Hyperlink"/>
            <w:noProof/>
          </w:rPr>
          <w:t>5.1 Vliv bilingvismu na logopedické vady</w:t>
        </w:r>
        <w:r>
          <w:rPr>
            <w:noProof/>
            <w:webHidden/>
          </w:rPr>
          <w:tab/>
        </w:r>
        <w:r>
          <w:rPr>
            <w:noProof/>
            <w:webHidden/>
          </w:rPr>
          <w:fldChar w:fldCharType="begin"/>
        </w:r>
        <w:r>
          <w:rPr>
            <w:noProof/>
            <w:webHidden/>
          </w:rPr>
          <w:instrText xml:space="preserve"> PAGEREF _Toc99660072 \h </w:instrText>
        </w:r>
        <w:r>
          <w:rPr>
            <w:noProof/>
            <w:webHidden/>
          </w:rPr>
        </w:r>
        <w:r>
          <w:rPr>
            <w:noProof/>
            <w:webHidden/>
          </w:rPr>
          <w:fldChar w:fldCharType="separate"/>
        </w:r>
        <w:r>
          <w:rPr>
            <w:noProof/>
            <w:webHidden/>
          </w:rPr>
          <w:t>15</w:t>
        </w:r>
        <w:r>
          <w:rPr>
            <w:noProof/>
            <w:webHidden/>
          </w:rPr>
          <w:fldChar w:fldCharType="end"/>
        </w:r>
      </w:hyperlink>
    </w:p>
    <w:p w14:paraId="2D0BC3DE" w14:textId="2599129B" w:rsidR="003661D0" w:rsidRDefault="003661D0">
      <w:pPr>
        <w:pStyle w:val="TOC1"/>
        <w:rPr>
          <w:rFonts w:asciiTheme="minorHAnsi" w:eastAsiaTheme="minorEastAsia" w:hAnsiTheme="minorHAnsi" w:cstheme="minorBidi"/>
          <w:noProof/>
          <w:sz w:val="22"/>
          <w:szCs w:val="22"/>
          <w:u w:val="none"/>
        </w:rPr>
      </w:pPr>
      <w:hyperlink w:anchor="_Toc99660073" w:history="1">
        <w:r w:rsidRPr="00A638F7">
          <w:rPr>
            <w:rStyle w:val="Hyperlink"/>
            <w:noProof/>
          </w:rPr>
          <w:t>Shrnutí</w:t>
        </w:r>
        <w:r>
          <w:rPr>
            <w:noProof/>
            <w:webHidden/>
          </w:rPr>
          <w:tab/>
        </w:r>
        <w:r>
          <w:rPr>
            <w:noProof/>
            <w:webHidden/>
          </w:rPr>
          <w:fldChar w:fldCharType="begin"/>
        </w:r>
        <w:r>
          <w:rPr>
            <w:noProof/>
            <w:webHidden/>
          </w:rPr>
          <w:instrText xml:space="preserve"> PAGEREF _Toc99660073 \h </w:instrText>
        </w:r>
        <w:r>
          <w:rPr>
            <w:noProof/>
            <w:webHidden/>
          </w:rPr>
        </w:r>
        <w:r>
          <w:rPr>
            <w:noProof/>
            <w:webHidden/>
          </w:rPr>
          <w:fldChar w:fldCharType="separate"/>
        </w:r>
        <w:r>
          <w:rPr>
            <w:noProof/>
            <w:webHidden/>
          </w:rPr>
          <w:t>16</w:t>
        </w:r>
        <w:r>
          <w:rPr>
            <w:noProof/>
            <w:webHidden/>
          </w:rPr>
          <w:fldChar w:fldCharType="end"/>
        </w:r>
      </w:hyperlink>
    </w:p>
    <w:p w14:paraId="3765DB0A" w14:textId="28355B01" w:rsidR="003661D0" w:rsidRDefault="003661D0">
      <w:pPr>
        <w:pStyle w:val="TOC1"/>
        <w:rPr>
          <w:rFonts w:asciiTheme="minorHAnsi" w:eastAsiaTheme="minorEastAsia" w:hAnsiTheme="minorHAnsi" w:cstheme="minorBidi"/>
          <w:noProof/>
          <w:sz w:val="22"/>
          <w:szCs w:val="22"/>
          <w:u w:val="none"/>
        </w:rPr>
      </w:pPr>
      <w:hyperlink w:anchor="_Toc99660074" w:history="1">
        <w:r w:rsidRPr="00A638F7">
          <w:rPr>
            <w:rStyle w:val="Hyperlink"/>
            <w:noProof/>
          </w:rPr>
          <w:t>Závěr</w:t>
        </w:r>
        <w:r>
          <w:rPr>
            <w:noProof/>
            <w:webHidden/>
          </w:rPr>
          <w:tab/>
        </w:r>
        <w:r>
          <w:rPr>
            <w:noProof/>
            <w:webHidden/>
          </w:rPr>
          <w:fldChar w:fldCharType="begin"/>
        </w:r>
        <w:r>
          <w:rPr>
            <w:noProof/>
            <w:webHidden/>
          </w:rPr>
          <w:instrText xml:space="preserve"> PAGEREF _Toc99660074 \h </w:instrText>
        </w:r>
        <w:r>
          <w:rPr>
            <w:noProof/>
            <w:webHidden/>
          </w:rPr>
        </w:r>
        <w:r>
          <w:rPr>
            <w:noProof/>
            <w:webHidden/>
          </w:rPr>
          <w:fldChar w:fldCharType="separate"/>
        </w:r>
        <w:r>
          <w:rPr>
            <w:noProof/>
            <w:webHidden/>
          </w:rPr>
          <w:t>17</w:t>
        </w:r>
        <w:r>
          <w:rPr>
            <w:noProof/>
            <w:webHidden/>
          </w:rPr>
          <w:fldChar w:fldCharType="end"/>
        </w:r>
      </w:hyperlink>
    </w:p>
    <w:p w14:paraId="5990DBBC" w14:textId="5A7F248A" w:rsidR="003661D0" w:rsidRDefault="003661D0">
      <w:pPr>
        <w:pStyle w:val="TOC1"/>
        <w:rPr>
          <w:rFonts w:asciiTheme="minorHAnsi" w:eastAsiaTheme="minorEastAsia" w:hAnsiTheme="minorHAnsi" w:cstheme="minorBidi"/>
          <w:noProof/>
          <w:sz w:val="22"/>
          <w:szCs w:val="22"/>
          <w:u w:val="none"/>
        </w:rPr>
      </w:pPr>
      <w:hyperlink w:anchor="_Toc99660075" w:history="1">
        <w:r w:rsidRPr="00A638F7">
          <w:rPr>
            <w:rStyle w:val="Hyperlink"/>
            <w:noProof/>
          </w:rPr>
          <w:t>Seznam literatury</w:t>
        </w:r>
        <w:r>
          <w:rPr>
            <w:noProof/>
            <w:webHidden/>
          </w:rPr>
          <w:tab/>
        </w:r>
        <w:r>
          <w:rPr>
            <w:noProof/>
            <w:webHidden/>
          </w:rPr>
          <w:fldChar w:fldCharType="begin"/>
        </w:r>
        <w:r>
          <w:rPr>
            <w:noProof/>
            <w:webHidden/>
          </w:rPr>
          <w:instrText xml:space="preserve"> PAGEREF _Toc99660075 \h </w:instrText>
        </w:r>
        <w:r>
          <w:rPr>
            <w:noProof/>
            <w:webHidden/>
          </w:rPr>
        </w:r>
        <w:r>
          <w:rPr>
            <w:noProof/>
            <w:webHidden/>
          </w:rPr>
          <w:fldChar w:fldCharType="separate"/>
        </w:r>
        <w:r>
          <w:rPr>
            <w:noProof/>
            <w:webHidden/>
          </w:rPr>
          <w:t>18</w:t>
        </w:r>
        <w:r>
          <w:rPr>
            <w:noProof/>
            <w:webHidden/>
          </w:rPr>
          <w:fldChar w:fldCharType="end"/>
        </w:r>
      </w:hyperlink>
    </w:p>
    <w:p w14:paraId="254A919E" w14:textId="5355F5DE" w:rsidR="003661D0" w:rsidRDefault="003661D0">
      <w:pPr>
        <w:pStyle w:val="TOC1"/>
        <w:rPr>
          <w:rFonts w:asciiTheme="minorHAnsi" w:eastAsiaTheme="minorEastAsia" w:hAnsiTheme="minorHAnsi" w:cstheme="minorBidi"/>
          <w:noProof/>
          <w:sz w:val="22"/>
          <w:szCs w:val="22"/>
          <w:u w:val="none"/>
        </w:rPr>
      </w:pPr>
      <w:hyperlink w:anchor="_Toc99660076" w:history="1">
        <w:r w:rsidRPr="00A638F7">
          <w:rPr>
            <w:rStyle w:val="Hyperlink"/>
            <w:noProof/>
          </w:rPr>
          <w:t>Přílohy</w:t>
        </w:r>
        <w:r>
          <w:rPr>
            <w:noProof/>
            <w:webHidden/>
          </w:rPr>
          <w:tab/>
        </w:r>
        <w:r>
          <w:rPr>
            <w:noProof/>
            <w:webHidden/>
          </w:rPr>
          <w:fldChar w:fldCharType="begin"/>
        </w:r>
        <w:r>
          <w:rPr>
            <w:noProof/>
            <w:webHidden/>
          </w:rPr>
          <w:instrText xml:space="preserve"> PAGEREF _Toc99660076 \h </w:instrText>
        </w:r>
        <w:r>
          <w:rPr>
            <w:noProof/>
            <w:webHidden/>
          </w:rPr>
        </w:r>
        <w:r>
          <w:rPr>
            <w:noProof/>
            <w:webHidden/>
          </w:rPr>
          <w:fldChar w:fldCharType="separate"/>
        </w:r>
        <w:r>
          <w:rPr>
            <w:noProof/>
            <w:webHidden/>
          </w:rPr>
          <w:t>19</w:t>
        </w:r>
        <w:r>
          <w:rPr>
            <w:noProof/>
            <w:webHidden/>
          </w:rPr>
          <w:fldChar w:fldCharType="end"/>
        </w:r>
      </w:hyperlink>
    </w:p>
    <w:p w14:paraId="38C11777" w14:textId="15377C9B" w:rsidR="003661D0" w:rsidRDefault="003661D0">
      <w:pPr>
        <w:pStyle w:val="TOC2"/>
        <w:tabs>
          <w:tab w:val="right" w:leader="dot" w:pos="9062"/>
        </w:tabs>
        <w:rPr>
          <w:rFonts w:asciiTheme="minorHAnsi" w:eastAsiaTheme="minorEastAsia" w:hAnsiTheme="minorHAnsi" w:cstheme="minorBidi"/>
          <w:noProof/>
          <w:sz w:val="22"/>
          <w:szCs w:val="22"/>
        </w:rPr>
      </w:pPr>
      <w:hyperlink w:anchor="_Toc99660077" w:history="1">
        <w:r w:rsidRPr="00A638F7">
          <w:rPr>
            <w:rStyle w:val="Hyperlink"/>
            <w:noProof/>
          </w:rPr>
          <w:t>Příloha 1: Mezníky vývoje dětské řeči</w:t>
        </w:r>
        <w:r>
          <w:rPr>
            <w:noProof/>
            <w:webHidden/>
          </w:rPr>
          <w:tab/>
        </w:r>
        <w:r>
          <w:rPr>
            <w:noProof/>
            <w:webHidden/>
          </w:rPr>
          <w:fldChar w:fldCharType="begin"/>
        </w:r>
        <w:r>
          <w:rPr>
            <w:noProof/>
            <w:webHidden/>
          </w:rPr>
          <w:instrText xml:space="preserve"> PAGEREF _Toc99660077 \h </w:instrText>
        </w:r>
        <w:r>
          <w:rPr>
            <w:noProof/>
            <w:webHidden/>
          </w:rPr>
        </w:r>
        <w:r>
          <w:rPr>
            <w:noProof/>
            <w:webHidden/>
          </w:rPr>
          <w:fldChar w:fldCharType="separate"/>
        </w:r>
        <w:r>
          <w:rPr>
            <w:noProof/>
            <w:webHidden/>
          </w:rPr>
          <w:t>19</w:t>
        </w:r>
        <w:r>
          <w:rPr>
            <w:noProof/>
            <w:webHidden/>
          </w:rPr>
          <w:fldChar w:fldCharType="end"/>
        </w:r>
      </w:hyperlink>
    </w:p>
    <w:p w14:paraId="13B938AC" w14:textId="62AE0B7E" w:rsidR="00D30027" w:rsidRPr="00495A31" w:rsidRDefault="00D30027" w:rsidP="008C34EC">
      <w:pPr>
        <w:spacing w:line="360" w:lineRule="auto"/>
        <w:jc w:val="both"/>
        <w:rPr>
          <w:rFonts w:ascii="Times New Roman" w:hAnsi="Times New Roman" w:cs="Times New Roman"/>
        </w:rPr>
      </w:pPr>
      <w:r w:rsidRPr="008C34EC">
        <w:rPr>
          <w:rFonts w:ascii="Times New Roman" w:hAnsi="Times New Roman" w:cs="Times New Roman"/>
          <w:b/>
          <w:bCs/>
        </w:rPr>
        <w:fldChar w:fldCharType="end"/>
      </w:r>
    </w:p>
    <w:p w14:paraId="43BFE824" w14:textId="77777777" w:rsidR="00D30027" w:rsidRPr="00495A31" w:rsidRDefault="00D30027" w:rsidP="00D30027">
      <w:pPr>
        <w:pStyle w:val="BodyTextFirstIndent"/>
      </w:pPr>
    </w:p>
    <w:p w14:paraId="34398143" w14:textId="77777777" w:rsidR="00D30027" w:rsidRPr="00495A31" w:rsidRDefault="00D30027" w:rsidP="00D30027">
      <w:pPr>
        <w:pStyle w:val="BodyTextFirstIndent"/>
      </w:pPr>
    </w:p>
    <w:p w14:paraId="1D20B0C6" w14:textId="77777777" w:rsidR="00D30027" w:rsidRPr="00495A31" w:rsidRDefault="00D30027" w:rsidP="00D30027">
      <w:pPr>
        <w:pStyle w:val="BodyTextFirstIndent"/>
      </w:pPr>
    </w:p>
    <w:p w14:paraId="0A2A4FB5" w14:textId="77777777" w:rsidR="00D30027" w:rsidRPr="00495A31" w:rsidRDefault="00D30027" w:rsidP="00D30027">
      <w:pPr>
        <w:pStyle w:val="BodyTextFirstIndent"/>
      </w:pPr>
    </w:p>
    <w:p w14:paraId="144099F0" w14:textId="77777777" w:rsidR="00D30027" w:rsidRPr="00495A31" w:rsidRDefault="00D30027" w:rsidP="00D30027">
      <w:pPr>
        <w:pStyle w:val="BodyTextFirstIndent"/>
      </w:pPr>
    </w:p>
    <w:p w14:paraId="0D5E5519" w14:textId="77777777" w:rsidR="00D30027" w:rsidRPr="00495A31" w:rsidRDefault="00D30027" w:rsidP="00D30027">
      <w:pPr>
        <w:pStyle w:val="BodyTextFirstIndent"/>
      </w:pPr>
    </w:p>
    <w:p w14:paraId="76F34970" w14:textId="77777777" w:rsidR="00D30027" w:rsidRPr="00495A31" w:rsidRDefault="00D30027" w:rsidP="00D30027">
      <w:pPr>
        <w:pStyle w:val="BodyTextFirstIndent"/>
      </w:pPr>
    </w:p>
    <w:p w14:paraId="0E27051F" w14:textId="77777777" w:rsidR="00D30027" w:rsidRPr="00495A31" w:rsidRDefault="00D30027" w:rsidP="00D30027">
      <w:pPr>
        <w:pStyle w:val="BodyTextFirstIndent"/>
      </w:pPr>
    </w:p>
    <w:p w14:paraId="09FC2A31" w14:textId="77777777" w:rsidR="00D30027" w:rsidRPr="00495A31" w:rsidRDefault="00D30027" w:rsidP="00D30027">
      <w:pPr>
        <w:pStyle w:val="BodyTextFirstIndent"/>
      </w:pPr>
    </w:p>
    <w:p w14:paraId="70BADF12" w14:textId="63EE757A" w:rsidR="00D30027" w:rsidRPr="00495A31" w:rsidRDefault="00D30027" w:rsidP="00CF7B9B">
      <w:pPr>
        <w:pStyle w:val="Heading1"/>
      </w:pPr>
      <w:bookmarkStart w:id="3" w:name="_Toc99660047"/>
      <w:bookmarkEnd w:id="2"/>
      <w:r w:rsidRPr="00495A31">
        <w:t>Úvod</w:t>
      </w:r>
      <w:bookmarkEnd w:id="3"/>
    </w:p>
    <w:p w14:paraId="2A2B7D6D" w14:textId="77777777" w:rsidR="00CF7B9B" w:rsidRPr="00495A31" w:rsidRDefault="00CF7B9B" w:rsidP="00CF7B9B">
      <w:pPr>
        <w:pStyle w:val="BodyText"/>
      </w:pPr>
    </w:p>
    <w:p w14:paraId="782A5F59" w14:textId="3972A00E" w:rsidR="000475E3" w:rsidRPr="00495A31" w:rsidRDefault="00CF7B9B" w:rsidP="008C34EC">
      <w:pPr>
        <w:pStyle w:val="BodyTextFirstIndent"/>
        <w:spacing w:line="360" w:lineRule="auto"/>
      </w:pPr>
      <w:r w:rsidRPr="00495A31">
        <w:t>Ročníková práce se věnuje zjištění nejčastějších příčin</w:t>
      </w:r>
      <w:r w:rsidR="0045333B" w:rsidRPr="00495A31">
        <w:t xml:space="preserve"> logopedických obtíží dětí mladšího školního věku pocházejících z bilin</w:t>
      </w:r>
      <w:r w:rsidR="00471657" w:rsidRPr="00495A31">
        <w:t>gv</w:t>
      </w:r>
      <w:r w:rsidR="0045333B" w:rsidRPr="00495A31">
        <w:t>ních rodin a jaký vliv má na obtíže</w:t>
      </w:r>
      <w:r w:rsidR="00045691" w:rsidRPr="00495A31">
        <w:t xml:space="preserve"> </w:t>
      </w:r>
      <w:r w:rsidR="0045333B" w:rsidRPr="00495A31">
        <w:t>dvojjazyčné prostředí</w:t>
      </w:r>
      <w:r w:rsidR="00045691" w:rsidRPr="00495A31">
        <w:t xml:space="preserve">, ve kterém žijí. </w:t>
      </w:r>
    </w:p>
    <w:p w14:paraId="4C0CB8D0" w14:textId="219588C7" w:rsidR="00D30027" w:rsidRDefault="00045691" w:rsidP="008C34EC">
      <w:pPr>
        <w:pStyle w:val="BodyTextFirstIndent"/>
        <w:spacing w:line="360" w:lineRule="auto"/>
      </w:pPr>
      <w:r w:rsidRPr="00495A31">
        <w:t>Vyházím ze vzorce, jelikož jsem si všimla v několika zařízeních, kde jsem zastávala práci asistenta pedagoga</w:t>
      </w:r>
      <w:r w:rsidR="000475E3" w:rsidRPr="00495A31">
        <w:t>, kdy děti tohoto věku se potýkají s potížemi logopedických vad. Převažovalo u dětí dvojjazyčné prostředí, kdy většinou matka byla z České republiky a otec z ciziny, nejvíce převažovala Jižní Amerika nebo blízká Ukrajina. Chci zjistit, zda je nějaká souvislost mezi faktorem bilinguálního prostředí a narušené komunikační schopnosti</w:t>
      </w:r>
      <w:r w:rsidR="0004226C">
        <w:t>.</w:t>
      </w:r>
    </w:p>
    <w:p w14:paraId="00AD0D2B" w14:textId="502FCCAE" w:rsidR="0004226C" w:rsidRDefault="0004226C" w:rsidP="008C34EC">
      <w:pPr>
        <w:pStyle w:val="BodyTextFirstIndent"/>
        <w:spacing w:line="360" w:lineRule="auto"/>
      </w:pPr>
      <w:r>
        <w:t>Práce je koncipována rozebíráním jednotlivých okruhů jako je řeč a komunikace, mladší školní věk, nejčastější logopedické vady, bilingvismus a poté spojení veškerých okruhů, a tím pádem odpovědí</w:t>
      </w:r>
      <w:r w:rsidR="008C34EC">
        <w:t xml:space="preserve"> na cíl mého hledání. </w:t>
      </w:r>
    </w:p>
    <w:p w14:paraId="54CC0826" w14:textId="5171C3FD" w:rsidR="008C34EC" w:rsidRPr="00495A31" w:rsidRDefault="008C34EC" w:rsidP="008C34EC">
      <w:pPr>
        <w:pStyle w:val="BodyTextFirstIndent"/>
        <w:spacing w:line="360" w:lineRule="auto"/>
      </w:pPr>
      <w:r>
        <w:t xml:space="preserve">Věřím, že mi moje práce pomůže k chápání této problematiky a vyhodnotím cíl díky odborné literatuře. </w:t>
      </w:r>
    </w:p>
    <w:p w14:paraId="1F1AE665" w14:textId="77777777" w:rsidR="00D30027" w:rsidRPr="00495A31" w:rsidRDefault="00D30027" w:rsidP="00D30027">
      <w:pPr>
        <w:pStyle w:val="BodyTextFirstIndent"/>
        <w:spacing w:line="360" w:lineRule="auto"/>
      </w:pPr>
    </w:p>
    <w:p w14:paraId="66057A92" w14:textId="77777777" w:rsidR="00D30027" w:rsidRPr="00495A31" w:rsidRDefault="00D30027" w:rsidP="00D30027">
      <w:pPr>
        <w:pStyle w:val="BodyTextFirstIndent"/>
        <w:spacing w:line="360" w:lineRule="auto"/>
      </w:pPr>
    </w:p>
    <w:p w14:paraId="7B3C109F" w14:textId="77777777" w:rsidR="00D30027" w:rsidRPr="00495A31" w:rsidRDefault="00D30027" w:rsidP="00D30027">
      <w:pPr>
        <w:pStyle w:val="BodyTextFirstIndent"/>
        <w:spacing w:line="360" w:lineRule="auto"/>
      </w:pPr>
    </w:p>
    <w:p w14:paraId="4A569EF2" w14:textId="77777777" w:rsidR="00D30027" w:rsidRPr="00495A31" w:rsidRDefault="00D30027" w:rsidP="00D30027">
      <w:pPr>
        <w:pStyle w:val="BodyTextFirstIndent"/>
        <w:spacing w:line="360" w:lineRule="auto"/>
      </w:pPr>
    </w:p>
    <w:p w14:paraId="781C7510" w14:textId="77777777" w:rsidR="00D30027" w:rsidRPr="00495A31" w:rsidRDefault="00D30027" w:rsidP="00D30027">
      <w:pPr>
        <w:pStyle w:val="BodyTextFirstIndent"/>
        <w:spacing w:line="360" w:lineRule="auto"/>
      </w:pPr>
    </w:p>
    <w:p w14:paraId="76C3EE21" w14:textId="77777777" w:rsidR="00D30027" w:rsidRPr="00495A31" w:rsidRDefault="00D30027" w:rsidP="00D30027">
      <w:pPr>
        <w:pStyle w:val="BodyTextFirstIndent"/>
        <w:spacing w:line="360" w:lineRule="auto"/>
      </w:pPr>
    </w:p>
    <w:p w14:paraId="559369FD" w14:textId="77777777" w:rsidR="00D30027" w:rsidRPr="00495A31" w:rsidRDefault="00D30027" w:rsidP="00D30027">
      <w:pPr>
        <w:pStyle w:val="BodyTextFirstIndent"/>
        <w:spacing w:line="360" w:lineRule="auto"/>
      </w:pPr>
    </w:p>
    <w:p w14:paraId="1355EE72" w14:textId="77777777" w:rsidR="00D30027" w:rsidRPr="00495A31" w:rsidRDefault="00D30027" w:rsidP="00D30027">
      <w:pPr>
        <w:pStyle w:val="BodyTextFirstIndent"/>
        <w:spacing w:line="360" w:lineRule="auto"/>
      </w:pPr>
    </w:p>
    <w:p w14:paraId="62A95597" w14:textId="77777777" w:rsidR="00D30027" w:rsidRPr="00495A31" w:rsidRDefault="00D30027" w:rsidP="00D30027">
      <w:pPr>
        <w:pStyle w:val="BodyTextFirstIndent"/>
        <w:spacing w:line="360" w:lineRule="auto"/>
      </w:pPr>
    </w:p>
    <w:p w14:paraId="15457B51" w14:textId="1E908E97" w:rsidR="00D30027" w:rsidRPr="00495A31" w:rsidRDefault="00D30027" w:rsidP="00D30027">
      <w:pPr>
        <w:pStyle w:val="BodyTextFirstIndent"/>
        <w:spacing w:line="360" w:lineRule="auto"/>
      </w:pPr>
    </w:p>
    <w:p w14:paraId="2ABAEA08" w14:textId="5FB11111" w:rsidR="000475E3" w:rsidRPr="00495A31" w:rsidRDefault="000475E3" w:rsidP="00D30027">
      <w:pPr>
        <w:pStyle w:val="BodyTextFirstIndent"/>
        <w:spacing w:line="360" w:lineRule="auto"/>
      </w:pPr>
    </w:p>
    <w:p w14:paraId="26E8A30D" w14:textId="45C3F673" w:rsidR="000475E3" w:rsidRPr="00495A31" w:rsidRDefault="000475E3" w:rsidP="00D30027">
      <w:pPr>
        <w:pStyle w:val="BodyTextFirstIndent"/>
        <w:spacing w:line="360" w:lineRule="auto"/>
      </w:pPr>
    </w:p>
    <w:p w14:paraId="09D2739F" w14:textId="69AA4611" w:rsidR="000475E3" w:rsidRPr="00495A31" w:rsidRDefault="000475E3" w:rsidP="00D30027">
      <w:pPr>
        <w:pStyle w:val="BodyTextFirstIndent"/>
        <w:spacing w:line="360" w:lineRule="auto"/>
      </w:pPr>
    </w:p>
    <w:p w14:paraId="444EF9EE" w14:textId="24D6EDB0" w:rsidR="000475E3" w:rsidRPr="00495A31" w:rsidRDefault="000475E3" w:rsidP="00D30027">
      <w:pPr>
        <w:pStyle w:val="BodyTextFirstIndent"/>
        <w:spacing w:line="360" w:lineRule="auto"/>
      </w:pPr>
    </w:p>
    <w:p w14:paraId="646944B0" w14:textId="357D0647" w:rsidR="000475E3" w:rsidRPr="00495A31" w:rsidRDefault="000475E3" w:rsidP="00D30027">
      <w:pPr>
        <w:pStyle w:val="BodyTextFirstIndent"/>
        <w:spacing w:line="360" w:lineRule="auto"/>
      </w:pPr>
    </w:p>
    <w:p w14:paraId="1866B2AE" w14:textId="36E16B5E" w:rsidR="000475E3" w:rsidRPr="00495A31" w:rsidRDefault="000475E3" w:rsidP="00D30027">
      <w:pPr>
        <w:pStyle w:val="BodyTextFirstIndent"/>
        <w:spacing w:line="360" w:lineRule="auto"/>
      </w:pPr>
    </w:p>
    <w:p w14:paraId="00E0CACC" w14:textId="3950BDC2" w:rsidR="000475E3" w:rsidRPr="00495A31" w:rsidRDefault="000475E3" w:rsidP="00D30027">
      <w:pPr>
        <w:pStyle w:val="BodyTextFirstIndent"/>
        <w:spacing w:line="360" w:lineRule="auto"/>
      </w:pPr>
    </w:p>
    <w:p w14:paraId="79C85DCE" w14:textId="5EE055BD" w:rsidR="00D30027" w:rsidRPr="00495A31" w:rsidRDefault="00D30027" w:rsidP="0004573B">
      <w:pPr>
        <w:pStyle w:val="Heading1"/>
        <w:spacing w:line="360" w:lineRule="auto"/>
      </w:pPr>
      <w:bookmarkStart w:id="4" w:name="_Toc99660048"/>
      <w:r w:rsidRPr="00495A31">
        <w:t xml:space="preserve">1 </w:t>
      </w:r>
      <w:r w:rsidR="00045691" w:rsidRPr="00495A31">
        <w:t>Řeč a komunikace</w:t>
      </w:r>
      <w:bookmarkEnd w:id="4"/>
    </w:p>
    <w:p w14:paraId="16C3AE8F" w14:textId="65E3D770" w:rsidR="00D30027" w:rsidRPr="00495A31" w:rsidRDefault="0045333B" w:rsidP="00D30027">
      <w:pPr>
        <w:pStyle w:val="Heading2"/>
        <w:numPr>
          <w:ilvl w:val="1"/>
          <w:numId w:val="1"/>
        </w:numPr>
        <w:tabs>
          <w:tab w:val="num" w:pos="360"/>
        </w:tabs>
        <w:spacing w:line="360" w:lineRule="auto"/>
        <w:ind w:left="0" w:firstLine="0"/>
      </w:pPr>
      <w:r w:rsidRPr="00495A31">
        <w:t xml:space="preserve"> </w:t>
      </w:r>
      <w:bookmarkStart w:id="5" w:name="_Toc99660049"/>
      <w:r w:rsidR="001D59A3" w:rsidRPr="00495A31">
        <w:t>Definice ř</w:t>
      </w:r>
      <w:r w:rsidR="00045691" w:rsidRPr="00495A31">
        <w:t>eč</w:t>
      </w:r>
      <w:r w:rsidR="001D59A3" w:rsidRPr="00495A31">
        <w:t>i</w:t>
      </w:r>
      <w:bookmarkEnd w:id="5"/>
    </w:p>
    <w:p w14:paraId="3BC558C2" w14:textId="29B7CB74" w:rsidR="0072106E" w:rsidRPr="00495A31" w:rsidRDefault="0030610B" w:rsidP="005578BC">
      <w:pPr>
        <w:pStyle w:val="BodyTextFirstIndent"/>
        <w:spacing w:line="360" w:lineRule="auto"/>
      </w:pPr>
      <w:r>
        <w:t>Řeč můžeme definovat takto:</w:t>
      </w:r>
      <w:r w:rsidR="000475E3" w:rsidRPr="00495A31">
        <w:t xml:space="preserve"> „Řeč je specificky lidskou schopností. Jedná</w:t>
      </w:r>
      <w:r w:rsidR="00A53461" w:rsidRPr="00495A31">
        <w:t xml:space="preserve"> </w:t>
      </w:r>
      <w:r w:rsidR="000475E3" w:rsidRPr="00495A31">
        <w:t>se o vědomé užívání jazyka jako složitého systému znaků a symbolů ve všech jeho</w:t>
      </w:r>
      <w:r w:rsidR="00A53461" w:rsidRPr="00495A31">
        <w:t xml:space="preserve"> </w:t>
      </w:r>
      <w:r w:rsidR="000475E3" w:rsidRPr="00495A31">
        <w:t>formách.“ (Klenková 2006, s. 27)</w:t>
      </w:r>
      <w:r w:rsidR="00A53461" w:rsidRPr="00495A31">
        <w:t xml:space="preserve"> </w:t>
      </w:r>
      <w:r w:rsidR="00235832">
        <w:t xml:space="preserve">Je to schopnost, díky které se lidé diferencují od zvířat. </w:t>
      </w:r>
      <w:r w:rsidR="00830A85" w:rsidRPr="00495A31">
        <w:t>(Vyštejn</w:t>
      </w:r>
      <w:r w:rsidR="00FC0051" w:rsidRPr="00495A31">
        <w:t xml:space="preserve"> </w:t>
      </w:r>
      <w:r w:rsidR="00830A85" w:rsidRPr="00495A31">
        <w:t>1991)</w:t>
      </w:r>
      <w:r w:rsidR="00235832">
        <w:t xml:space="preserve"> </w:t>
      </w:r>
    </w:p>
    <w:p w14:paraId="33EC9AF5" w14:textId="2AFE17F3" w:rsidR="00D30027" w:rsidRPr="00495A31" w:rsidRDefault="00D30027" w:rsidP="0072106E">
      <w:pPr>
        <w:pStyle w:val="BodyTextFirstIndent"/>
      </w:pPr>
    </w:p>
    <w:p w14:paraId="51A74B2E" w14:textId="6CCA9850" w:rsidR="001D59A3" w:rsidRPr="00495A31" w:rsidRDefault="0072106E" w:rsidP="00D30027">
      <w:pPr>
        <w:pStyle w:val="Heading2"/>
        <w:numPr>
          <w:ilvl w:val="1"/>
          <w:numId w:val="1"/>
        </w:numPr>
        <w:tabs>
          <w:tab w:val="num" w:pos="360"/>
        </w:tabs>
        <w:spacing w:line="360" w:lineRule="auto"/>
        <w:ind w:left="0" w:firstLine="0"/>
      </w:pPr>
      <w:r w:rsidRPr="00495A31">
        <w:t xml:space="preserve"> </w:t>
      </w:r>
      <w:bookmarkStart w:id="6" w:name="_Toc99660050"/>
      <w:r w:rsidRPr="00495A31">
        <w:t>Vývoj řeči</w:t>
      </w:r>
      <w:bookmarkEnd w:id="6"/>
      <w:r w:rsidR="001D59A3" w:rsidRPr="00495A31">
        <w:t xml:space="preserve"> </w:t>
      </w:r>
    </w:p>
    <w:p w14:paraId="53631FED" w14:textId="5FBBCA16" w:rsidR="005578BC" w:rsidRPr="00495A31" w:rsidRDefault="005578BC" w:rsidP="00B263D2">
      <w:pPr>
        <w:pStyle w:val="BodyText"/>
        <w:spacing w:line="360" w:lineRule="auto"/>
      </w:pPr>
      <w:r w:rsidRPr="00495A31">
        <w:t xml:space="preserve"> </w:t>
      </w:r>
      <w:r w:rsidR="00A25C0B">
        <w:t xml:space="preserve"> </w:t>
      </w:r>
      <w:r w:rsidRPr="00495A31">
        <w:t xml:space="preserve"> </w:t>
      </w:r>
      <w:r w:rsidR="00235832">
        <w:t>Po</w:t>
      </w:r>
      <w:r w:rsidRPr="00495A31">
        <w:t xml:space="preserve">dle Klenkové (2006) </w:t>
      </w:r>
      <w:r w:rsidR="00235832">
        <w:t xml:space="preserve">se vývoj řeči může rozdělit do různých stádií, </w:t>
      </w:r>
      <w:r w:rsidR="00D80951">
        <w:t xml:space="preserve">hlavní rozdělení je na </w:t>
      </w:r>
      <w:r w:rsidRPr="00495A31">
        <w:t xml:space="preserve"> přípravná (předřečová) stádia a stádia vlastního vývoje řeči. </w:t>
      </w:r>
    </w:p>
    <w:p w14:paraId="1323A87A" w14:textId="5789E24F" w:rsidR="005578BC" w:rsidRPr="00495A31" w:rsidRDefault="00A25C0B" w:rsidP="00B263D2">
      <w:pPr>
        <w:pStyle w:val="BodyText"/>
        <w:spacing w:line="360" w:lineRule="auto"/>
      </w:pPr>
      <w:r>
        <w:t xml:space="preserve"> </w:t>
      </w:r>
      <w:r w:rsidR="00D80951">
        <w:t xml:space="preserve">  Když se jedinec narodí, tak jeho prvním projevem mluvené řeči je novorozenecký křik</w:t>
      </w:r>
      <w:r w:rsidR="00261F82">
        <w:t xml:space="preserve"> – děje se to kvůli změně dýchání jedince</w:t>
      </w:r>
      <w:r w:rsidR="00D80951">
        <w:t xml:space="preserve">. Poté, v předřečovém období, si dítě pomalu získává dovednosti, které mu pomohou při samotnému budování mluvené řeči. </w:t>
      </w:r>
      <w:r w:rsidR="00261F82">
        <w:t>(Vyštejn 1991)</w:t>
      </w:r>
    </w:p>
    <w:p w14:paraId="0A005D72" w14:textId="4244A295" w:rsidR="005578BC" w:rsidRPr="00495A31" w:rsidRDefault="00A25C0B" w:rsidP="00B263D2">
      <w:pPr>
        <w:pStyle w:val="BodyText"/>
        <w:spacing w:line="360" w:lineRule="auto"/>
      </w:pPr>
      <w:r>
        <w:t xml:space="preserve"> </w:t>
      </w:r>
      <w:r w:rsidR="005578BC" w:rsidRPr="00495A31">
        <w:t xml:space="preserve">  </w:t>
      </w:r>
      <w:r w:rsidR="00261F82">
        <w:t>Po narození se u jedince můžeme setkávat s o</w:t>
      </w:r>
      <w:r w:rsidR="005578BC" w:rsidRPr="00495A31">
        <w:t>bdobí</w:t>
      </w:r>
      <w:r w:rsidR="00261F82">
        <w:t xml:space="preserve">m žvatlání, to je zpozorovatelné už v šestém týdnu života dítěte a vyznačuje se broukáním. Abych diferenciovala typy žvatlání, nejprve se jedná o </w:t>
      </w:r>
      <w:r w:rsidR="005578BC" w:rsidRPr="00495A31">
        <w:t>žvatlání pudové</w:t>
      </w:r>
      <w:r w:rsidR="00261F82">
        <w:t>. Dítě si začíná hrát se svými mluvidly a vydává zvuky podobné hláskám či slovům. V tento moment s</w:t>
      </w:r>
      <w:r w:rsidR="001C206F" w:rsidRPr="00495A31">
        <w:t xml:space="preserve">e </w:t>
      </w:r>
      <w:r w:rsidR="00261F82">
        <w:t>rodičům může zdát</w:t>
      </w:r>
      <w:r w:rsidR="001C206F" w:rsidRPr="00495A31">
        <w:t xml:space="preserve">, že děti jsou nadané a mluví mnohem rychleji než vrstevníci. </w:t>
      </w:r>
    </w:p>
    <w:p w14:paraId="548B0335" w14:textId="5E1DF9E1" w:rsidR="005578BC" w:rsidRPr="00495A31" w:rsidRDefault="00A25C0B" w:rsidP="00B263D2">
      <w:pPr>
        <w:pStyle w:val="BodyText"/>
        <w:spacing w:line="360" w:lineRule="auto"/>
      </w:pPr>
      <w:r>
        <w:t xml:space="preserve"> </w:t>
      </w:r>
      <w:r w:rsidR="005578BC" w:rsidRPr="00495A31">
        <w:t xml:space="preserve"> </w:t>
      </w:r>
      <w:r>
        <w:t xml:space="preserve"> </w:t>
      </w:r>
      <w:r w:rsidR="005578BC" w:rsidRPr="00495A31">
        <w:t>Po</w:t>
      </w:r>
      <w:r w:rsidR="00AE0973">
        <w:t xml:space="preserve">té </w:t>
      </w:r>
      <w:r w:rsidR="005578BC" w:rsidRPr="00495A31">
        <w:t xml:space="preserve">přichází </w:t>
      </w:r>
      <w:r w:rsidR="00AE0973">
        <w:t xml:space="preserve">napodobivé </w:t>
      </w:r>
      <w:r w:rsidR="005578BC" w:rsidRPr="00495A31">
        <w:t>žvatlání</w:t>
      </w:r>
      <w:r w:rsidR="00AE0973">
        <w:t>, to se objeví me</w:t>
      </w:r>
      <w:r w:rsidR="005578BC" w:rsidRPr="00495A31">
        <w:t>zi šestým až osmým měsícem života.</w:t>
      </w:r>
      <w:r w:rsidR="001C206F" w:rsidRPr="00495A31">
        <w:t xml:space="preserve"> </w:t>
      </w:r>
      <w:r w:rsidR="00AE0973">
        <w:t xml:space="preserve">Dítě </w:t>
      </w:r>
      <w:r w:rsidR="001C206F" w:rsidRPr="00495A31">
        <w:t xml:space="preserve">už vědomě </w:t>
      </w:r>
      <w:r w:rsidR="00AE0973">
        <w:t>pracuje s řečovými orgány</w:t>
      </w:r>
      <w:r w:rsidR="001C206F" w:rsidRPr="00495A31">
        <w:t xml:space="preserve">, </w:t>
      </w:r>
      <w:r w:rsidR="00AE0973">
        <w:t xml:space="preserve">nedokáže ale vyřknout úplná slova- napodobuje shluky hlásek. Také se mu daří interpretovat tempo a melodii řeči. </w:t>
      </w:r>
      <w:r w:rsidR="00301574" w:rsidRPr="00495A31">
        <w:t xml:space="preserve"> </w:t>
      </w:r>
    </w:p>
    <w:p w14:paraId="693A3F38" w14:textId="3F081F14" w:rsidR="005578BC" w:rsidRPr="00495A31" w:rsidRDefault="00AE0973" w:rsidP="00B263D2">
      <w:pPr>
        <w:pStyle w:val="BodyText"/>
        <w:spacing w:line="360" w:lineRule="auto"/>
      </w:pPr>
      <w:r>
        <w:t xml:space="preserve"> </w:t>
      </w:r>
      <w:r w:rsidR="00A25C0B">
        <w:t xml:space="preserve">   </w:t>
      </w:r>
      <w:r>
        <w:t xml:space="preserve">Kolem desátého měsíce života se objevuje </w:t>
      </w:r>
      <w:r w:rsidR="005578BC" w:rsidRPr="00495A31">
        <w:t>období rozumění</w:t>
      </w:r>
      <w:r w:rsidR="00B263D2" w:rsidRPr="00495A31">
        <w:t xml:space="preserve"> </w:t>
      </w:r>
      <w:r w:rsidR="005578BC" w:rsidRPr="00495A31">
        <w:t xml:space="preserve">řeči, </w:t>
      </w:r>
      <w:r>
        <w:t xml:space="preserve">kdy dítě neporozumí slovům, ale dokáže na ně reagovat. </w:t>
      </w:r>
      <w:r w:rsidR="00A25C0B">
        <w:t xml:space="preserve">Dítě si spojuje zvuky s určitými jevy, dokonce si </w:t>
      </w:r>
      <w:r w:rsidR="00B263D2" w:rsidRPr="00495A31">
        <w:t xml:space="preserve">u dítěte </w:t>
      </w:r>
      <w:r w:rsidR="00A25C0B">
        <w:t xml:space="preserve">rodič </w:t>
      </w:r>
      <w:r w:rsidR="00B263D2" w:rsidRPr="00495A31">
        <w:t xml:space="preserve">může všimnout plno gest, díky kterým dítě </w:t>
      </w:r>
      <w:r w:rsidR="00A25C0B">
        <w:t xml:space="preserve">i </w:t>
      </w:r>
      <w:r w:rsidR="00B263D2" w:rsidRPr="00495A31">
        <w:t>neverbálně komunikuje.</w:t>
      </w:r>
    </w:p>
    <w:p w14:paraId="20C69901" w14:textId="1155272B" w:rsidR="005578BC" w:rsidRPr="00495A31" w:rsidRDefault="00A25C0B" w:rsidP="00B263D2">
      <w:pPr>
        <w:pStyle w:val="BodyText"/>
        <w:spacing w:line="360" w:lineRule="auto"/>
      </w:pPr>
      <w:r>
        <w:t xml:space="preserve"> </w:t>
      </w:r>
      <w:r w:rsidR="005578BC" w:rsidRPr="00495A31">
        <w:t xml:space="preserve"> </w:t>
      </w:r>
      <w:r>
        <w:t xml:space="preserve">  V prvním roce života dítě vstupuje do </w:t>
      </w:r>
      <w:r w:rsidR="005578BC" w:rsidRPr="00495A31">
        <w:t>období vlastního vývoje řeči</w:t>
      </w:r>
      <w:r>
        <w:t>. Pod</w:t>
      </w:r>
      <w:r w:rsidR="00B263D2" w:rsidRPr="00495A31">
        <w:t xml:space="preserve">le Sováka </w:t>
      </w:r>
      <w:r w:rsidR="005578BC" w:rsidRPr="00495A31">
        <w:t>(Klenková, 2006, s. 36–37)</w:t>
      </w:r>
      <w:r w:rsidR="00B263D2" w:rsidRPr="00495A31">
        <w:t xml:space="preserve"> existují č</w:t>
      </w:r>
      <w:r w:rsidR="005578BC" w:rsidRPr="00495A31">
        <w:t>tyři období</w:t>
      </w:r>
      <w:r w:rsidR="00B263D2" w:rsidRPr="00495A31">
        <w:t xml:space="preserve"> </w:t>
      </w:r>
      <w:r w:rsidR="005578BC" w:rsidRPr="00495A31">
        <w:t xml:space="preserve">vlastního vývoje řeči, </w:t>
      </w:r>
      <w:r>
        <w:t xml:space="preserve">které se postupně nahrazují, </w:t>
      </w:r>
      <w:r w:rsidR="005578BC" w:rsidRPr="00495A31">
        <w:t xml:space="preserve">a to </w:t>
      </w:r>
      <w:r>
        <w:t xml:space="preserve">jsou </w:t>
      </w:r>
      <w:r w:rsidR="005578BC" w:rsidRPr="00495A31">
        <w:t>emocionálně-</w:t>
      </w:r>
      <w:r>
        <w:t xml:space="preserve"> </w:t>
      </w:r>
      <w:r w:rsidR="005578BC" w:rsidRPr="00495A31">
        <w:t>volní,</w:t>
      </w:r>
      <w:r>
        <w:t xml:space="preserve"> </w:t>
      </w:r>
      <w:r w:rsidR="005578BC" w:rsidRPr="00495A31">
        <w:t>asociačně-</w:t>
      </w:r>
      <w:r>
        <w:t xml:space="preserve"> </w:t>
      </w:r>
      <w:r w:rsidR="005578BC" w:rsidRPr="00495A31">
        <w:t>reprodukční, st</w:t>
      </w:r>
      <w:r>
        <w:t>á</w:t>
      </w:r>
      <w:r w:rsidR="005578BC" w:rsidRPr="00495A31">
        <w:t>dium</w:t>
      </w:r>
      <w:r w:rsidR="00B263D2" w:rsidRPr="00495A31">
        <w:t xml:space="preserve"> </w:t>
      </w:r>
      <w:r w:rsidR="005578BC" w:rsidRPr="00495A31">
        <w:t>logických pojmů a st</w:t>
      </w:r>
      <w:r>
        <w:t>á</w:t>
      </w:r>
      <w:r w:rsidR="005578BC" w:rsidRPr="00495A31">
        <w:t>dium intelektualizace řeči.</w:t>
      </w:r>
    </w:p>
    <w:p w14:paraId="33421FC3" w14:textId="2D5BB3EC" w:rsidR="001D59A3" w:rsidRPr="00495A31" w:rsidRDefault="005578BC" w:rsidP="00B263D2">
      <w:pPr>
        <w:pStyle w:val="BodyText"/>
        <w:spacing w:line="360" w:lineRule="auto"/>
      </w:pPr>
      <w:r w:rsidRPr="00495A31">
        <w:t xml:space="preserve"> </w:t>
      </w:r>
      <w:r w:rsidR="00A25C0B">
        <w:t xml:space="preserve">  K f</w:t>
      </w:r>
      <w:r w:rsidR="00B263D2" w:rsidRPr="00495A31">
        <w:t xml:space="preserve">ixaci </w:t>
      </w:r>
      <w:r w:rsidRPr="00495A31">
        <w:t xml:space="preserve">řečových funkcí </w:t>
      </w:r>
      <w:r w:rsidR="00A25C0B">
        <w:t xml:space="preserve">dochází v </w:t>
      </w:r>
      <w:r w:rsidRPr="00495A31">
        <w:t>sedmé</w:t>
      </w:r>
      <w:r w:rsidR="00A25C0B">
        <w:t>m</w:t>
      </w:r>
      <w:r w:rsidRPr="00495A31">
        <w:t xml:space="preserve"> ro</w:t>
      </w:r>
      <w:r w:rsidR="00A25C0B">
        <w:t>ce ž</w:t>
      </w:r>
      <w:r w:rsidRPr="00495A31">
        <w:t>ivota.</w:t>
      </w:r>
      <w:r w:rsidR="00A25C0B">
        <w:t xml:space="preserve"> (Vyštejn 1991)</w:t>
      </w:r>
      <w:r w:rsidRPr="00495A31">
        <w:t xml:space="preserve"> </w:t>
      </w:r>
      <w:r w:rsidR="00B263D2" w:rsidRPr="00495A31">
        <w:t>Dítě by</w:t>
      </w:r>
      <w:r w:rsidR="00A25C0B">
        <w:t xml:space="preserve"> v tuto dobu</w:t>
      </w:r>
      <w:r w:rsidR="00B263D2" w:rsidRPr="00495A31">
        <w:t xml:space="preserve"> mělo být schopné </w:t>
      </w:r>
      <w:r w:rsidRPr="00495A31">
        <w:t>vyprávět příběh</w:t>
      </w:r>
      <w:r w:rsidR="00B263D2" w:rsidRPr="00495A31">
        <w:t>y</w:t>
      </w:r>
      <w:r w:rsidRPr="00495A31">
        <w:t xml:space="preserve">, </w:t>
      </w:r>
      <w:r w:rsidR="00B263D2" w:rsidRPr="00495A31">
        <w:t xml:space="preserve">vytvořit jednoduchý rým, </w:t>
      </w:r>
      <w:r w:rsidRPr="00495A31">
        <w:t xml:space="preserve">popsat situaci, sledovat děj </w:t>
      </w:r>
      <w:r w:rsidR="00B263D2" w:rsidRPr="00495A31">
        <w:t xml:space="preserve">hry </w:t>
      </w:r>
      <w:r w:rsidRPr="00495A31">
        <w:t>a zopakovat ho, naučit se</w:t>
      </w:r>
      <w:r w:rsidR="00B263D2" w:rsidRPr="00495A31">
        <w:t xml:space="preserve"> nazpaměť </w:t>
      </w:r>
      <w:r w:rsidRPr="00495A31">
        <w:t xml:space="preserve">krátké texty, vyjadřovat samostatně a smysluplně svoje </w:t>
      </w:r>
      <w:r w:rsidRPr="00495A31">
        <w:lastRenderedPageBreak/>
        <w:t>pocity,</w:t>
      </w:r>
      <w:r w:rsidR="00B263D2" w:rsidRPr="00495A31">
        <w:t xml:space="preserve"> </w:t>
      </w:r>
      <w:r w:rsidRPr="00495A31">
        <w:t>porozumět slyšenému, sluchově rozlišit začáteční a koncové hlásky a slabiky ve slovech</w:t>
      </w:r>
      <w:r w:rsidR="00B263D2" w:rsidRPr="00495A31">
        <w:t xml:space="preserve">. </w:t>
      </w:r>
      <w:r w:rsidRPr="00495A31">
        <w:t>(Stodůlková</w:t>
      </w:r>
      <w:r w:rsidR="00B263D2" w:rsidRPr="00495A31">
        <w:t xml:space="preserve"> a</w:t>
      </w:r>
      <w:r w:rsidRPr="00495A31">
        <w:t xml:space="preserve"> Zapletalová, 2015)</w:t>
      </w:r>
    </w:p>
    <w:p w14:paraId="07C80036" w14:textId="77777777" w:rsidR="004A70BD" w:rsidRPr="00495A31" w:rsidRDefault="004A70BD" w:rsidP="004A70BD">
      <w:pPr>
        <w:pStyle w:val="BodyTextFirstIndent"/>
      </w:pPr>
    </w:p>
    <w:p w14:paraId="2D556954" w14:textId="19FC1588" w:rsidR="0072106E" w:rsidRPr="00495A31" w:rsidRDefault="001D59A3" w:rsidP="00D30027">
      <w:pPr>
        <w:pStyle w:val="Heading2"/>
        <w:numPr>
          <w:ilvl w:val="1"/>
          <w:numId w:val="1"/>
        </w:numPr>
        <w:tabs>
          <w:tab w:val="num" w:pos="360"/>
        </w:tabs>
        <w:spacing w:line="360" w:lineRule="auto"/>
        <w:ind w:left="0" w:firstLine="0"/>
      </w:pPr>
      <w:r w:rsidRPr="00495A31">
        <w:t xml:space="preserve"> </w:t>
      </w:r>
      <w:bookmarkStart w:id="7" w:name="_Toc99660051"/>
      <w:r w:rsidRPr="00495A31">
        <w:t>Podmínky pro správný vývoj</w:t>
      </w:r>
      <w:bookmarkEnd w:id="7"/>
    </w:p>
    <w:p w14:paraId="5E1D1C92" w14:textId="5C0E6ACD" w:rsidR="001D59A3" w:rsidRPr="00495A31" w:rsidRDefault="00A25C0B" w:rsidP="005578BC">
      <w:pPr>
        <w:spacing w:line="360" w:lineRule="auto"/>
        <w:rPr>
          <w:rFonts w:ascii="Times New Roman" w:hAnsi="Times New Roman" w:cs="Times New Roman"/>
          <w:sz w:val="24"/>
          <w:szCs w:val="24"/>
        </w:rPr>
      </w:pPr>
      <w:r>
        <w:rPr>
          <w:rFonts w:ascii="Times New Roman" w:hAnsi="Times New Roman" w:cs="Times New Roman"/>
          <w:sz w:val="24"/>
          <w:szCs w:val="24"/>
        </w:rPr>
        <w:t xml:space="preserve">  Nejdůležitější p</w:t>
      </w:r>
      <w:r w:rsidR="001D59A3" w:rsidRPr="00495A31">
        <w:rPr>
          <w:rFonts w:ascii="Times New Roman" w:hAnsi="Times New Roman" w:cs="Times New Roman"/>
          <w:sz w:val="24"/>
          <w:szCs w:val="24"/>
        </w:rPr>
        <w:t xml:space="preserve">odmínkou, která je pro vývoj řeči </w:t>
      </w:r>
      <w:r>
        <w:rPr>
          <w:rFonts w:ascii="Times New Roman" w:hAnsi="Times New Roman" w:cs="Times New Roman"/>
          <w:sz w:val="24"/>
          <w:szCs w:val="24"/>
        </w:rPr>
        <w:t>potřebná</w:t>
      </w:r>
      <w:r w:rsidR="001D59A3" w:rsidRPr="00495A31">
        <w:rPr>
          <w:rFonts w:ascii="Times New Roman" w:hAnsi="Times New Roman" w:cs="Times New Roman"/>
          <w:sz w:val="24"/>
          <w:szCs w:val="24"/>
        </w:rPr>
        <w:t>, je klidný citový vztah okolí dítěte</w:t>
      </w:r>
      <w:r>
        <w:rPr>
          <w:rFonts w:ascii="Times New Roman" w:hAnsi="Times New Roman" w:cs="Times New Roman"/>
          <w:sz w:val="24"/>
          <w:szCs w:val="24"/>
        </w:rPr>
        <w:t xml:space="preserve">, to by </w:t>
      </w:r>
      <w:r w:rsidR="001D59A3" w:rsidRPr="00495A31">
        <w:rPr>
          <w:rFonts w:ascii="Times New Roman" w:hAnsi="Times New Roman" w:cs="Times New Roman"/>
          <w:sz w:val="24"/>
          <w:szCs w:val="24"/>
        </w:rPr>
        <w:t xml:space="preserve">neproběhl poklidný vývoj řeči. To klidné prostředí je tedy opravdu nejúčinnějším katalyzátorem řečového vývoje. </w:t>
      </w:r>
    </w:p>
    <w:p w14:paraId="1DDDF63E" w14:textId="5274D431" w:rsidR="001D59A3" w:rsidRPr="00495A31" w:rsidRDefault="001D59A3" w:rsidP="005578BC">
      <w:pPr>
        <w:spacing w:line="360" w:lineRule="auto"/>
        <w:rPr>
          <w:rFonts w:ascii="Times New Roman" w:hAnsi="Times New Roman" w:cs="Times New Roman"/>
          <w:sz w:val="24"/>
          <w:szCs w:val="24"/>
        </w:rPr>
      </w:pPr>
      <w:r w:rsidRPr="00495A31">
        <w:rPr>
          <w:rFonts w:ascii="Times New Roman" w:hAnsi="Times New Roman" w:cs="Times New Roman"/>
          <w:sz w:val="24"/>
          <w:szCs w:val="24"/>
        </w:rPr>
        <w:t xml:space="preserve">   Mezi další podmínky rozvoje řeči patří rovněž respektování věku dítěte</w:t>
      </w:r>
      <w:r w:rsidR="00A25C0B">
        <w:rPr>
          <w:rFonts w:ascii="Times New Roman" w:hAnsi="Times New Roman" w:cs="Times New Roman"/>
          <w:sz w:val="24"/>
          <w:szCs w:val="24"/>
        </w:rPr>
        <w:t xml:space="preserve"> a</w:t>
      </w:r>
      <w:r w:rsidRPr="00495A31">
        <w:rPr>
          <w:rFonts w:ascii="Times New Roman" w:hAnsi="Times New Roman" w:cs="Times New Roman"/>
          <w:sz w:val="24"/>
          <w:szCs w:val="24"/>
        </w:rPr>
        <w:t xml:space="preserve"> dosažen</w:t>
      </w:r>
      <w:r w:rsidR="00A25C0B">
        <w:rPr>
          <w:rFonts w:ascii="Times New Roman" w:hAnsi="Times New Roman" w:cs="Times New Roman"/>
          <w:sz w:val="24"/>
          <w:szCs w:val="24"/>
        </w:rPr>
        <w:t>ý</w:t>
      </w:r>
      <w:r w:rsidRPr="00495A31">
        <w:rPr>
          <w:rFonts w:ascii="Times New Roman" w:hAnsi="Times New Roman" w:cs="Times New Roman"/>
          <w:sz w:val="24"/>
          <w:szCs w:val="24"/>
        </w:rPr>
        <w:t xml:space="preserve"> stup</w:t>
      </w:r>
      <w:r w:rsidR="00A25C0B">
        <w:rPr>
          <w:rFonts w:ascii="Times New Roman" w:hAnsi="Times New Roman" w:cs="Times New Roman"/>
          <w:sz w:val="24"/>
          <w:szCs w:val="24"/>
        </w:rPr>
        <w:t xml:space="preserve">eň </w:t>
      </w:r>
      <w:r w:rsidRPr="00495A31">
        <w:rPr>
          <w:rFonts w:ascii="Times New Roman" w:hAnsi="Times New Roman" w:cs="Times New Roman"/>
          <w:sz w:val="24"/>
          <w:szCs w:val="24"/>
        </w:rPr>
        <w:t xml:space="preserve">ve vývoji. </w:t>
      </w:r>
      <w:r w:rsidR="00A25C0B">
        <w:rPr>
          <w:rFonts w:ascii="Times New Roman" w:hAnsi="Times New Roman" w:cs="Times New Roman"/>
          <w:sz w:val="24"/>
          <w:szCs w:val="24"/>
        </w:rPr>
        <w:t>Vhodná metoda pro učení řeči je využití zájmů jedince, protože k</w:t>
      </w:r>
      <w:r w:rsidRPr="00495A31">
        <w:rPr>
          <w:rFonts w:ascii="Times New Roman" w:hAnsi="Times New Roman" w:cs="Times New Roman"/>
          <w:sz w:val="24"/>
          <w:szCs w:val="24"/>
        </w:rPr>
        <w:t>dyž spojíme učení s něčím, co je pro dítě příjemné jako například jeho zájmy, tak poté můžeme očekávat, že dítě to bude více bavit, může mu přinášet zážitky</w:t>
      </w:r>
      <w:r w:rsidR="00F56EF9">
        <w:rPr>
          <w:rFonts w:ascii="Times New Roman" w:hAnsi="Times New Roman" w:cs="Times New Roman"/>
          <w:sz w:val="24"/>
          <w:szCs w:val="24"/>
        </w:rPr>
        <w:t>. Je potřeba být trpělivý při učení, jelikož je to na</w:t>
      </w:r>
      <w:r w:rsidRPr="00495A31">
        <w:rPr>
          <w:rFonts w:ascii="Times New Roman" w:hAnsi="Times New Roman" w:cs="Times New Roman"/>
          <w:sz w:val="24"/>
          <w:szCs w:val="24"/>
        </w:rPr>
        <w:t xml:space="preserve">prosto stěžejní pro předpoklad úspěchu. </w:t>
      </w:r>
      <w:r w:rsidR="00F56EF9">
        <w:rPr>
          <w:rFonts w:ascii="Times New Roman" w:hAnsi="Times New Roman" w:cs="Times New Roman"/>
          <w:sz w:val="24"/>
          <w:szCs w:val="24"/>
        </w:rPr>
        <w:t xml:space="preserve">Umožňuje to </w:t>
      </w:r>
      <w:r w:rsidRPr="00495A31">
        <w:rPr>
          <w:rFonts w:ascii="Times New Roman" w:hAnsi="Times New Roman" w:cs="Times New Roman"/>
          <w:sz w:val="24"/>
          <w:szCs w:val="24"/>
        </w:rPr>
        <w:t>zpětn</w:t>
      </w:r>
      <w:r w:rsidR="00F56EF9">
        <w:rPr>
          <w:rFonts w:ascii="Times New Roman" w:hAnsi="Times New Roman" w:cs="Times New Roman"/>
          <w:sz w:val="24"/>
          <w:szCs w:val="24"/>
        </w:rPr>
        <w:t>ou</w:t>
      </w:r>
      <w:r w:rsidRPr="00495A31">
        <w:rPr>
          <w:rFonts w:ascii="Times New Roman" w:hAnsi="Times New Roman" w:cs="Times New Roman"/>
          <w:sz w:val="24"/>
          <w:szCs w:val="24"/>
        </w:rPr>
        <w:t xml:space="preserve"> vazb</w:t>
      </w:r>
      <w:r w:rsidR="00F56EF9">
        <w:rPr>
          <w:rFonts w:ascii="Times New Roman" w:hAnsi="Times New Roman" w:cs="Times New Roman"/>
          <w:sz w:val="24"/>
          <w:szCs w:val="24"/>
        </w:rPr>
        <w:t xml:space="preserve">u dítěti, která může být i motivací. </w:t>
      </w:r>
      <w:r w:rsidRPr="00495A31">
        <w:rPr>
          <w:rFonts w:ascii="Times New Roman" w:hAnsi="Times New Roman" w:cs="Times New Roman"/>
          <w:sz w:val="24"/>
          <w:szCs w:val="24"/>
        </w:rPr>
        <w:t xml:space="preserve">(Kutálková, 2009) </w:t>
      </w:r>
    </w:p>
    <w:p w14:paraId="4E322D96" w14:textId="760BA935" w:rsidR="004A70BD" w:rsidRPr="00495A31" w:rsidRDefault="001D59A3" w:rsidP="005578BC">
      <w:pPr>
        <w:spacing w:line="360" w:lineRule="auto"/>
        <w:rPr>
          <w:rFonts w:ascii="Times New Roman" w:hAnsi="Times New Roman" w:cs="Times New Roman"/>
          <w:sz w:val="24"/>
          <w:szCs w:val="24"/>
        </w:rPr>
      </w:pPr>
      <w:r w:rsidRPr="00495A31">
        <w:rPr>
          <w:rFonts w:ascii="Times New Roman" w:hAnsi="Times New Roman" w:cs="Times New Roman"/>
          <w:sz w:val="24"/>
          <w:szCs w:val="24"/>
        </w:rPr>
        <w:t xml:space="preserve">  Je třeba uvědomit si, že se krom těla dítě vyvijí i řeč, a proto je stěžejní s dítětem stále komunikovat a poskytovat dostatek příležitostí ho nechat projevit se. Také by se při učení mělo dávat pozor, aby se nevtiskávali špatné řečové vzorce. (Kutálková, 2009)</w:t>
      </w:r>
    </w:p>
    <w:p w14:paraId="1701695F" w14:textId="6B95F01D" w:rsidR="00D30027" w:rsidRPr="00495A31" w:rsidRDefault="00E4111D" w:rsidP="00D30027">
      <w:pPr>
        <w:pStyle w:val="Heading2"/>
        <w:numPr>
          <w:ilvl w:val="1"/>
          <w:numId w:val="1"/>
        </w:numPr>
        <w:tabs>
          <w:tab w:val="num" w:pos="360"/>
        </w:tabs>
        <w:spacing w:line="360" w:lineRule="auto"/>
        <w:ind w:left="0" w:firstLine="0"/>
      </w:pPr>
      <w:r w:rsidRPr="00495A31">
        <w:t xml:space="preserve"> </w:t>
      </w:r>
      <w:bookmarkStart w:id="8" w:name="_Toc99660052"/>
      <w:r w:rsidR="00045691" w:rsidRPr="00495A31">
        <w:t>Komunikace</w:t>
      </w:r>
      <w:bookmarkEnd w:id="8"/>
    </w:p>
    <w:p w14:paraId="723A51C9" w14:textId="12C9488B" w:rsidR="004A70BD" w:rsidRPr="00495A31" w:rsidRDefault="004A70BD" w:rsidP="004A70BD">
      <w:pPr>
        <w:spacing w:line="360" w:lineRule="auto"/>
        <w:rPr>
          <w:rFonts w:ascii="Times New Roman" w:hAnsi="Times New Roman" w:cs="Times New Roman"/>
          <w:sz w:val="24"/>
          <w:szCs w:val="24"/>
        </w:rPr>
      </w:pPr>
      <w:r w:rsidRPr="00495A31">
        <w:rPr>
          <w:rFonts w:ascii="Times New Roman" w:hAnsi="Times New Roman" w:cs="Times New Roman"/>
          <w:sz w:val="24"/>
          <w:szCs w:val="24"/>
        </w:rPr>
        <w:t xml:space="preserve">  Komunikace je stěžejní k vytváření, udržování a pěstování mezilidských vztahů, jelikož základním faktem lidské existence je člověk jako sociální bytost. (Atkinson 2012, s. 20)</w:t>
      </w:r>
    </w:p>
    <w:p w14:paraId="5D4D3816" w14:textId="0E2E1B45" w:rsidR="00045691" w:rsidRPr="00495A31" w:rsidRDefault="004A70BD" w:rsidP="004A70BD">
      <w:pPr>
        <w:spacing w:line="360" w:lineRule="auto"/>
        <w:rPr>
          <w:rFonts w:ascii="Times New Roman" w:hAnsi="Times New Roman" w:cs="Times New Roman"/>
          <w:sz w:val="24"/>
          <w:szCs w:val="24"/>
        </w:rPr>
      </w:pPr>
      <w:r w:rsidRPr="00495A31">
        <w:rPr>
          <w:rFonts w:ascii="Times New Roman" w:hAnsi="Times New Roman" w:cs="Times New Roman"/>
          <w:sz w:val="24"/>
          <w:szCs w:val="24"/>
        </w:rPr>
        <w:t xml:space="preserve">  Dle K</w:t>
      </w:r>
      <w:r w:rsidR="004B554A" w:rsidRPr="00495A31">
        <w:rPr>
          <w:rFonts w:ascii="Times New Roman" w:hAnsi="Times New Roman" w:cs="Times New Roman"/>
          <w:sz w:val="24"/>
          <w:szCs w:val="24"/>
        </w:rPr>
        <w:t xml:space="preserve">lenkové (2006) </w:t>
      </w:r>
      <w:r w:rsidRPr="00495A31">
        <w:rPr>
          <w:rFonts w:ascii="Times New Roman" w:hAnsi="Times New Roman" w:cs="Times New Roman"/>
          <w:sz w:val="24"/>
          <w:szCs w:val="24"/>
        </w:rPr>
        <w:t xml:space="preserve">komunikace </w:t>
      </w:r>
      <w:r w:rsidR="004B554A" w:rsidRPr="00495A31">
        <w:rPr>
          <w:rFonts w:ascii="Times New Roman" w:hAnsi="Times New Roman" w:cs="Times New Roman"/>
          <w:sz w:val="24"/>
          <w:szCs w:val="24"/>
        </w:rPr>
        <w:t>znamená spojování, společenství nebo také přenos. S komunikací se pojí definice: „Komunikace (z lat. communicatio, které lze chápat ve významu spojování, sdělování, ale také přenos, společenství, participace).“ (Klenková, 2006, s. 25)</w:t>
      </w:r>
    </w:p>
    <w:p w14:paraId="19D8DC18" w14:textId="2EEA88B7" w:rsidR="004A70BD" w:rsidRPr="00495A31" w:rsidRDefault="004A70BD" w:rsidP="004A70BD">
      <w:pPr>
        <w:spacing w:line="360" w:lineRule="auto"/>
        <w:rPr>
          <w:rFonts w:ascii="Times New Roman" w:hAnsi="Times New Roman" w:cs="Times New Roman"/>
          <w:sz w:val="24"/>
          <w:szCs w:val="24"/>
        </w:rPr>
      </w:pPr>
      <w:r w:rsidRPr="00495A31">
        <w:rPr>
          <w:rFonts w:ascii="Times New Roman" w:hAnsi="Times New Roman" w:cs="Times New Roman"/>
          <w:sz w:val="24"/>
          <w:szCs w:val="24"/>
        </w:rPr>
        <w:t xml:space="preserve">  Komunikace je více méně proces výměny informací, který je tvořen vzájemně se ovlivňujícími prvky. V procesu je jeden člověk komunikátor, což je osoba</w:t>
      </w:r>
      <w:r w:rsidR="00865B86" w:rsidRPr="00495A31">
        <w:rPr>
          <w:rFonts w:ascii="Times New Roman" w:hAnsi="Times New Roman" w:cs="Times New Roman"/>
          <w:sz w:val="24"/>
          <w:szCs w:val="24"/>
        </w:rPr>
        <w:t>, která s určitou informací přichází a komunikant, kterému je informace předávána. Obsah nebo informace, které jsou předávány, se udávají jako komuniké.</w:t>
      </w:r>
      <w:r w:rsidRPr="00495A31">
        <w:rPr>
          <w:rFonts w:ascii="Times New Roman" w:hAnsi="Times New Roman" w:cs="Times New Roman"/>
          <w:sz w:val="24"/>
          <w:szCs w:val="24"/>
        </w:rPr>
        <w:t xml:space="preserve"> (Klenková, 2006)</w:t>
      </w:r>
    </w:p>
    <w:p w14:paraId="49170AC3" w14:textId="3539AD30" w:rsidR="00865B86" w:rsidRPr="00495A31" w:rsidRDefault="00865B86" w:rsidP="004A70BD">
      <w:pPr>
        <w:spacing w:line="360" w:lineRule="auto"/>
        <w:rPr>
          <w:rFonts w:ascii="Times New Roman" w:hAnsi="Times New Roman" w:cs="Times New Roman"/>
          <w:sz w:val="24"/>
          <w:szCs w:val="24"/>
        </w:rPr>
      </w:pPr>
      <w:r w:rsidRPr="00495A31">
        <w:rPr>
          <w:rFonts w:ascii="Times New Roman" w:hAnsi="Times New Roman" w:cs="Times New Roman"/>
          <w:sz w:val="24"/>
          <w:szCs w:val="24"/>
        </w:rPr>
        <w:t xml:space="preserve">  V komunikaci </w:t>
      </w:r>
      <w:r w:rsidR="00F56EF9">
        <w:rPr>
          <w:rFonts w:ascii="Times New Roman" w:hAnsi="Times New Roman" w:cs="Times New Roman"/>
          <w:sz w:val="24"/>
          <w:szCs w:val="24"/>
        </w:rPr>
        <w:t>se</w:t>
      </w:r>
      <w:r w:rsidRPr="00495A31">
        <w:rPr>
          <w:rFonts w:ascii="Times New Roman" w:hAnsi="Times New Roman" w:cs="Times New Roman"/>
          <w:sz w:val="24"/>
          <w:szCs w:val="24"/>
        </w:rPr>
        <w:t xml:space="preserve"> může rozeznat šest fází. Ze začátku komunikátor musí vytvořit myšlenku (fáze ideové geneze), poté vyjádřit ji ve slovech či pohybech (fáze zakódování), přenosem myšlenky, příjmem komuniké komunikantem, interpretací přijatých myšlenek (fáze dekódování) a případného využití informací (fáze akce). (Klenková 2006)</w:t>
      </w:r>
    </w:p>
    <w:p w14:paraId="632F50DC" w14:textId="798F94B1" w:rsidR="003D0E59" w:rsidRPr="00495A31" w:rsidRDefault="00865B86" w:rsidP="00DC3254">
      <w:pPr>
        <w:spacing w:line="360" w:lineRule="auto"/>
        <w:rPr>
          <w:rFonts w:ascii="Times New Roman" w:hAnsi="Times New Roman" w:cs="Times New Roman"/>
          <w:sz w:val="24"/>
          <w:szCs w:val="24"/>
        </w:rPr>
      </w:pPr>
      <w:r w:rsidRPr="00495A31">
        <w:rPr>
          <w:rFonts w:ascii="Times New Roman" w:hAnsi="Times New Roman" w:cs="Times New Roman"/>
          <w:sz w:val="24"/>
          <w:szCs w:val="24"/>
        </w:rPr>
        <w:lastRenderedPageBreak/>
        <w:t xml:space="preserve">  Kromě </w:t>
      </w:r>
      <w:r w:rsidR="00F56EF9">
        <w:rPr>
          <w:rFonts w:ascii="Times New Roman" w:hAnsi="Times New Roman" w:cs="Times New Roman"/>
          <w:sz w:val="24"/>
          <w:szCs w:val="24"/>
        </w:rPr>
        <w:t>verbální</w:t>
      </w:r>
      <w:r w:rsidRPr="00495A31">
        <w:rPr>
          <w:rFonts w:ascii="Times New Roman" w:hAnsi="Times New Roman" w:cs="Times New Roman"/>
          <w:sz w:val="24"/>
          <w:szCs w:val="24"/>
        </w:rPr>
        <w:t xml:space="preserve"> komunikace se můžeme setkat s neverbální, </w:t>
      </w:r>
      <w:r w:rsidR="00F56EF9">
        <w:rPr>
          <w:rFonts w:ascii="Times New Roman" w:hAnsi="Times New Roman" w:cs="Times New Roman"/>
          <w:sz w:val="24"/>
          <w:szCs w:val="24"/>
        </w:rPr>
        <w:t xml:space="preserve">která je častější a má </w:t>
      </w:r>
      <w:r w:rsidRPr="00495A31">
        <w:rPr>
          <w:rFonts w:ascii="Times New Roman" w:hAnsi="Times New Roman" w:cs="Times New Roman"/>
          <w:sz w:val="24"/>
          <w:szCs w:val="24"/>
        </w:rPr>
        <w:t xml:space="preserve">vysokou výpovědní hodnotu. </w:t>
      </w:r>
      <w:r w:rsidR="00F56EF9">
        <w:rPr>
          <w:rFonts w:ascii="Times New Roman" w:hAnsi="Times New Roman" w:cs="Times New Roman"/>
          <w:sz w:val="24"/>
          <w:szCs w:val="24"/>
        </w:rPr>
        <w:t xml:space="preserve">Součástí jsou </w:t>
      </w:r>
      <w:r w:rsidRPr="00495A31">
        <w:rPr>
          <w:rFonts w:ascii="Times New Roman" w:hAnsi="Times New Roman" w:cs="Times New Roman"/>
          <w:sz w:val="24"/>
          <w:szCs w:val="24"/>
        </w:rPr>
        <w:t>gesta, mimik</w:t>
      </w:r>
      <w:r w:rsidR="00F56EF9">
        <w:rPr>
          <w:rFonts w:ascii="Times New Roman" w:hAnsi="Times New Roman" w:cs="Times New Roman"/>
          <w:sz w:val="24"/>
          <w:szCs w:val="24"/>
        </w:rPr>
        <w:t>a</w:t>
      </w:r>
      <w:r w:rsidRPr="00495A31">
        <w:rPr>
          <w:rFonts w:ascii="Times New Roman" w:hAnsi="Times New Roman" w:cs="Times New Roman"/>
          <w:sz w:val="24"/>
          <w:szCs w:val="24"/>
        </w:rPr>
        <w:t xml:space="preserve"> (výraz ve tváři jedince), </w:t>
      </w:r>
      <w:r w:rsidR="004121CF" w:rsidRPr="00495A31">
        <w:rPr>
          <w:rFonts w:ascii="Times New Roman" w:hAnsi="Times New Roman" w:cs="Times New Roman"/>
          <w:sz w:val="24"/>
          <w:szCs w:val="24"/>
        </w:rPr>
        <w:t xml:space="preserve">postoj těla, tón hlasu, zaujímání prostorových pozic a plno dalších aspektů. </w:t>
      </w:r>
      <w:r w:rsidRPr="00495A31">
        <w:rPr>
          <w:rFonts w:ascii="Times New Roman" w:hAnsi="Times New Roman" w:cs="Times New Roman"/>
          <w:sz w:val="24"/>
          <w:szCs w:val="24"/>
        </w:rPr>
        <w:t xml:space="preserve">Využívá </w:t>
      </w:r>
      <w:r w:rsidR="004121CF" w:rsidRPr="00495A31">
        <w:rPr>
          <w:rFonts w:ascii="Times New Roman" w:hAnsi="Times New Roman" w:cs="Times New Roman"/>
          <w:sz w:val="24"/>
          <w:szCs w:val="24"/>
        </w:rPr>
        <w:t xml:space="preserve">tedy </w:t>
      </w:r>
      <w:r w:rsidRPr="00495A31">
        <w:rPr>
          <w:rFonts w:ascii="Times New Roman" w:hAnsi="Times New Roman" w:cs="Times New Roman"/>
          <w:sz w:val="24"/>
          <w:szCs w:val="24"/>
        </w:rPr>
        <w:t>neslovní podstaty, ovšem není stejná pro všechny skupiny lidí</w:t>
      </w:r>
      <w:r w:rsidR="00F56EF9">
        <w:rPr>
          <w:rFonts w:ascii="Times New Roman" w:hAnsi="Times New Roman" w:cs="Times New Roman"/>
          <w:sz w:val="24"/>
          <w:szCs w:val="24"/>
        </w:rPr>
        <w:t xml:space="preserve"> – je třeba tedy kontatovat ji jako nevýhodu, protože určité segmenty mohou být vázané na určitou společnost. </w:t>
      </w:r>
      <w:r w:rsidR="004121CF" w:rsidRPr="00495A31">
        <w:rPr>
          <w:rFonts w:ascii="Times New Roman" w:hAnsi="Times New Roman" w:cs="Times New Roman"/>
          <w:sz w:val="24"/>
          <w:szCs w:val="24"/>
        </w:rPr>
        <w:t>Verbální komunikace je vždy doplněna komunikací neverbální, zatímco neverbální nemusí být vždy doplněna komunikací verbální, lze se využívat samostatně. (Klenková 2006)</w:t>
      </w:r>
    </w:p>
    <w:p w14:paraId="47F11AD3" w14:textId="078D96E7" w:rsidR="00D30027" w:rsidRPr="00495A31" w:rsidRDefault="00045691" w:rsidP="003D0E59">
      <w:pPr>
        <w:pStyle w:val="Heading2"/>
      </w:pPr>
      <w:bookmarkStart w:id="9" w:name="_Toc99660053"/>
      <w:r w:rsidRPr="00495A31">
        <w:t>1.</w:t>
      </w:r>
      <w:r w:rsidR="00DC3254" w:rsidRPr="00495A31">
        <w:t>5</w:t>
      </w:r>
      <w:r w:rsidRPr="00495A31">
        <w:t xml:space="preserve"> Narušen</w:t>
      </w:r>
      <w:r w:rsidR="0056760B" w:rsidRPr="00495A31">
        <w:t>é</w:t>
      </w:r>
      <w:r w:rsidRPr="00495A31">
        <w:t xml:space="preserve"> komunikační schopnosti</w:t>
      </w:r>
      <w:bookmarkEnd w:id="9"/>
    </w:p>
    <w:p w14:paraId="22661C3D" w14:textId="2212FB1A" w:rsidR="00AF57C8" w:rsidRPr="00495A31" w:rsidRDefault="00DC3254" w:rsidP="0004573B">
      <w:pPr>
        <w:pStyle w:val="BodyTextFirstIndent"/>
        <w:spacing w:line="360" w:lineRule="auto"/>
        <w:ind w:firstLine="0"/>
      </w:pPr>
      <w:r w:rsidRPr="00495A31">
        <w:t xml:space="preserve">  </w:t>
      </w:r>
      <w:r w:rsidR="00F56EF9">
        <w:t>K</w:t>
      </w:r>
      <w:r w:rsidRPr="00495A31">
        <w:t xml:space="preserve">omunikační schopnost jednotlivce je narušena </w:t>
      </w:r>
      <w:r w:rsidR="00F56EF9">
        <w:t xml:space="preserve">jednou </w:t>
      </w:r>
      <w:r w:rsidR="00AF57C8" w:rsidRPr="00495A31">
        <w:t xml:space="preserve">rovinou nebo skupinou rovin </w:t>
      </w:r>
      <w:r w:rsidRPr="00495A31">
        <w:t>jazykových projevů</w:t>
      </w:r>
      <w:r w:rsidR="009C7138">
        <w:t>,</w:t>
      </w:r>
      <w:r w:rsidRPr="00495A31">
        <w:t xml:space="preserve"> působí </w:t>
      </w:r>
      <w:r w:rsidR="009C7138">
        <w:t xml:space="preserve">tedy překrývajícně </w:t>
      </w:r>
      <w:r w:rsidRPr="00495A31">
        <w:t>vzhledem k</w:t>
      </w:r>
      <w:r w:rsidR="00AF57C8" w:rsidRPr="00495A31">
        <w:t xml:space="preserve">e </w:t>
      </w:r>
      <w:r w:rsidRPr="00495A31">
        <w:t>komunikačnímu záměru. (Klenková</w:t>
      </w:r>
      <w:r w:rsidR="00F56EF9">
        <w:t xml:space="preserve"> </w:t>
      </w:r>
      <w:r w:rsidRPr="00495A31">
        <w:t>2006, s. 54)</w:t>
      </w:r>
      <w:r w:rsidR="00AF57C8" w:rsidRPr="00495A31">
        <w:t xml:space="preserve"> Proto </w:t>
      </w:r>
      <w:r w:rsidR="009C7138">
        <w:t>se nem</w:t>
      </w:r>
      <w:r w:rsidR="00AF57C8" w:rsidRPr="00495A31">
        <w:t>ůž</w:t>
      </w:r>
      <w:r w:rsidR="009C7138">
        <w:t>ou</w:t>
      </w:r>
      <w:r w:rsidR="00AF57C8" w:rsidRPr="00495A31">
        <w:t xml:space="preserve"> považovat jako příčinu </w:t>
      </w:r>
      <w:r w:rsidRPr="00495A31">
        <w:t xml:space="preserve">fyziologické jevy. </w:t>
      </w:r>
    </w:p>
    <w:p w14:paraId="26FFFDEC" w14:textId="77777777" w:rsidR="009C7138" w:rsidRDefault="00AF57C8" w:rsidP="0004573B">
      <w:pPr>
        <w:pStyle w:val="BodyTextFirstIndent"/>
        <w:spacing w:line="360" w:lineRule="auto"/>
        <w:ind w:firstLine="0"/>
      </w:pPr>
      <w:r w:rsidRPr="00495A31">
        <w:t xml:space="preserve">  </w:t>
      </w:r>
      <w:r w:rsidR="009C7138">
        <w:t>Často se stává, že rodiče se setkají mezi t</w:t>
      </w:r>
      <w:r w:rsidRPr="00495A31">
        <w:t xml:space="preserve">řetím a čtvrtým </w:t>
      </w:r>
      <w:r w:rsidR="00DC3254" w:rsidRPr="00495A31">
        <w:t>rokem</w:t>
      </w:r>
      <w:r w:rsidR="009C7138">
        <w:t xml:space="preserve"> života dítěte s</w:t>
      </w:r>
      <w:r w:rsidRPr="00495A31">
        <w:t xml:space="preserve"> </w:t>
      </w:r>
      <w:r w:rsidR="00DC3254" w:rsidRPr="00495A31">
        <w:t xml:space="preserve">fyziologickou neplynulostí (dysfluencí), která je </w:t>
      </w:r>
      <w:r w:rsidRPr="00495A31">
        <w:t xml:space="preserve">dobrým </w:t>
      </w:r>
      <w:r w:rsidR="00DC3254" w:rsidRPr="00495A31">
        <w:t>příkladem takového fyziologického jevu</w:t>
      </w:r>
      <w:r w:rsidR="009C7138">
        <w:t>. Stane se to, že dítě má problémy s komunikačními schopnostmi, ovšem patří to k vývoji a je to zcela běžné.</w:t>
      </w:r>
      <w:r w:rsidR="00DC3254" w:rsidRPr="00495A31">
        <w:t xml:space="preserve"> </w:t>
      </w:r>
      <w:r w:rsidRPr="00495A31">
        <w:t xml:space="preserve">V tomto období je možné setkat se i s </w:t>
      </w:r>
      <w:r w:rsidR="00DC3254" w:rsidRPr="00495A31">
        <w:t>fyziologický</w:t>
      </w:r>
      <w:r w:rsidRPr="00495A31">
        <w:t>m</w:t>
      </w:r>
      <w:r w:rsidR="00DC3254" w:rsidRPr="00495A31">
        <w:t xml:space="preserve"> dysgramatism</w:t>
      </w:r>
      <w:r w:rsidRPr="00495A31">
        <w:t xml:space="preserve">em či </w:t>
      </w:r>
      <w:r w:rsidR="00DC3254" w:rsidRPr="00495A31">
        <w:t>fyziologickou dyslalii</w:t>
      </w:r>
      <w:r w:rsidR="009C7138">
        <w:t>, platí pro ně stejné pravidlo jako u dysfluence- je to pouze otázka času.</w:t>
      </w:r>
    </w:p>
    <w:p w14:paraId="1B27A7DB" w14:textId="6B15C05D" w:rsidR="00FE55FF" w:rsidRPr="00495A31" w:rsidRDefault="009C7138" w:rsidP="0004573B">
      <w:pPr>
        <w:pStyle w:val="BodyTextFirstIndent"/>
        <w:spacing w:line="360" w:lineRule="auto"/>
        <w:ind w:firstLine="0"/>
      </w:pPr>
      <w:r>
        <w:t xml:space="preserve"> </w:t>
      </w:r>
      <w:r w:rsidR="00FE55FF" w:rsidRPr="00495A31">
        <w:t xml:space="preserve"> </w:t>
      </w:r>
      <w:r>
        <w:t xml:space="preserve">K dělení </w:t>
      </w:r>
      <w:r w:rsidR="00FE55FF" w:rsidRPr="00495A31">
        <w:t xml:space="preserve">příčin </w:t>
      </w:r>
      <w:r w:rsidR="00DC3254" w:rsidRPr="00495A31">
        <w:t>vzniku narušené komunikační schopnosti</w:t>
      </w:r>
      <w:r>
        <w:t xml:space="preserve"> se využívá rozdělení na</w:t>
      </w:r>
      <w:r w:rsidR="00DC3254" w:rsidRPr="00495A31">
        <w:t xml:space="preserve"> časové hledisko a lokalizační hledisko. </w:t>
      </w:r>
      <w:r w:rsidR="00FE55FF" w:rsidRPr="00495A31">
        <w:t>U časového hlediska mluvím o vzniku příčiny v </w:t>
      </w:r>
      <w:r w:rsidR="00DC3254" w:rsidRPr="00495A31">
        <w:t>prenatální</w:t>
      </w:r>
      <w:r w:rsidR="00FE55FF" w:rsidRPr="00495A31">
        <w:t>m (před narozením)</w:t>
      </w:r>
      <w:r w:rsidR="00DC3254" w:rsidRPr="00495A31">
        <w:t>, perinatální</w:t>
      </w:r>
      <w:r w:rsidR="00FE55FF" w:rsidRPr="00495A31">
        <w:t xml:space="preserve">m (během porodu) a </w:t>
      </w:r>
      <w:r w:rsidR="00DC3254" w:rsidRPr="00495A31">
        <w:t>postnatální</w:t>
      </w:r>
      <w:r w:rsidR="00FE55FF" w:rsidRPr="00495A31">
        <w:t xml:space="preserve">m období (po porodu). </w:t>
      </w:r>
      <w:r w:rsidR="00DC3254" w:rsidRPr="00495A31">
        <w:t xml:space="preserve"> Z lokalizačního hlediska </w:t>
      </w:r>
      <w:r w:rsidR="00FE55FF" w:rsidRPr="00495A31">
        <w:t>je příčina narušené komunikační schopnosti</w:t>
      </w:r>
      <w:r w:rsidR="00DC3254" w:rsidRPr="00495A31">
        <w:t xml:space="preserve"> například genov</w:t>
      </w:r>
      <w:r w:rsidR="00FE55FF" w:rsidRPr="00495A31">
        <w:t>á</w:t>
      </w:r>
      <w:r w:rsidR="00DC3254" w:rsidRPr="00495A31">
        <w:t xml:space="preserve"> mutace</w:t>
      </w:r>
      <w:r>
        <w:t xml:space="preserve"> či </w:t>
      </w:r>
      <w:r w:rsidR="00DC3254" w:rsidRPr="00495A31">
        <w:t>vývojové odchylky</w:t>
      </w:r>
      <w:r w:rsidR="00FE55FF" w:rsidRPr="00495A31">
        <w:t xml:space="preserve">. Narušení </w:t>
      </w:r>
      <w:r>
        <w:t>se tím pádem dělí</w:t>
      </w:r>
      <w:r w:rsidR="00FE55FF" w:rsidRPr="00495A31">
        <w:t xml:space="preserve"> podle stupňů na úplné a částečné. </w:t>
      </w:r>
      <w:r>
        <w:t>Musí se i brát v potaz, že n</w:t>
      </w:r>
      <w:r w:rsidR="00FE55FF" w:rsidRPr="00495A31">
        <w:t xml:space="preserve">arušení komunikační schopnosti </w:t>
      </w:r>
      <w:r w:rsidR="00DC3254" w:rsidRPr="00495A31">
        <w:t>může být symptomem jiného postižení</w:t>
      </w:r>
      <w:r>
        <w:t xml:space="preserve">, to je poté potřeba </w:t>
      </w:r>
      <w:r w:rsidR="00D430D5">
        <w:t xml:space="preserve">podstoupit </w:t>
      </w:r>
      <w:r>
        <w:t>komplexn</w:t>
      </w:r>
      <w:r w:rsidR="00D430D5">
        <w:t>ější</w:t>
      </w:r>
      <w:r>
        <w:t xml:space="preserve"> vyšetření</w:t>
      </w:r>
      <w:r w:rsidR="00D430D5">
        <w:t>, kdy se využívá práce lékaře a psychologa.</w:t>
      </w:r>
    </w:p>
    <w:p w14:paraId="022DD72B" w14:textId="021AEA6F" w:rsidR="00DC3254" w:rsidRPr="00495A31" w:rsidRDefault="00FE55FF" w:rsidP="0004573B">
      <w:pPr>
        <w:pStyle w:val="BodyTextFirstIndent"/>
        <w:spacing w:line="360" w:lineRule="auto"/>
        <w:ind w:firstLine="0"/>
      </w:pPr>
      <w:r w:rsidRPr="00495A31">
        <w:t xml:space="preserve"> </w:t>
      </w:r>
      <w:r w:rsidR="0004573B" w:rsidRPr="00495A31">
        <w:t xml:space="preserve"> Proto probíhá </w:t>
      </w:r>
      <w:r w:rsidR="00DC3254" w:rsidRPr="00495A31">
        <w:t>logopedick</w:t>
      </w:r>
      <w:r w:rsidR="0004573B" w:rsidRPr="00495A31">
        <w:t>á diagnostika, kdy se stanoví přesná d</w:t>
      </w:r>
      <w:r w:rsidR="00DC3254" w:rsidRPr="00495A31">
        <w:t>iagnóz</w:t>
      </w:r>
      <w:r w:rsidR="0004573B" w:rsidRPr="00495A31">
        <w:t xml:space="preserve">a – ta objasní </w:t>
      </w:r>
      <w:r w:rsidR="00DC3254" w:rsidRPr="00495A31">
        <w:t>druh narušené komunikační schopnosti, její příčinu vzniku, průběh, zvláštnosti, stupeň a následky. Na základě tohoto zjištění je vypracován plán logopedické intervence</w:t>
      </w:r>
      <w:r w:rsidR="0004573B" w:rsidRPr="00495A31">
        <w:t>.</w:t>
      </w:r>
      <w:r w:rsidR="00DC3254" w:rsidRPr="00495A31">
        <w:t xml:space="preserve"> (Klenková, 2006)</w:t>
      </w:r>
      <w:r w:rsidRPr="00495A31">
        <w:t xml:space="preserve">  </w:t>
      </w:r>
      <w:r w:rsidR="00D430D5">
        <w:t xml:space="preserve">Je potřeba prozkoumat veškeré aspekty, které mohly napomoct vzniku narušené komunikační schopnosti – je tedy nutné podstoupit vyšetření sluchu či rozborem sociálního prostředí. </w:t>
      </w:r>
    </w:p>
    <w:p w14:paraId="1E1D8DFA" w14:textId="77777777" w:rsidR="0004573B" w:rsidRPr="00495A31" w:rsidRDefault="0004573B" w:rsidP="00DC3254">
      <w:pPr>
        <w:pStyle w:val="BodyTextFirstIndent"/>
        <w:spacing w:line="360" w:lineRule="auto"/>
        <w:ind w:firstLine="0"/>
      </w:pPr>
    </w:p>
    <w:p w14:paraId="08E7E682" w14:textId="7836BCBD" w:rsidR="00D30027" w:rsidRPr="00495A31" w:rsidRDefault="00D30027" w:rsidP="0004573B">
      <w:pPr>
        <w:pStyle w:val="Heading1"/>
        <w:spacing w:line="360" w:lineRule="auto"/>
      </w:pPr>
      <w:bookmarkStart w:id="10" w:name="_Toc506150865"/>
      <w:bookmarkStart w:id="11" w:name="_Toc99660054"/>
      <w:r w:rsidRPr="00495A31">
        <w:lastRenderedPageBreak/>
        <w:t xml:space="preserve">2 </w:t>
      </w:r>
      <w:r w:rsidR="0056760B" w:rsidRPr="00495A31">
        <w:t>Mladší školní věk</w:t>
      </w:r>
      <w:bookmarkEnd w:id="11"/>
    </w:p>
    <w:p w14:paraId="2D2AD2A9" w14:textId="293DED27" w:rsidR="0004573B" w:rsidRPr="00495A31" w:rsidRDefault="0004573B" w:rsidP="003D0E59">
      <w:pPr>
        <w:pStyle w:val="Heading2"/>
      </w:pPr>
      <w:bookmarkStart w:id="12" w:name="_Toc99660055"/>
      <w:r w:rsidRPr="00495A31">
        <w:t>2.1 Definice a vymezení</w:t>
      </w:r>
      <w:bookmarkEnd w:id="12"/>
    </w:p>
    <w:p w14:paraId="3BF49775" w14:textId="47A65F70" w:rsidR="0004573B" w:rsidRPr="00495A31" w:rsidRDefault="0004573B" w:rsidP="00214C8C">
      <w:pPr>
        <w:pStyle w:val="BodyTextFirstIndent"/>
        <w:spacing w:line="360" w:lineRule="auto"/>
      </w:pPr>
      <w:r w:rsidRPr="00495A31">
        <w:t>Období mladšího školního věku nastává mezi šesti až sedmi lety, kdy pro dítě je stěžejní vstup do první třídy základní školy</w:t>
      </w:r>
      <w:r w:rsidR="00117C2B" w:rsidRPr="00495A31">
        <w:t xml:space="preserve"> a končí mezi jedenáctým až dvanáctým rokem, kdy </w:t>
      </w:r>
      <w:r w:rsidR="00D430D5">
        <w:t>dochází k projevům</w:t>
      </w:r>
      <w:r w:rsidR="00117C2B" w:rsidRPr="00495A31">
        <w:t xml:space="preserve"> </w:t>
      </w:r>
      <w:r w:rsidR="00D430D5">
        <w:t>dospívání</w:t>
      </w:r>
      <w:r w:rsidR="00117C2B" w:rsidRPr="00495A31">
        <w:t>. Z psychologického hlediska můžeme podle Langmeiera období zařadit do věku střídmého realismu, kdy je jedinec zaměřen na otázky typu „co je“ a „jak to je“. Tyto projevy se můžou projevit v mluvě, ve výtvorech (kresbách, písemné projevy) či ve hře. Nejdříve je dítě naivní, později se stává více kritičtější. " (Langmeier 1991, s. 105)</w:t>
      </w:r>
      <w:r w:rsidR="003D0E59">
        <w:t xml:space="preserve"> </w:t>
      </w:r>
    </w:p>
    <w:p w14:paraId="0B2C0471" w14:textId="6D7A41BB" w:rsidR="00D30027" w:rsidRPr="00495A31" w:rsidRDefault="00D30027" w:rsidP="00D30027">
      <w:pPr>
        <w:pStyle w:val="Heading2"/>
        <w:spacing w:line="360" w:lineRule="auto"/>
        <w:jc w:val="both"/>
      </w:pPr>
      <w:bookmarkStart w:id="13" w:name="_Toc99660056"/>
      <w:r w:rsidRPr="00495A31">
        <w:t>2.</w:t>
      </w:r>
      <w:r w:rsidR="0004573B" w:rsidRPr="00495A31">
        <w:t>2</w:t>
      </w:r>
      <w:r w:rsidRPr="00495A31">
        <w:t xml:space="preserve"> </w:t>
      </w:r>
      <w:r w:rsidR="00122095" w:rsidRPr="00495A31">
        <w:t>Vývoj dítěte mladšího školního věku</w:t>
      </w:r>
      <w:bookmarkEnd w:id="13"/>
    </w:p>
    <w:p w14:paraId="42ECAAF4" w14:textId="435B5B05" w:rsidR="00DE4C58" w:rsidRDefault="00CD1364" w:rsidP="00D30027">
      <w:pPr>
        <w:spacing w:line="360" w:lineRule="auto"/>
        <w:jc w:val="both"/>
        <w:rPr>
          <w:rFonts w:ascii="Times New Roman" w:hAnsi="Times New Roman" w:cs="Times New Roman"/>
          <w:sz w:val="24"/>
          <w:szCs w:val="24"/>
        </w:rPr>
      </w:pPr>
      <w:r w:rsidRPr="00495A31">
        <w:rPr>
          <w:rFonts w:ascii="Times New Roman" w:hAnsi="Times New Roman" w:cs="Times New Roman"/>
        </w:rPr>
        <w:t xml:space="preserve">  </w:t>
      </w:r>
      <w:r w:rsidR="00DE4C58">
        <w:rPr>
          <w:rFonts w:ascii="Times New Roman" w:hAnsi="Times New Roman" w:cs="Times New Roman"/>
        </w:rPr>
        <w:t xml:space="preserve">Dítě se vyvijí nejen fyzicky, ale i psychicky. </w:t>
      </w:r>
      <w:r w:rsidR="00DE4C58">
        <w:rPr>
          <w:rFonts w:ascii="Times New Roman" w:hAnsi="Times New Roman" w:cs="Times New Roman"/>
          <w:sz w:val="24"/>
          <w:szCs w:val="24"/>
        </w:rPr>
        <w:t>Tělo</w:t>
      </w:r>
      <w:r w:rsidRPr="005A3A07">
        <w:rPr>
          <w:rFonts w:ascii="Times New Roman" w:hAnsi="Times New Roman" w:cs="Times New Roman"/>
          <w:sz w:val="24"/>
          <w:szCs w:val="24"/>
        </w:rPr>
        <w:t xml:space="preserve"> roste zrychleně a kolem osmého roku </w:t>
      </w:r>
      <w:r w:rsidR="00DE4C58">
        <w:rPr>
          <w:rFonts w:ascii="Times New Roman" w:hAnsi="Times New Roman" w:cs="Times New Roman"/>
          <w:sz w:val="24"/>
          <w:szCs w:val="24"/>
        </w:rPr>
        <w:t xml:space="preserve">růst, </w:t>
      </w:r>
      <w:r w:rsidRPr="005A3A07">
        <w:rPr>
          <w:rFonts w:ascii="Times New Roman" w:hAnsi="Times New Roman" w:cs="Times New Roman"/>
          <w:sz w:val="24"/>
          <w:szCs w:val="24"/>
        </w:rPr>
        <w:t xml:space="preserve">pomaluje. Organismus jedince sílí, objem srdce se zvyšuje a činnosti svalů a kloubů se zdokonaluje, stejně jako jemná a hrubá motorika. Naopak v motorickém vývoji je vidět zklidnění – pohyby dítěte se zpřesňují, zrychlují a jsou více kooordinované.  </w:t>
      </w:r>
      <w:r w:rsidR="00DE4C58">
        <w:rPr>
          <w:rFonts w:ascii="Times New Roman" w:hAnsi="Times New Roman" w:cs="Times New Roman"/>
          <w:sz w:val="24"/>
          <w:szCs w:val="24"/>
        </w:rPr>
        <w:t>(</w:t>
      </w:r>
      <w:r w:rsidR="00DE4C58" w:rsidRPr="005A3A07">
        <w:rPr>
          <w:rFonts w:ascii="Times New Roman" w:hAnsi="Times New Roman" w:cs="Times New Roman"/>
          <w:sz w:val="24"/>
          <w:szCs w:val="24"/>
        </w:rPr>
        <w:t xml:space="preserve">Šimíčková-Čížková, 2010, s. 108) </w:t>
      </w:r>
    </w:p>
    <w:p w14:paraId="4A06DBD0" w14:textId="6F55A301" w:rsidR="00D07AC2" w:rsidRPr="005A3A07" w:rsidRDefault="00DE4C58" w:rsidP="00D300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D1364" w:rsidRPr="005A3A07">
        <w:rPr>
          <w:rFonts w:ascii="Times New Roman" w:hAnsi="Times New Roman" w:cs="Times New Roman"/>
          <w:sz w:val="24"/>
          <w:szCs w:val="24"/>
        </w:rPr>
        <w:t>Kognitivní procesy jsou stále svázané s</w:t>
      </w:r>
      <w:r w:rsidR="00D07AC2" w:rsidRPr="005A3A07">
        <w:rPr>
          <w:rFonts w:ascii="Times New Roman" w:hAnsi="Times New Roman" w:cs="Times New Roman"/>
          <w:sz w:val="24"/>
          <w:szCs w:val="24"/>
        </w:rPr>
        <w:t> </w:t>
      </w:r>
      <w:r w:rsidR="00CD1364" w:rsidRPr="005A3A07">
        <w:rPr>
          <w:rFonts w:ascii="Times New Roman" w:hAnsi="Times New Roman" w:cs="Times New Roman"/>
          <w:sz w:val="24"/>
          <w:szCs w:val="24"/>
        </w:rPr>
        <w:t>city</w:t>
      </w:r>
      <w:r w:rsidR="00D07AC2" w:rsidRPr="005A3A07">
        <w:rPr>
          <w:rFonts w:ascii="Times New Roman" w:hAnsi="Times New Roman" w:cs="Times New Roman"/>
          <w:sz w:val="24"/>
          <w:szCs w:val="24"/>
        </w:rPr>
        <w:t xml:space="preserve">. Dítě </w:t>
      </w:r>
      <w:r w:rsidR="00CD1364" w:rsidRPr="005A3A07">
        <w:rPr>
          <w:rFonts w:ascii="Times New Roman" w:hAnsi="Times New Roman" w:cs="Times New Roman"/>
          <w:sz w:val="24"/>
          <w:szCs w:val="24"/>
        </w:rPr>
        <w:t>už vnímá všeobecně, dokáže rozlišit fantazii od skutečnosti. Na počátku školní docházky převládá krátkodobá paměť</w:t>
      </w:r>
      <w:r w:rsidR="00D07AC2" w:rsidRPr="005A3A07">
        <w:rPr>
          <w:rFonts w:ascii="Times New Roman" w:hAnsi="Times New Roman" w:cs="Times New Roman"/>
          <w:sz w:val="24"/>
          <w:szCs w:val="24"/>
        </w:rPr>
        <w:t>, proto by správně nižší ročníky měly dostávat úkoly krátkodobějšího charakteru</w:t>
      </w:r>
      <w:r w:rsidR="00CD1364" w:rsidRPr="005A3A07">
        <w:rPr>
          <w:rFonts w:ascii="Times New Roman" w:hAnsi="Times New Roman" w:cs="Times New Roman"/>
          <w:sz w:val="24"/>
          <w:szCs w:val="24"/>
        </w:rPr>
        <w:t>.</w:t>
      </w:r>
      <w:r w:rsidR="00D07AC2" w:rsidRPr="005A3A07">
        <w:rPr>
          <w:rFonts w:ascii="Times New Roman" w:hAnsi="Times New Roman" w:cs="Times New Roman"/>
          <w:sz w:val="24"/>
          <w:szCs w:val="24"/>
        </w:rPr>
        <w:t xml:space="preserve"> Výkon dítěte ovšem záleží na motivaci dítěte, přiměřenosti úkolů a učitelskou autoritou, jehož osobnost hraje v životě dítěte mladšího školního věku velkou roli</w:t>
      </w:r>
      <w:r w:rsidR="00CD1364" w:rsidRPr="005A3A07">
        <w:rPr>
          <w:rFonts w:ascii="Times New Roman" w:hAnsi="Times New Roman" w:cs="Times New Roman"/>
          <w:sz w:val="24"/>
          <w:szCs w:val="24"/>
        </w:rPr>
        <w:t>.</w:t>
      </w:r>
    </w:p>
    <w:p w14:paraId="36D48283" w14:textId="5B68A983" w:rsidR="00D07AC2" w:rsidRPr="005A3A07" w:rsidRDefault="00D07AC2" w:rsidP="00D30027">
      <w:pPr>
        <w:spacing w:line="360" w:lineRule="auto"/>
        <w:jc w:val="both"/>
        <w:rPr>
          <w:rFonts w:ascii="Times New Roman" w:hAnsi="Times New Roman" w:cs="Times New Roman"/>
          <w:sz w:val="24"/>
          <w:szCs w:val="24"/>
        </w:rPr>
      </w:pPr>
      <w:r w:rsidRPr="005A3A07">
        <w:rPr>
          <w:rFonts w:ascii="Times New Roman" w:hAnsi="Times New Roman" w:cs="Times New Roman"/>
          <w:sz w:val="24"/>
          <w:szCs w:val="24"/>
        </w:rPr>
        <w:t xml:space="preserve"> </w:t>
      </w:r>
      <w:r w:rsidR="00CD1364" w:rsidRPr="005A3A07">
        <w:rPr>
          <w:rFonts w:ascii="Times New Roman" w:hAnsi="Times New Roman" w:cs="Times New Roman"/>
          <w:sz w:val="24"/>
          <w:szCs w:val="24"/>
        </w:rPr>
        <w:t xml:space="preserve"> Podle Vágnerové (1999, In: Šimíčková-Čížková, 2010, s. 108) rozvoj </w:t>
      </w:r>
      <w:r w:rsidRPr="005A3A07">
        <w:rPr>
          <w:rFonts w:ascii="Times New Roman" w:hAnsi="Times New Roman" w:cs="Times New Roman"/>
          <w:sz w:val="24"/>
          <w:szCs w:val="24"/>
        </w:rPr>
        <w:t>myšlení dítěte</w:t>
      </w:r>
      <w:r w:rsidR="00CD1364" w:rsidRPr="005A3A07">
        <w:rPr>
          <w:rFonts w:ascii="Times New Roman" w:hAnsi="Times New Roman" w:cs="Times New Roman"/>
          <w:sz w:val="24"/>
          <w:szCs w:val="24"/>
        </w:rPr>
        <w:t xml:space="preserve"> v</w:t>
      </w:r>
      <w:r w:rsidRPr="005A3A07">
        <w:rPr>
          <w:rFonts w:ascii="Times New Roman" w:hAnsi="Times New Roman" w:cs="Times New Roman"/>
          <w:sz w:val="24"/>
          <w:szCs w:val="24"/>
        </w:rPr>
        <w:t> </w:t>
      </w:r>
      <w:r w:rsidR="00CD1364" w:rsidRPr="005A3A07">
        <w:rPr>
          <w:rFonts w:ascii="Times New Roman" w:hAnsi="Times New Roman" w:cs="Times New Roman"/>
          <w:sz w:val="24"/>
          <w:szCs w:val="24"/>
        </w:rPr>
        <w:t>t</w:t>
      </w:r>
      <w:r w:rsidRPr="005A3A07">
        <w:rPr>
          <w:rFonts w:ascii="Times New Roman" w:hAnsi="Times New Roman" w:cs="Times New Roman"/>
          <w:sz w:val="24"/>
          <w:szCs w:val="24"/>
        </w:rPr>
        <w:t xml:space="preserve">éto fázi života mu </w:t>
      </w:r>
      <w:r w:rsidR="00CD1364" w:rsidRPr="005A3A07">
        <w:rPr>
          <w:rFonts w:ascii="Times New Roman" w:hAnsi="Times New Roman" w:cs="Times New Roman"/>
          <w:sz w:val="24"/>
          <w:szCs w:val="24"/>
        </w:rPr>
        <w:t xml:space="preserve">umožňuje zacházet se symboly a znaky, což je </w:t>
      </w:r>
      <w:r w:rsidRPr="005A3A07">
        <w:rPr>
          <w:rFonts w:ascii="Times New Roman" w:hAnsi="Times New Roman" w:cs="Times New Roman"/>
          <w:sz w:val="24"/>
          <w:szCs w:val="24"/>
        </w:rPr>
        <w:t xml:space="preserve">jasným </w:t>
      </w:r>
      <w:r w:rsidR="00CD1364" w:rsidRPr="005A3A07">
        <w:rPr>
          <w:rFonts w:ascii="Times New Roman" w:hAnsi="Times New Roman" w:cs="Times New Roman"/>
          <w:sz w:val="24"/>
          <w:szCs w:val="24"/>
        </w:rPr>
        <w:t xml:space="preserve">předpokladem </w:t>
      </w:r>
      <w:r w:rsidRPr="005A3A07">
        <w:rPr>
          <w:rFonts w:ascii="Times New Roman" w:hAnsi="Times New Roman" w:cs="Times New Roman"/>
          <w:sz w:val="24"/>
          <w:szCs w:val="24"/>
        </w:rPr>
        <w:t xml:space="preserve">pro učení se </w:t>
      </w:r>
      <w:r w:rsidR="00CD1364" w:rsidRPr="005A3A07">
        <w:rPr>
          <w:rFonts w:ascii="Times New Roman" w:hAnsi="Times New Roman" w:cs="Times New Roman"/>
          <w:sz w:val="24"/>
          <w:szCs w:val="24"/>
        </w:rPr>
        <w:t>čtení, psaní a počítání. Vlivem získané dovednosti číst dochází podle Langmeiera</w:t>
      </w:r>
      <w:r w:rsidRPr="005A3A07">
        <w:rPr>
          <w:rFonts w:ascii="Times New Roman" w:hAnsi="Times New Roman" w:cs="Times New Roman"/>
          <w:sz w:val="24"/>
          <w:szCs w:val="24"/>
        </w:rPr>
        <w:t xml:space="preserve"> a Kejčířové</w:t>
      </w:r>
      <w:r w:rsidR="00CD1364" w:rsidRPr="005A3A07">
        <w:rPr>
          <w:rFonts w:ascii="Times New Roman" w:hAnsi="Times New Roman" w:cs="Times New Roman"/>
          <w:sz w:val="24"/>
          <w:szCs w:val="24"/>
        </w:rPr>
        <w:t xml:space="preserve"> (1998, In: Šimíčková-Čížková, 2010, s. 109) k rozvoji slovní zásoby, délk</w:t>
      </w:r>
      <w:r w:rsidRPr="005A3A07">
        <w:rPr>
          <w:rFonts w:ascii="Times New Roman" w:hAnsi="Times New Roman" w:cs="Times New Roman"/>
          <w:sz w:val="24"/>
          <w:szCs w:val="24"/>
        </w:rPr>
        <w:t>y</w:t>
      </w:r>
      <w:r w:rsidR="00CD1364" w:rsidRPr="005A3A07">
        <w:rPr>
          <w:rFonts w:ascii="Times New Roman" w:hAnsi="Times New Roman" w:cs="Times New Roman"/>
          <w:sz w:val="24"/>
          <w:szCs w:val="24"/>
        </w:rPr>
        <w:t xml:space="preserve"> a složitost</w:t>
      </w:r>
      <w:r w:rsidRPr="005A3A07">
        <w:rPr>
          <w:rFonts w:ascii="Times New Roman" w:hAnsi="Times New Roman" w:cs="Times New Roman"/>
          <w:sz w:val="24"/>
          <w:szCs w:val="24"/>
        </w:rPr>
        <w:t>i</w:t>
      </w:r>
      <w:r w:rsidR="00CD1364" w:rsidRPr="005A3A07">
        <w:rPr>
          <w:rFonts w:ascii="Times New Roman" w:hAnsi="Times New Roman" w:cs="Times New Roman"/>
          <w:sz w:val="24"/>
          <w:szCs w:val="24"/>
        </w:rPr>
        <w:t xml:space="preserve"> vět </w:t>
      </w:r>
      <w:r w:rsidRPr="005A3A07">
        <w:rPr>
          <w:rFonts w:ascii="Times New Roman" w:hAnsi="Times New Roman" w:cs="Times New Roman"/>
          <w:sz w:val="24"/>
          <w:szCs w:val="24"/>
        </w:rPr>
        <w:t>či</w:t>
      </w:r>
      <w:r w:rsidR="00CD1364" w:rsidRPr="005A3A07">
        <w:rPr>
          <w:rFonts w:ascii="Times New Roman" w:hAnsi="Times New Roman" w:cs="Times New Roman"/>
          <w:sz w:val="24"/>
          <w:szCs w:val="24"/>
        </w:rPr>
        <w:t xml:space="preserve"> souvětí. </w:t>
      </w:r>
    </w:p>
    <w:p w14:paraId="121F31C6" w14:textId="77777777" w:rsidR="00D07AC2" w:rsidRPr="005A3A07" w:rsidRDefault="00D07AC2" w:rsidP="00D30027">
      <w:pPr>
        <w:spacing w:line="360" w:lineRule="auto"/>
        <w:jc w:val="both"/>
        <w:rPr>
          <w:rFonts w:ascii="Times New Roman" w:hAnsi="Times New Roman" w:cs="Times New Roman"/>
          <w:sz w:val="24"/>
          <w:szCs w:val="24"/>
        </w:rPr>
      </w:pPr>
      <w:r w:rsidRPr="005A3A07">
        <w:rPr>
          <w:rFonts w:ascii="Times New Roman" w:hAnsi="Times New Roman" w:cs="Times New Roman"/>
          <w:sz w:val="24"/>
          <w:szCs w:val="24"/>
        </w:rPr>
        <w:t xml:space="preserve">  </w:t>
      </w:r>
      <w:r w:rsidR="00CD1364" w:rsidRPr="005A3A07">
        <w:rPr>
          <w:rFonts w:ascii="Times New Roman" w:hAnsi="Times New Roman" w:cs="Times New Roman"/>
          <w:sz w:val="24"/>
          <w:szCs w:val="24"/>
        </w:rPr>
        <w:t xml:space="preserve">V oblasti emocionálního a sociálního vývoje podle Langmeiera a Krejčířové (1998, In: Šimíčková-Čížková, 2010, s. 109) </w:t>
      </w:r>
      <w:r w:rsidRPr="005A3A07">
        <w:rPr>
          <w:rFonts w:ascii="Times New Roman" w:hAnsi="Times New Roman" w:cs="Times New Roman"/>
          <w:sz w:val="24"/>
          <w:szCs w:val="24"/>
        </w:rPr>
        <w:t xml:space="preserve">slábne </w:t>
      </w:r>
      <w:r w:rsidR="00CD1364" w:rsidRPr="005A3A07">
        <w:rPr>
          <w:rFonts w:ascii="Times New Roman" w:hAnsi="Times New Roman" w:cs="Times New Roman"/>
          <w:sz w:val="24"/>
          <w:szCs w:val="24"/>
        </w:rPr>
        <w:t xml:space="preserve">labilita a impulzivita, snižuje se egocentrismus a zvyšuje se schopnost autoregulace. </w:t>
      </w:r>
      <w:r w:rsidRPr="005A3A07">
        <w:rPr>
          <w:rFonts w:ascii="Times New Roman" w:hAnsi="Times New Roman" w:cs="Times New Roman"/>
          <w:sz w:val="24"/>
          <w:szCs w:val="24"/>
        </w:rPr>
        <w:t>Toto o</w:t>
      </w:r>
      <w:r w:rsidR="00CD1364" w:rsidRPr="005A3A07">
        <w:rPr>
          <w:rFonts w:ascii="Times New Roman" w:hAnsi="Times New Roman" w:cs="Times New Roman"/>
          <w:sz w:val="24"/>
          <w:szCs w:val="24"/>
        </w:rPr>
        <w:t xml:space="preserve">bdobí je podle Šimíčkové-Čížkové (2010) charakteristické citovou </w:t>
      </w:r>
      <w:r w:rsidRPr="005A3A07">
        <w:rPr>
          <w:rFonts w:ascii="Times New Roman" w:hAnsi="Times New Roman" w:cs="Times New Roman"/>
          <w:sz w:val="24"/>
          <w:szCs w:val="24"/>
        </w:rPr>
        <w:t>zmanipulovatelností</w:t>
      </w:r>
      <w:r w:rsidR="00CD1364" w:rsidRPr="005A3A07">
        <w:rPr>
          <w:rFonts w:ascii="Times New Roman" w:hAnsi="Times New Roman" w:cs="Times New Roman"/>
          <w:sz w:val="24"/>
          <w:szCs w:val="24"/>
        </w:rPr>
        <w:t xml:space="preserve">. </w:t>
      </w:r>
    </w:p>
    <w:p w14:paraId="1E70A851" w14:textId="7D7CD70D" w:rsidR="00D30027" w:rsidRPr="005A3A07" w:rsidRDefault="00D07AC2" w:rsidP="00D30027">
      <w:pPr>
        <w:spacing w:line="360" w:lineRule="auto"/>
        <w:jc w:val="both"/>
        <w:rPr>
          <w:rFonts w:ascii="Times New Roman" w:hAnsi="Times New Roman" w:cs="Times New Roman"/>
          <w:sz w:val="24"/>
          <w:szCs w:val="24"/>
        </w:rPr>
      </w:pPr>
      <w:r w:rsidRPr="005A3A07">
        <w:rPr>
          <w:rFonts w:ascii="Times New Roman" w:hAnsi="Times New Roman" w:cs="Times New Roman"/>
          <w:sz w:val="24"/>
          <w:szCs w:val="24"/>
        </w:rPr>
        <w:t xml:space="preserve">  </w:t>
      </w:r>
      <w:r w:rsidR="00CD1364" w:rsidRPr="005A3A07">
        <w:rPr>
          <w:rFonts w:ascii="Times New Roman" w:hAnsi="Times New Roman" w:cs="Times New Roman"/>
          <w:sz w:val="24"/>
          <w:szCs w:val="24"/>
        </w:rPr>
        <w:t xml:space="preserve">Rozvíjí se </w:t>
      </w:r>
      <w:r w:rsidRPr="005A3A07">
        <w:rPr>
          <w:rFonts w:ascii="Times New Roman" w:hAnsi="Times New Roman" w:cs="Times New Roman"/>
          <w:sz w:val="24"/>
          <w:szCs w:val="24"/>
        </w:rPr>
        <w:t>u dítěte takzvané</w:t>
      </w:r>
      <w:r w:rsidR="00CD1364" w:rsidRPr="005A3A07">
        <w:rPr>
          <w:rFonts w:ascii="Times New Roman" w:hAnsi="Times New Roman" w:cs="Times New Roman"/>
          <w:sz w:val="24"/>
          <w:szCs w:val="24"/>
        </w:rPr>
        <w:t xml:space="preserve"> vyšší city, </w:t>
      </w:r>
      <w:r w:rsidRPr="005A3A07">
        <w:rPr>
          <w:rFonts w:ascii="Times New Roman" w:hAnsi="Times New Roman" w:cs="Times New Roman"/>
          <w:sz w:val="24"/>
          <w:szCs w:val="24"/>
        </w:rPr>
        <w:t xml:space="preserve">tím jsou myšleny </w:t>
      </w:r>
      <w:r w:rsidR="00CD1364" w:rsidRPr="005A3A07">
        <w:rPr>
          <w:rFonts w:ascii="Times New Roman" w:hAnsi="Times New Roman" w:cs="Times New Roman"/>
          <w:sz w:val="24"/>
          <w:szCs w:val="24"/>
        </w:rPr>
        <w:t>etické, sociální, intelektové a estetické city. Podle Vágnerové (1999, In: Šimíčková-Čížková, 2010, s. 110) dítě respektuje normy</w:t>
      </w:r>
      <w:r w:rsidRPr="005A3A07">
        <w:rPr>
          <w:rFonts w:ascii="Times New Roman" w:hAnsi="Times New Roman" w:cs="Times New Roman"/>
          <w:sz w:val="24"/>
          <w:szCs w:val="24"/>
        </w:rPr>
        <w:t xml:space="preserve">, aby naplnilo daná sociální očekávání. Samozřejmě, že na vše má vliv postoj a výchova rodiny, </w:t>
      </w:r>
      <w:r w:rsidRPr="005A3A07">
        <w:rPr>
          <w:rFonts w:ascii="Times New Roman" w:hAnsi="Times New Roman" w:cs="Times New Roman"/>
          <w:sz w:val="24"/>
          <w:szCs w:val="24"/>
        </w:rPr>
        <w:lastRenderedPageBreak/>
        <w:t>obzvláště na morální vývoj. Dítě přebírá hodnoty rodiny, ve které vyrůstá, učí se z chování rodičů či sourozenců</w:t>
      </w:r>
      <w:r w:rsidR="00A9777C" w:rsidRPr="005A3A07">
        <w:rPr>
          <w:rFonts w:ascii="Times New Roman" w:hAnsi="Times New Roman" w:cs="Times New Roman"/>
          <w:sz w:val="24"/>
          <w:szCs w:val="24"/>
        </w:rPr>
        <w:t xml:space="preserve">. </w:t>
      </w:r>
      <w:r w:rsidR="00CD1364" w:rsidRPr="005A3A07">
        <w:rPr>
          <w:rFonts w:ascii="Times New Roman" w:hAnsi="Times New Roman" w:cs="Times New Roman"/>
          <w:sz w:val="24"/>
          <w:szCs w:val="24"/>
        </w:rPr>
        <w:t xml:space="preserve">Langmeier, Krejčířová (1998, In: Šimíčková-Čížková, 2010, s. 110) </w:t>
      </w:r>
      <w:r w:rsidR="00A9777C" w:rsidRPr="005A3A07">
        <w:rPr>
          <w:rFonts w:ascii="Times New Roman" w:hAnsi="Times New Roman" w:cs="Times New Roman"/>
          <w:sz w:val="24"/>
          <w:szCs w:val="24"/>
        </w:rPr>
        <w:t xml:space="preserve">více méně </w:t>
      </w:r>
      <w:r w:rsidR="00CD1364" w:rsidRPr="005A3A07">
        <w:rPr>
          <w:rFonts w:ascii="Times New Roman" w:hAnsi="Times New Roman" w:cs="Times New Roman"/>
          <w:sz w:val="24"/>
          <w:szCs w:val="24"/>
        </w:rPr>
        <w:t xml:space="preserve">uvádí, že </w:t>
      </w:r>
      <w:r w:rsidR="00A9777C" w:rsidRPr="005A3A07">
        <w:rPr>
          <w:rFonts w:ascii="Times New Roman" w:hAnsi="Times New Roman" w:cs="Times New Roman"/>
          <w:sz w:val="24"/>
          <w:szCs w:val="24"/>
        </w:rPr>
        <w:t xml:space="preserve">v této etapě života je </w:t>
      </w:r>
      <w:r w:rsidR="00CD1364" w:rsidRPr="005A3A07">
        <w:rPr>
          <w:rFonts w:ascii="Times New Roman" w:hAnsi="Times New Roman" w:cs="Times New Roman"/>
          <w:sz w:val="24"/>
          <w:szCs w:val="24"/>
        </w:rPr>
        <w:t>dítě socializováno jen sourozenci, vrstevníky, učiteli, rodiči</w:t>
      </w:r>
      <w:r w:rsidR="00A9777C" w:rsidRPr="005A3A07">
        <w:rPr>
          <w:rFonts w:ascii="Times New Roman" w:hAnsi="Times New Roman" w:cs="Times New Roman"/>
          <w:sz w:val="24"/>
          <w:szCs w:val="24"/>
        </w:rPr>
        <w:t xml:space="preserve"> či sám sebou, tam je potřeba mluvit o </w:t>
      </w:r>
      <w:r w:rsidR="00CD1364" w:rsidRPr="005A3A07">
        <w:rPr>
          <w:rFonts w:ascii="Times New Roman" w:hAnsi="Times New Roman" w:cs="Times New Roman"/>
          <w:sz w:val="24"/>
          <w:szCs w:val="24"/>
        </w:rPr>
        <w:t>sebesocializaci.</w:t>
      </w:r>
    </w:p>
    <w:p w14:paraId="62F5EEC9" w14:textId="5CF430BD" w:rsidR="00D30027" w:rsidRPr="00495A31" w:rsidRDefault="00D30027" w:rsidP="00D30027">
      <w:pPr>
        <w:pStyle w:val="Heading2"/>
        <w:spacing w:line="360" w:lineRule="auto"/>
        <w:jc w:val="both"/>
      </w:pPr>
      <w:bookmarkStart w:id="14" w:name="_Toc99660057"/>
      <w:r w:rsidRPr="00495A31">
        <w:t>2.</w:t>
      </w:r>
      <w:r w:rsidR="0004573B" w:rsidRPr="00495A31">
        <w:t>3</w:t>
      </w:r>
      <w:r w:rsidRPr="00495A31">
        <w:t xml:space="preserve"> </w:t>
      </w:r>
      <w:r w:rsidR="000D08B2" w:rsidRPr="00495A31">
        <w:t>Žáci mladšího školního věku a jejich komunikace</w:t>
      </w:r>
      <w:bookmarkEnd w:id="14"/>
    </w:p>
    <w:p w14:paraId="69B93BA3" w14:textId="2F632C0E" w:rsidR="00D63B39" w:rsidRPr="00495A31" w:rsidRDefault="00D63B39" w:rsidP="005A3A07">
      <w:pPr>
        <w:pStyle w:val="BodyText"/>
        <w:spacing w:line="360" w:lineRule="auto"/>
      </w:pPr>
      <w:r w:rsidRPr="00495A31">
        <w:t xml:space="preserve">  Dítě si prochází velkou životní změnou – přešel z předškolního období, kde jeho největší náplní byla hra, do školního období, kdy hlavní náplní je školní práce a povinnosti spojeny s ní. Kromě sociálních změn přichází i změna fyzická, kdy nejen dítě roste do výšky, dozrává mu centrální nervová soustava a prodlužují se mu končetiny. Celkové změny mají vliv na rozvoj slovní zásoby. (Šimíčková-Čížková, 2010, s. 108)</w:t>
      </w:r>
    </w:p>
    <w:p w14:paraId="25421504" w14:textId="546B9FE7" w:rsidR="00D63B39" w:rsidRPr="00495A31" w:rsidRDefault="00D63B39" w:rsidP="005A3A07">
      <w:pPr>
        <w:pStyle w:val="BodyText"/>
        <w:spacing w:line="360" w:lineRule="auto"/>
      </w:pPr>
      <w:r w:rsidRPr="00495A31">
        <w:t xml:space="preserve">  </w:t>
      </w:r>
      <w:r w:rsidR="00832523" w:rsidRPr="00495A31">
        <w:t>V tomto období má na dít</w:t>
      </w:r>
      <w:r w:rsidRPr="00495A31">
        <w:t xml:space="preserve">ě největší vliv škola, kdy jako hlavní autoritu vnímá učitele, často dochází k takzvanému přejímání chování- dítě se s ním identifikuje, proto je potřeba, aby učitel byl dobrým vzorem pro žáky. </w:t>
      </w:r>
    </w:p>
    <w:p w14:paraId="4B58691D" w14:textId="67F279B5" w:rsidR="00D63B39" w:rsidRPr="00495A31" w:rsidRDefault="00D63B39" w:rsidP="005A3A07">
      <w:pPr>
        <w:pStyle w:val="BodyTextFirstIndent"/>
        <w:spacing w:line="360" w:lineRule="auto"/>
      </w:pPr>
      <w:r w:rsidRPr="00495A31">
        <w:t>Krom učitele hraje roli i třídní kolektiv</w:t>
      </w:r>
      <w:r w:rsidR="00495A31" w:rsidRPr="00495A31">
        <w:t xml:space="preserve">. Během prvních dvou ročníků je dítě vázáno na učitele, </w:t>
      </w:r>
      <w:r w:rsidR="00214C8C">
        <w:t>na spolusedící</w:t>
      </w:r>
      <w:r w:rsidR="00495A31" w:rsidRPr="00495A31">
        <w:t xml:space="preserve"> nebo ty, co mají stejnou cestu do školy. Kamarádské vztahy se uzavírají později, během čtvrtého a pátého ročníku, kdy autorita učitele u dítěte slábne. (Říčan 1990)</w:t>
      </w:r>
    </w:p>
    <w:p w14:paraId="423D49DA" w14:textId="4446F534" w:rsidR="00122095" w:rsidRPr="00495A31" w:rsidRDefault="00122095" w:rsidP="00122095">
      <w:pPr>
        <w:pStyle w:val="BodyText"/>
      </w:pPr>
    </w:p>
    <w:p w14:paraId="28D69D3D" w14:textId="3E60C2F7" w:rsidR="00122095" w:rsidRPr="00495A31" w:rsidRDefault="00122095" w:rsidP="00122095">
      <w:pPr>
        <w:pStyle w:val="Heading1"/>
      </w:pPr>
      <w:bookmarkStart w:id="15" w:name="_Toc99660058"/>
      <w:r w:rsidRPr="00495A31">
        <w:t>3. Nejčastější logopedické vady u dětí mladšího školního věku</w:t>
      </w:r>
      <w:bookmarkEnd w:id="15"/>
    </w:p>
    <w:p w14:paraId="213E065B" w14:textId="7B5F1F95" w:rsidR="006B03F3" w:rsidRDefault="00002E42" w:rsidP="001A6FD2">
      <w:pPr>
        <w:pStyle w:val="BodyText"/>
        <w:spacing w:line="360" w:lineRule="auto"/>
      </w:pPr>
      <w:r>
        <w:t xml:space="preserve">  Podle Klenkové (2006)</w:t>
      </w:r>
      <w:r w:rsidR="00EA7918">
        <w:t xml:space="preserve"> je nejčastější poruchou komunikační schopnosti </w:t>
      </w:r>
      <w:r w:rsidR="006B03F3">
        <w:t>dyslalie, jiným názvem patlavost. Kdybych ji měla definovat, tak tato porucha postihuje artikulaci, zapříčiní špatné vyslovování jedné hlásky nebo skupiny hlásek rodného jazyka, kdy ostatní hlásky jsou vyslovovány správně. Dyslalie není ovšem stejná jako nesprávná výslovnost (</w:t>
      </w:r>
      <w:r w:rsidR="00B34B46" w:rsidRPr="00495A31">
        <w:t>fyziologick</w:t>
      </w:r>
      <w:r w:rsidR="006B03F3">
        <w:t>á</w:t>
      </w:r>
      <w:r w:rsidR="00B34B46" w:rsidRPr="00495A31">
        <w:t xml:space="preserve"> dyslalie</w:t>
      </w:r>
      <w:r w:rsidR="006B03F3">
        <w:t xml:space="preserve">). </w:t>
      </w:r>
      <w:r w:rsidR="006B03F3" w:rsidRPr="00495A31">
        <w:t>(Klenková 2006, s. 99)</w:t>
      </w:r>
    </w:p>
    <w:p w14:paraId="6C75E0D9" w14:textId="3C9F2B4E" w:rsidR="0053587C" w:rsidRDefault="0053587C" w:rsidP="001A6FD2">
      <w:pPr>
        <w:pStyle w:val="BodyText"/>
        <w:spacing w:line="360" w:lineRule="auto"/>
      </w:pPr>
      <w:r>
        <w:t xml:space="preserve">  Poté těsně za dyslálií je koktavost, jedna z </w:t>
      </w:r>
      <w:r w:rsidR="00B34B46" w:rsidRPr="00495A31">
        <w:t xml:space="preserve">nejnápadnějších typů narušení řeči. Klenková (2006) </w:t>
      </w:r>
      <w:r>
        <w:t xml:space="preserve">difinuje koktavost tak jako </w:t>
      </w:r>
      <w:r w:rsidR="00B34B46" w:rsidRPr="00495A31">
        <w:t>Lechta (1990): „Koktavost pokládáme za syndrom komplexního narušení koordinace orgánů participujících na mluvení, který se nejnápadněji projevuje charakteristickým nedobrovolným (tonickým, klonickým) přerušováním plynulosti procesu mluvení.“ (Klenková, 2006, s. 154)</w:t>
      </w:r>
      <w:r>
        <w:t xml:space="preserve"> Příčinou je dědičnost (v 40-60% případů), poté</w:t>
      </w:r>
      <w:r w:rsidR="00B34B46" w:rsidRPr="00495A31">
        <w:t xml:space="preserve"> psychické trauma, orgánové příčiny, poruchy metaboli</w:t>
      </w:r>
      <w:r w:rsidR="00590049">
        <w:t>s</w:t>
      </w:r>
      <w:r w:rsidR="00B34B46" w:rsidRPr="00495A31">
        <w:t>mu, vegetativní labilita</w:t>
      </w:r>
      <w:r>
        <w:t xml:space="preserve"> či </w:t>
      </w:r>
      <w:r w:rsidR="00B34B46" w:rsidRPr="00495A31">
        <w:t>vrozená řečová slabost</w:t>
      </w:r>
      <w:r>
        <w:t>.</w:t>
      </w:r>
      <w:r w:rsidR="00B34B46" w:rsidRPr="00495A31">
        <w:t xml:space="preserve"> </w:t>
      </w:r>
    </w:p>
    <w:p w14:paraId="46C2E4A2" w14:textId="3049EC12" w:rsidR="00590049" w:rsidRDefault="0053587C" w:rsidP="001A6FD2">
      <w:pPr>
        <w:pStyle w:val="BodyText"/>
        <w:spacing w:line="360" w:lineRule="auto"/>
      </w:pPr>
      <w:r>
        <w:t xml:space="preserve">  Jedna z další</w:t>
      </w:r>
      <w:r w:rsidR="00DE6C3D">
        <w:t>ch</w:t>
      </w:r>
      <w:r>
        <w:t xml:space="preserve"> nejčastějších </w:t>
      </w:r>
      <w:r w:rsidR="00DE6C3D">
        <w:t xml:space="preserve">vad </w:t>
      </w:r>
      <w:r>
        <w:t xml:space="preserve">je breptavost. </w:t>
      </w:r>
      <w:r w:rsidR="00B34B46" w:rsidRPr="00495A31">
        <w:t xml:space="preserve">Lechta (1990, In: Klenková, 2006, s. 170) popisuje </w:t>
      </w:r>
      <w:r>
        <w:t>diagnózu</w:t>
      </w:r>
      <w:r w:rsidR="00B34B46" w:rsidRPr="00495A31">
        <w:t xml:space="preserve"> jako narušení plynulosti mluvy</w:t>
      </w:r>
      <w:r>
        <w:t xml:space="preserve"> chara</w:t>
      </w:r>
      <w:r w:rsidR="00DE6C3D">
        <w:t>kterizovanou</w:t>
      </w:r>
      <w:r w:rsidR="00B34B46" w:rsidRPr="00495A31">
        <w:t xml:space="preserve"> zrychleným tempem řeči. </w:t>
      </w:r>
      <w:r w:rsidR="00B34B46" w:rsidRPr="00495A31">
        <w:lastRenderedPageBreak/>
        <w:t>Jako příčiny breptavosti se uvádí dědičné vlivy, příčiny na organickém</w:t>
      </w:r>
      <w:r w:rsidR="00120739">
        <w:t xml:space="preserve">, </w:t>
      </w:r>
      <w:r w:rsidR="00B34B46" w:rsidRPr="00495A31">
        <w:t>neurotické</w:t>
      </w:r>
      <w:r w:rsidR="00120739">
        <w:t xml:space="preserve">m </w:t>
      </w:r>
      <w:r w:rsidR="00B34B46" w:rsidRPr="00495A31">
        <w:t>či polyfaktoriální</w:t>
      </w:r>
      <w:r w:rsidR="00120739">
        <w:t>m</w:t>
      </w:r>
      <w:r w:rsidR="00B34B46" w:rsidRPr="00495A31">
        <w:t xml:space="preserve"> charakteru</w:t>
      </w:r>
      <w:r w:rsidR="00590049">
        <w:t>.</w:t>
      </w:r>
      <w:r w:rsidR="00B34B46" w:rsidRPr="00495A31">
        <w:t xml:space="preserve"> (Klenková</w:t>
      </w:r>
      <w:r w:rsidR="00590049">
        <w:t xml:space="preserve"> </w:t>
      </w:r>
      <w:r w:rsidR="00B34B46" w:rsidRPr="00495A31">
        <w:t>2006</w:t>
      </w:r>
      <w:r w:rsidR="00590049">
        <w:t>, s. 171)</w:t>
      </w:r>
    </w:p>
    <w:p w14:paraId="0F4C376E" w14:textId="6A3674DF" w:rsidR="00B34B46" w:rsidRPr="00495A31" w:rsidRDefault="00122095" w:rsidP="001A6FD2">
      <w:pPr>
        <w:pStyle w:val="Heading2"/>
      </w:pPr>
      <w:bookmarkStart w:id="16" w:name="_Toc99660059"/>
      <w:r w:rsidRPr="00495A31">
        <w:t>3.1 Příčiny</w:t>
      </w:r>
      <w:bookmarkEnd w:id="16"/>
    </w:p>
    <w:p w14:paraId="0246CBD6" w14:textId="4EA5339F" w:rsidR="00E56407" w:rsidRPr="00E56407" w:rsidRDefault="003D0E59" w:rsidP="003D0E59">
      <w:pPr>
        <w:pStyle w:val="BodyText"/>
        <w:spacing w:line="360" w:lineRule="auto"/>
      </w:pPr>
      <w:r>
        <w:t xml:space="preserve"> </w:t>
      </w:r>
      <w:r w:rsidR="00B34B46" w:rsidRPr="00495A31">
        <w:t>Klenková (2006) dělí příčiny vzniku narušené komunikační schopnosti do dvou</w:t>
      </w:r>
      <w:r w:rsidR="00E56407">
        <w:t xml:space="preserve"> </w:t>
      </w:r>
      <w:r w:rsidR="00B34B46" w:rsidRPr="00495A31">
        <w:t>hledisek.</w:t>
      </w:r>
      <w:r>
        <w:t xml:space="preserve"> </w:t>
      </w:r>
      <w:r w:rsidR="00120739">
        <w:t xml:space="preserve">První </w:t>
      </w:r>
      <w:r w:rsidR="00E56407">
        <w:t xml:space="preserve"> hledisko</w:t>
      </w:r>
      <w:r w:rsidR="00120739">
        <w:t xml:space="preserve"> je </w:t>
      </w:r>
      <w:r w:rsidR="00E56407">
        <w:t>časové, během kterého s</w:t>
      </w:r>
      <w:r w:rsidR="00B34B46" w:rsidRPr="00495A31">
        <w:t>e mohou vyskytnout příčiny poruch výslovnost</w:t>
      </w:r>
      <w:r w:rsidR="00E56407">
        <w:t>i. V p</w:t>
      </w:r>
      <w:r w:rsidR="00B34B46" w:rsidRPr="00495A31">
        <w:t>renatální</w:t>
      </w:r>
      <w:r w:rsidR="00E56407">
        <w:t>m stádiu</w:t>
      </w:r>
      <w:r w:rsidR="00B34B46" w:rsidRPr="00495A31">
        <w:t xml:space="preserve"> může dojít k poškození v období vývoje plodu nebo </w:t>
      </w:r>
      <w:r w:rsidR="00E56407">
        <w:t xml:space="preserve">těsně </w:t>
      </w:r>
      <w:r w:rsidR="00B34B46" w:rsidRPr="00495A31">
        <w:t>před</w:t>
      </w:r>
      <w:r w:rsidR="00E56407">
        <w:t xml:space="preserve"> </w:t>
      </w:r>
      <w:r w:rsidR="00B34B46" w:rsidRPr="00495A31">
        <w:t>narozením</w:t>
      </w:r>
      <w:r w:rsidR="00E56407">
        <w:t>. V p</w:t>
      </w:r>
      <w:r w:rsidR="00B34B46" w:rsidRPr="00495A31">
        <w:t>erinatální</w:t>
      </w:r>
      <w:r w:rsidR="00E56407">
        <w:t xml:space="preserve">m stádiu, v </w:t>
      </w:r>
      <w:r w:rsidR="00B34B46" w:rsidRPr="00495A31">
        <w:t>průběhu porodu</w:t>
      </w:r>
      <w:r w:rsidR="00E56407">
        <w:t>,</w:t>
      </w:r>
      <w:r w:rsidR="00B34B46" w:rsidRPr="00495A31">
        <w:t xml:space="preserve"> může dojít ke komplikacím</w:t>
      </w:r>
      <w:r w:rsidR="00E56407">
        <w:t xml:space="preserve"> a během p</w:t>
      </w:r>
      <w:r w:rsidR="00B34B46" w:rsidRPr="00495A31">
        <w:t>ostnatální</w:t>
      </w:r>
      <w:r w:rsidR="00E56407">
        <w:t xml:space="preserve">ho období, </w:t>
      </w:r>
      <w:r w:rsidR="00B34B46" w:rsidRPr="00495A31">
        <w:t>po narození</w:t>
      </w:r>
      <w:r w:rsidR="00E56407">
        <w:t>,</w:t>
      </w:r>
      <w:r w:rsidR="00B34B46" w:rsidRPr="00495A31">
        <w:t xml:space="preserve"> se mohou vyskytnout poruchy řeči</w:t>
      </w:r>
      <w:r w:rsidR="00E56407">
        <w:t>.</w:t>
      </w:r>
    </w:p>
    <w:p w14:paraId="70BE281A" w14:textId="63D5489B" w:rsidR="00B34B46" w:rsidRPr="00495A31" w:rsidRDefault="00E56407" w:rsidP="003D0E59">
      <w:pPr>
        <w:pStyle w:val="BodyText"/>
        <w:spacing w:line="360" w:lineRule="auto"/>
      </w:pPr>
      <w:r>
        <w:t xml:space="preserve">  </w:t>
      </w:r>
      <w:r w:rsidR="00B34B46" w:rsidRPr="00495A31">
        <w:t>Druhé hledisko je lokalizační. Mezi nejčastější příčiny patří</w:t>
      </w:r>
      <w:r>
        <w:t xml:space="preserve"> například g</w:t>
      </w:r>
      <w:r w:rsidR="00B34B46" w:rsidRPr="00495A31">
        <w:t>enová mutace</w:t>
      </w:r>
      <w:r>
        <w:t>, v</w:t>
      </w:r>
      <w:r w:rsidR="00B34B46" w:rsidRPr="00495A31">
        <w:t>ývojové odchylky</w:t>
      </w:r>
      <w:r>
        <w:t>, o</w:t>
      </w:r>
      <w:r w:rsidR="00B34B46" w:rsidRPr="00495A31">
        <w:t>rgánové poškození receptorů</w:t>
      </w:r>
      <w:r>
        <w:t>, p</w:t>
      </w:r>
      <w:r w:rsidR="00B34B46" w:rsidRPr="00495A31">
        <w:t>oškození centrální části mozku</w:t>
      </w:r>
      <w:r>
        <w:t>, p</w:t>
      </w:r>
      <w:r w:rsidR="00B34B46" w:rsidRPr="00495A31">
        <w:t>ůsobení nevhodného, nepodnětného, nestimulujícího prostředí</w:t>
      </w:r>
      <w:r>
        <w:t xml:space="preserve"> či n</w:t>
      </w:r>
      <w:r w:rsidR="00B34B46" w:rsidRPr="00495A31">
        <w:t>arušená sociální interakce</w:t>
      </w:r>
      <w:r>
        <w:t>.</w:t>
      </w:r>
    </w:p>
    <w:p w14:paraId="20E7F88B" w14:textId="7BC03854" w:rsidR="00B34B46" w:rsidRPr="00495A31" w:rsidRDefault="00E56407" w:rsidP="003D0E59">
      <w:pPr>
        <w:pStyle w:val="BodyText"/>
        <w:spacing w:line="360" w:lineRule="auto"/>
      </w:pPr>
      <w:r>
        <w:t xml:space="preserve">  </w:t>
      </w:r>
      <w:r w:rsidR="00B34B46" w:rsidRPr="00495A31">
        <w:t>Komunikační schopnost může být poškozena podle stupně</w:t>
      </w:r>
      <w:r>
        <w:t>-</w:t>
      </w:r>
      <w:r w:rsidR="00B34B46" w:rsidRPr="00495A31">
        <w:t xml:space="preserve"> buď úplně nebo</w:t>
      </w:r>
      <w:r>
        <w:t xml:space="preserve"> </w:t>
      </w:r>
      <w:r w:rsidR="00B34B46" w:rsidRPr="00495A31">
        <w:t>částečně (parciálně). Jedinec, který t</w:t>
      </w:r>
      <w:r>
        <w:t>outo vadou trpí</w:t>
      </w:r>
      <w:r w:rsidR="00B34B46" w:rsidRPr="00495A31">
        <w:t>, si svůj</w:t>
      </w:r>
      <w:r>
        <w:t xml:space="preserve"> </w:t>
      </w:r>
      <w:r w:rsidR="00B34B46" w:rsidRPr="00495A31">
        <w:t xml:space="preserve">nedostatek může </w:t>
      </w:r>
      <w:r>
        <w:t xml:space="preserve">či nemusí </w:t>
      </w:r>
      <w:r w:rsidR="00B34B46" w:rsidRPr="00495A31">
        <w:t>uvědomovat,</w:t>
      </w:r>
      <w:r>
        <w:t xml:space="preserve"> neuvědomuje si to například u breptavosti</w:t>
      </w:r>
      <w:r w:rsidR="00B34B46" w:rsidRPr="00495A31">
        <w:t>.</w:t>
      </w:r>
    </w:p>
    <w:p w14:paraId="760F0F05" w14:textId="392E964C" w:rsidR="00B34B46" w:rsidRDefault="00E56407" w:rsidP="003D0E59">
      <w:pPr>
        <w:pStyle w:val="BodyText"/>
        <w:spacing w:line="360" w:lineRule="auto"/>
      </w:pPr>
      <w:r>
        <w:t xml:space="preserve">  </w:t>
      </w:r>
      <w:r w:rsidR="00B34B46" w:rsidRPr="00495A31">
        <w:t>Nejčastější příčiny poruch řeči podle Kutálkové</w:t>
      </w:r>
      <w:r>
        <w:t xml:space="preserve"> (2005) jsou v dysfunkčním prostředí, které bohužel nemůžeme zcela ovlivnit. </w:t>
      </w:r>
      <w:r w:rsidR="00B34B46" w:rsidRPr="00495A31">
        <w:t>Co se</w:t>
      </w:r>
      <w:r>
        <w:t xml:space="preserve"> ovšem</w:t>
      </w:r>
      <w:r w:rsidR="00B34B46" w:rsidRPr="00495A31">
        <w:t xml:space="preserve"> dá změnit, je způsob života dítěte. Dále se dají ovlivnit</w:t>
      </w:r>
      <w:r>
        <w:t xml:space="preserve"> </w:t>
      </w:r>
      <w:r w:rsidR="00B34B46" w:rsidRPr="00495A31">
        <w:t>i metody</w:t>
      </w:r>
      <w:r>
        <w:t xml:space="preserve"> výchovy ulehčující vývoj výslovnosti. Poté také hraje roli citová deprivace, která se může například vyznačovat nedostatečným časem na dítě, nevhodným vlivem médií (kdy dítě tráví mnoho času u televize či počítače)</w:t>
      </w:r>
      <w:r w:rsidR="00384DBB">
        <w:t xml:space="preserve"> a disproporcemi mezi požadavky a možnostmi dítěte, kdy dítě je přetížené například velkým množstvím zájmových kroužků. </w:t>
      </w:r>
    </w:p>
    <w:p w14:paraId="4B48C557" w14:textId="56EA907F" w:rsidR="00384DBB" w:rsidRDefault="00384DBB" w:rsidP="003D0E59">
      <w:pPr>
        <w:pStyle w:val="BodyTextFirstIndent"/>
        <w:spacing w:line="360" w:lineRule="auto"/>
      </w:pPr>
      <w:r>
        <w:t xml:space="preserve">Dalšími příčinami jsou popřípadě receptory jakožto příjemci informací, kdy je potřeba znát objektivní stav sluchu, zraku a ostatních smyslů, které hrají nemalý podíl na správné fungování. </w:t>
      </w:r>
    </w:p>
    <w:p w14:paraId="581DF0BE" w14:textId="32BA2AA3" w:rsidR="003D0E59" w:rsidRDefault="00384DBB" w:rsidP="003D0E59">
      <w:pPr>
        <w:pStyle w:val="BodyTextFirstIndent"/>
        <w:spacing w:line="360" w:lineRule="auto"/>
      </w:pPr>
      <w:r>
        <w:t>Nesmí se zapomínat na dostředivé nervové dráhy a korové funkce zpracovávající informace. Ty jsou ovlivněny například nedostatkem ve sluchovém vnímání (tempo, rytmus, rozli</w:t>
      </w:r>
      <w:r w:rsidR="00120739">
        <w:t>š</w:t>
      </w:r>
      <w:r>
        <w:t>ování zvuků a jiné), ve zrakovém vnímání (rozlišení figur, pozadí, zraková paměť), nedostatky v dalších smyslech (čich, chuť), opožděná lateralizace (nevyhraněnost v používání jedné z rukou jedince), poruchy intelektu, projevy poruchy pozornosti s hyperaktivitou, celkové zdravotní oslabení organismu</w:t>
      </w:r>
      <w:r w:rsidR="003D0E59">
        <w:t xml:space="preserve"> a </w:t>
      </w:r>
      <w:r>
        <w:t>dědičné vlivy</w:t>
      </w:r>
      <w:r w:rsidR="003D0E59">
        <w:t xml:space="preserve">. </w:t>
      </w:r>
    </w:p>
    <w:p w14:paraId="7FB63292" w14:textId="78CD9458" w:rsidR="00384DBB" w:rsidRDefault="003D0E59" w:rsidP="003D0E59">
      <w:pPr>
        <w:pStyle w:val="BodyTextFirstIndent"/>
        <w:spacing w:line="360" w:lineRule="auto"/>
      </w:pPr>
      <w:r>
        <w:t xml:space="preserve">Spolu s dostředivými je potřeba se i věnovat odstředivým nervovým dráhám, které dávají pokyn k odpovědi na přijatou informaci. Tam stěžuje jejich funkci například nedostatky v motorice velkých svalových skupin a jemné motoriky, </w:t>
      </w:r>
      <w:r w:rsidR="00384DBB">
        <w:t xml:space="preserve"> </w:t>
      </w:r>
      <w:r>
        <w:t>nedostatky v motorice mluvidel či nedostatky v pohybové koordinaci.</w:t>
      </w:r>
    </w:p>
    <w:p w14:paraId="01C0E27E" w14:textId="6468753D" w:rsidR="003D0E59" w:rsidRDefault="003D0E59" w:rsidP="003D0E59">
      <w:pPr>
        <w:pStyle w:val="BodyTextFirstIndent"/>
        <w:spacing w:line="360" w:lineRule="auto"/>
      </w:pPr>
      <w:r>
        <w:lastRenderedPageBreak/>
        <w:t xml:space="preserve">U konce zpracovaných informací jsou efektory realizující odpověď, kdy jejich poškození může být zapříčeněno neobratností mluvidel, tvarem zubů, anatomickou odlišností (například rozštěpy pater), stavem hlasivek či způsobem dýchání. </w:t>
      </w:r>
    </w:p>
    <w:p w14:paraId="16669E79" w14:textId="582A25EE" w:rsidR="003D0E59" w:rsidRDefault="003D0E59" w:rsidP="003D0E59">
      <w:pPr>
        <w:pStyle w:val="BodyTextFirstIndent"/>
        <w:spacing w:line="360" w:lineRule="auto"/>
      </w:pPr>
      <w:r>
        <w:t>Je potřeba i brát zřetel u reakce okol</w:t>
      </w:r>
      <w:r w:rsidR="00823E74">
        <w:t>í</w:t>
      </w:r>
      <w:r>
        <w:t xml:space="preserve"> na odpověď, kdy bývá překážkou postoj okolí (rodina, partneři v rozhovoru) a nevhodné výukové postupy. Pokud je postoj okolí nepříliš vhodný, u dítěte se může zrodit mutismus či logofobie. </w:t>
      </w:r>
    </w:p>
    <w:p w14:paraId="74944FFD" w14:textId="77777777" w:rsidR="003D0E59" w:rsidRPr="00384DBB" w:rsidRDefault="003D0E59" w:rsidP="00384DBB">
      <w:pPr>
        <w:pStyle w:val="BodyTextFirstIndent"/>
      </w:pPr>
    </w:p>
    <w:p w14:paraId="1A2EABD0" w14:textId="02333C5D" w:rsidR="00122095" w:rsidRPr="00495A31" w:rsidRDefault="00122095" w:rsidP="00C878F0">
      <w:pPr>
        <w:pStyle w:val="Heading2"/>
      </w:pPr>
      <w:bookmarkStart w:id="17" w:name="_Toc99660060"/>
      <w:r w:rsidRPr="00495A31">
        <w:t>3.2 Typy poruch</w:t>
      </w:r>
      <w:bookmarkEnd w:id="17"/>
    </w:p>
    <w:p w14:paraId="0C9EBEAB" w14:textId="2B027AD2" w:rsidR="006145AA" w:rsidRDefault="003D0E59" w:rsidP="006145AA">
      <w:pPr>
        <w:pStyle w:val="BodyText"/>
        <w:spacing w:line="360" w:lineRule="auto"/>
      </w:pPr>
      <w:r>
        <w:t xml:space="preserve">  </w:t>
      </w:r>
      <w:r w:rsidR="00B34B46" w:rsidRPr="00495A31">
        <w:t>Narušená komunikační schopnost je předmětem vědního oboru logopedie</w:t>
      </w:r>
      <w:r>
        <w:t xml:space="preserve"> a </w:t>
      </w:r>
      <w:r w:rsidR="00B34B46" w:rsidRPr="00495A31">
        <w:t>lze</w:t>
      </w:r>
      <w:r>
        <w:t xml:space="preserve"> ji</w:t>
      </w:r>
      <w:r w:rsidR="00B34B46" w:rsidRPr="00495A31">
        <w:t xml:space="preserve"> velmi těžko definovat</w:t>
      </w:r>
      <w:r>
        <w:t xml:space="preserve">, </w:t>
      </w:r>
      <w:r w:rsidR="006145AA">
        <w:t>zda se jedná o normu či o na</w:t>
      </w:r>
      <w:r w:rsidR="00B34B46" w:rsidRPr="00495A31">
        <w:t>rušen</w:t>
      </w:r>
      <w:r w:rsidR="006145AA">
        <w:t>ou</w:t>
      </w:r>
      <w:r w:rsidR="00B34B46" w:rsidRPr="00495A31">
        <w:t xml:space="preserve"> komunikační schopnost. </w:t>
      </w:r>
      <w:r w:rsidR="006145AA">
        <w:t xml:space="preserve">Dává se důraz nejen na formální stránku řeči jedince, ale i na veškeré roviny jazykového projevu. </w:t>
      </w:r>
      <w:bookmarkStart w:id="18" w:name="_Hlk99574244"/>
      <w:r w:rsidR="005047B5">
        <w:t>(Klenková 2006)</w:t>
      </w:r>
      <w:bookmarkEnd w:id="18"/>
    </w:p>
    <w:p w14:paraId="067326F0" w14:textId="3464D7CC" w:rsidR="006145AA" w:rsidRDefault="006145AA" w:rsidP="006145AA">
      <w:pPr>
        <w:pStyle w:val="BodyTextFirstIndent"/>
        <w:spacing w:line="360" w:lineRule="auto"/>
      </w:pPr>
      <w:r>
        <w:t>Dává se za samostřejmost vývoj člověka, kdy například u dítěte okolo třech až čtyřech let dochází k fyziologické nemluvnosti (dysfluence), proto nemůžeme tento vývojový proces brát jako narušenou komunikační schopnost. Podobné je to u fyziologického dysgramatismu, nedostatcích v gramatické složce řeči. (Krčmová 2008, s. 216)</w:t>
      </w:r>
      <w:r w:rsidR="00DF5DA5">
        <w:t xml:space="preserve"> </w:t>
      </w:r>
    </w:p>
    <w:p w14:paraId="6BCAED08" w14:textId="5CB137FA" w:rsidR="00122095" w:rsidRPr="00495A31" w:rsidRDefault="00122095" w:rsidP="00CF7D5C">
      <w:pPr>
        <w:pStyle w:val="Heading3"/>
        <w:rPr>
          <w:rFonts w:ascii="Times New Roman" w:hAnsi="Times New Roman" w:cs="Times New Roman"/>
        </w:rPr>
      </w:pPr>
      <w:bookmarkStart w:id="19" w:name="_Toc99660061"/>
      <w:r w:rsidRPr="00495A31">
        <w:rPr>
          <w:rFonts w:ascii="Times New Roman" w:hAnsi="Times New Roman" w:cs="Times New Roman"/>
        </w:rPr>
        <w:t>3.</w:t>
      </w:r>
      <w:r w:rsidR="00C878F0" w:rsidRPr="00495A31">
        <w:rPr>
          <w:rFonts w:ascii="Times New Roman" w:hAnsi="Times New Roman" w:cs="Times New Roman"/>
        </w:rPr>
        <w:t>2.1 Narušený vývoj řeči</w:t>
      </w:r>
      <w:bookmarkEnd w:id="19"/>
    </w:p>
    <w:p w14:paraId="6C5533C7" w14:textId="3809C15E" w:rsidR="006145AA" w:rsidRDefault="006145AA" w:rsidP="00B71A6E">
      <w:pPr>
        <w:pStyle w:val="BodyTextFirstIndent"/>
        <w:spacing w:line="360" w:lineRule="auto"/>
      </w:pPr>
      <w:r>
        <w:rPr>
          <w:color w:val="FF0000"/>
        </w:rPr>
        <w:t xml:space="preserve">  </w:t>
      </w:r>
      <w:r>
        <w:t xml:space="preserve">Jedním z častějších </w:t>
      </w:r>
      <w:r w:rsidR="005047B5">
        <w:t xml:space="preserve">typů narušeného vývoje řeči je </w:t>
      </w:r>
      <w:r w:rsidR="005047B5" w:rsidRPr="009D3B13">
        <w:rPr>
          <w:b/>
          <w:bCs/>
          <w:i/>
          <w:iCs/>
        </w:rPr>
        <w:t>opožděný vývoj řeči</w:t>
      </w:r>
      <w:r w:rsidR="005047B5">
        <w:t xml:space="preserve">. Řeč dítěte rozvijí myšlení, rozumovou složku a ovlivňuje i rozvoj psychických dovedností, díky opožděnému vývoji řeči se proces zpomaluje. První projevy jsou ve třetím roce života, kdy </w:t>
      </w:r>
      <w:r w:rsidR="0026500E">
        <w:t>dítě nemluví, nemá zájem o mluvený kontakt a používá jen pár základních slov, takže jeho vyjadřovací schopnosti nevypovídají věku dítěte. V tomto případě je potřeba se obrátit na odborníka. Příčiny můžou být různé: porucha sluchu, narušení mluvidel (rozštěpové vady, dysartie, postižení mozku), celková zaostalost dítěte, rodové zatížení</w:t>
      </w:r>
      <w:r w:rsidR="009D3B13">
        <w:t>, vada zraku, nepodnětné rodinné prostředí</w:t>
      </w:r>
      <w:r w:rsidR="0026500E">
        <w:t xml:space="preserve"> či narušený intelekt</w:t>
      </w:r>
    </w:p>
    <w:p w14:paraId="694BF768" w14:textId="192E8855" w:rsidR="009D3B13" w:rsidRPr="006145AA" w:rsidRDefault="009D3B13" w:rsidP="00B71A6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Dalším z poruch, které spadají do tohoto okruhu, je </w:t>
      </w:r>
      <w:r w:rsidRPr="00F57382">
        <w:rPr>
          <w:rFonts w:ascii="Times New Roman" w:hAnsi="Times New Roman" w:cs="Times New Roman"/>
          <w:b/>
          <w:bCs/>
          <w:i/>
          <w:iCs/>
          <w:color w:val="000000" w:themeColor="text1"/>
          <w:sz w:val="24"/>
          <w:szCs w:val="24"/>
        </w:rPr>
        <w:t>vývojová dysfázie</w:t>
      </w:r>
      <w:r>
        <w:rPr>
          <w:rFonts w:ascii="Times New Roman" w:hAnsi="Times New Roman" w:cs="Times New Roman"/>
          <w:color w:val="000000" w:themeColor="text1"/>
          <w:sz w:val="24"/>
          <w:szCs w:val="24"/>
        </w:rPr>
        <w:t>, což je specifická porucha centrálního zpracování řečového signálu. Hlavním příznakem je opožděný vývoj řeči. Dítě má potiž s osvojováním mateřského jazyka, má problém s vybavením si některých pojmů, řeč je nesrozumitelná, dítě hlásky vynechává či přehazuje, má problém s krátkodobou pamětí či například má malou aktivní slovní zásobu. Pro dítě je důležitý přísun širšího spektra smyslových podnětů (zvuky, barvy, tvary), to po</w:t>
      </w:r>
      <w:r w:rsidR="00120739">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 xml:space="preserve">ůže k rychlejšímu vyzrávání mozku jako celku. </w:t>
      </w:r>
      <w:r w:rsidR="00DF5DA5" w:rsidRPr="00DF5DA5">
        <w:rPr>
          <w:rFonts w:ascii="Times New Roman" w:hAnsi="Times New Roman" w:cs="Times New Roman"/>
          <w:color w:val="000000" w:themeColor="text1"/>
          <w:sz w:val="24"/>
          <w:szCs w:val="24"/>
        </w:rPr>
        <w:t>(Klenková 2006)</w:t>
      </w:r>
    </w:p>
    <w:p w14:paraId="48D2CFD8" w14:textId="72D8F840" w:rsidR="00C878F0" w:rsidRDefault="00C878F0" w:rsidP="00CF7D5C">
      <w:pPr>
        <w:pStyle w:val="Heading3"/>
        <w:rPr>
          <w:rFonts w:ascii="Times New Roman" w:hAnsi="Times New Roman" w:cs="Times New Roman"/>
        </w:rPr>
      </w:pPr>
      <w:bookmarkStart w:id="20" w:name="_Toc99660062"/>
      <w:r w:rsidRPr="00495A31">
        <w:rPr>
          <w:rFonts w:ascii="Times New Roman" w:hAnsi="Times New Roman" w:cs="Times New Roman"/>
        </w:rPr>
        <w:lastRenderedPageBreak/>
        <w:t>3.2.2 Poruchy plynulosti řeči</w:t>
      </w:r>
      <w:bookmarkEnd w:id="20"/>
    </w:p>
    <w:p w14:paraId="0999F3DA" w14:textId="0A620AEF" w:rsidR="002E3803" w:rsidRDefault="002E3803" w:rsidP="00F57382">
      <w:pPr>
        <w:spacing w:line="360" w:lineRule="auto"/>
        <w:jc w:val="both"/>
        <w:rPr>
          <w:rFonts w:ascii="Times New Roman" w:hAnsi="Times New Roman" w:cs="Times New Roman"/>
          <w:sz w:val="24"/>
          <w:szCs w:val="24"/>
        </w:rPr>
      </w:pPr>
      <w:r w:rsidRPr="002E3803">
        <w:rPr>
          <w:rFonts w:ascii="Times New Roman" w:hAnsi="Times New Roman" w:cs="Times New Roman"/>
          <w:sz w:val="24"/>
          <w:szCs w:val="24"/>
        </w:rPr>
        <w:t xml:space="preserve">  Základní podmínkou pro přenos verbální komunikace je plynulost řeči, kdy porucha této oblasti je charakteristická pro neschopnost udržet si ji. Jedinec tím pádem vytváří krátké a často se opakující úseky či vytváří nesrozumitelnou zrychlenou řeč.</w:t>
      </w:r>
    </w:p>
    <w:p w14:paraId="190BBCA0" w14:textId="192A8FFA" w:rsidR="00207521" w:rsidRDefault="002E3803" w:rsidP="00F573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Jedna z vad je </w:t>
      </w:r>
      <w:r w:rsidRPr="00F57382">
        <w:rPr>
          <w:rFonts w:ascii="Times New Roman" w:hAnsi="Times New Roman" w:cs="Times New Roman"/>
          <w:b/>
          <w:bCs/>
          <w:i/>
          <w:iCs/>
          <w:sz w:val="24"/>
          <w:szCs w:val="24"/>
        </w:rPr>
        <w:t>breptavost</w:t>
      </w:r>
      <w:r>
        <w:rPr>
          <w:rFonts w:ascii="Times New Roman" w:hAnsi="Times New Roman" w:cs="Times New Roman"/>
          <w:sz w:val="24"/>
          <w:szCs w:val="24"/>
        </w:rPr>
        <w:t>, která se vyznačuje zrychleným tempem řeči</w:t>
      </w:r>
      <w:r w:rsidR="00207521">
        <w:rPr>
          <w:rFonts w:ascii="Times New Roman" w:hAnsi="Times New Roman" w:cs="Times New Roman"/>
          <w:sz w:val="24"/>
          <w:szCs w:val="24"/>
        </w:rPr>
        <w:t>, a tím pádem je nesrozumitelná.</w:t>
      </w:r>
      <w:r w:rsidR="00B71A6E">
        <w:rPr>
          <w:rFonts w:ascii="Times New Roman" w:hAnsi="Times New Roman" w:cs="Times New Roman"/>
          <w:sz w:val="24"/>
          <w:szCs w:val="24"/>
        </w:rPr>
        <w:t xml:space="preserve"> Jedinec vypouští koncovky slov, splývá několik hlásek či je redukuje. Dalšími přiznaky je například chybná tvorba věty, dezoreintace myšlení, opakování slov či hlásek či neudržení linie příběhu. Příčina není zcela jasná, hraje roli dědičnost, organický podklad anebo neuroticismus</w:t>
      </w:r>
      <w:r w:rsidR="00F57382">
        <w:rPr>
          <w:rFonts w:ascii="Times New Roman" w:hAnsi="Times New Roman" w:cs="Times New Roman"/>
          <w:sz w:val="24"/>
          <w:szCs w:val="24"/>
        </w:rPr>
        <w:t>, postižené děti bývají hyperaktivní, citově nevyrovnané a neklidné.</w:t>
      </w:r>
    </w:p>
    <w:p w14:paraId="3F109BCF" w14:textId="0E98136B" w:rsidR="002E3803" w:rsidRPr="002E3803" w:rsidRDefault="00207521" w:rsidP="00F57382">
      <w:pPr>
        <w:spacing w:line="360" w:lineRule="auto"/>
        <w:jc w:val="both"/>
      </w:pPr>
      <w:r>
        <w:rPr>
          <w:rFonts w:ascii="Times New Roman" w:hAnsi="Times New Roman" w:cs="Times New Roman"/>
          <w:sz w:val="24"/>
          <w:szCs w:val="24"/>
        </w:rPr>
        <w:t xml:space="preserve">  Další z vad je </w:t>
      </w:r>
      <w:r w:rsidRPr="00F57382">
        <w:rPr>
          <w:rFonts w:ascii="Times New Roman" w:hAnsi="Times New Roman" w:cs="Times New Roman"/>
          <w:b/>
          <w:bCs/>
          <w:i/>
          <w:iCs/>
          <w:sz w:val="24"/>
          <w:szCs w:val="24"/>
        </w:rPr>
        <w:t>koktavost</w:t>
      </w:r>
      <w:r>
        <w:rPr>
          <w:rFonts w:ascii="Times New Roman" w:hAnsi="Times New Roman" w:cs="Times New Roman"/>
          <w:sz w:val="24"/>
          <w:szCs w:val="24"/>
        </w:rPr>
        <w:t xml:space="preserve"> (balbuties), kdy je narušena plynulost řeči křečovitými stahy artikulačních svalů. Trpí ji 0,5-</w:t>
      </w:r>
      <w:r w:rsidR="00120739">
        <w:rPr>
          <w:rFonts w:ascii="Times New Roman" w:hAnsi="Times New Roman" w:cs="Times New Roman"/>
          <w:sz w:val="24"/>
          <w:szCs w:val="24"/>
        </w:rPr>
        <w:t xml:space="preserve"> </w:t>
      </w:r>
      <w:r>
        <w:rPr>
          <w:rFonts w:ascii="Times New Roman" w:hAnsi="Times New Roman" w:cs="Times New Roman"/>
          <w:sz w:val="24"/>
          <w:szCs w:val="24"/>
        </w:rPr>
        <w:t xml:space="preserve">1% populace, je častější u chlapců. Křeče, takzvané klony, vedou k opakování prvních slabek či hlásek a tonoklony zaviňují náhlé ztuhnutí svalu bez změny jeho délky, takže dochází k prodloužení vyslovených hlásek či slabik. </w:t>
      </w:r>
      <w:r w:rsidR="00625A29">
        <w:rPr>
          <w:rFonts w:ascii="Times New Roman" w:hAnsi="Times New Roman" w:cs="Times New Roman"/>
          <w:sz w:val="24"/>
          <w:szCs w:val="24"/>
        </w:rPr>
        <w:t xml:space="preserve">Původ není jasný, vliv má dědičnost, velké nároky na dítě, nevhodná výchova (přísná či naopak volná), násilné přeučování leváků, přílišné upozorňování na neplynulost dětské řeči a trauma. </w:t>
      </w:r>
      <w:r w:rsidR="00F769F4">
        <w:rPr>
          <w:rFonts w:ascii="Times New Roman" w:hAnsi="Times New Roman" w:cs="Times New Roman"/>
          <w:sz w:val="24"/>
          <w:szCs w:val="24"/>
        </w:rPr>
        <w:t xml:space="preserve">Objevuje se pozvolně, ve vzácných případech náhle, díky poruše ,ůže vzniknout strach z řeči, logofobie. U této poruchy je potřeba absolvovat komplexní vyšetření logopedické, psychologické a lékařské, jinak nebude moci být diagnostikováno. </w:t>
      </w:r>
      <w:r w:rsidR="00DF5DA5" w:rsidRPr="00DF5DA5">
        <w:rPr>
          <w:rFonts w:ascii="Times New Roman" w:hAnsi="Times New Roman" w:cs="Times New Roman"/>
          <w:color w:val="000000" w:themeColor="text1"/>
          <w:sz w:val="24"/>
          <w:szCs w:val="24"/>
        </w:rPr>
        <w:t>(Klenková 2006)</w:t>
      </w:r>
    </w:p>
    <w:p w14:paraId="420D3405" w14:textId="6CE6BEE4" w:rsidR="00C878F0" w:rsidRPr="00495A31" w:rsidRDefault="00C878F0" w:rsidP="00CF7D5C">
      <w:pPr>
        <w:pStyle w:val="Heading3"/>
        <w:rPr>
          <w:rFonts w:ascii="Times New Roman" w:hAnsi="Times New Roman" w:cs="Times New Roman"/>
        </w:rPr>
      </w:pPr>
      <w:bookmarkStart w:id="21" w:name="_Toc99660063"/>
      <w:r w:rsidRPr="00495A31">
        <w:rPr>
          <w:rFonts w:ascii="Times New Roman" w:hAnsi="Times New Roman" w:cs="Times New Roman"/>
        </w:rPr>
        <w:t xml:space="preserve">3.2.3 Poruchy hluboké struktury řeči vzniklé </w:t>
      </w:r>
      <w:r w:rsidR="00CF7D5C" w:rsidRPr="00495A31">
        <w:rPr>
          <w:rFonts w:ascii="Times New Roman" w:hAnsi="Times New Roman" w:cs="Times New Roman"/>
        </w:rPr>
        <w:t>až po fixaci</w:t>
      </w:r>
      <w:bookmarkEnd w:id="21"/>
    </w:p>
    <w:p w14:paraId="1CE75BD0" w14:textId="623A0EBB" w:rsidR="00F57382" w:rsidRDefault="00F57382" w:rsidP="00F57382">
      <w:pPr>
        <w:spacing w:line="360" w:lineRule="auto"/>
        <w:rPr>
          <w:rFonts w:ascii="Times New Roman" w:hAnsi="Times New Roman" w:cs="Times New Roman"/>
          <w:sz w:val="24"/>
          <w:szCs w:val="24"/>
        </w:rPr>
      </w:pPr>
      <w:r w:rsidRPr="00F57382">
        <w:rPr>
          <w:rFonts w:ascii="Times New Roman" w:hAnsi="Times New Roman" w:cs="Times New Roman"/>
          <w:sz w:val="24"/>
          <w:szCs w:val="24"/>
        </w:rPr>
        <w:t xml:space="preserve">  Poruchy patřící do této skupiny vznikly až po fixaci řeči v období vlastního vývoje řeči</w:t>
      </w:r>
      <w:r>
        <w:rPr>
          <w:rFonts w:ascii="Times New Roman" w:hAnsi="Times New Roman" w:cs="Times New Roman"/>
          <w:sz w:val="24"/>
          <w:szCs w:val="24"/>
        </w:rPr>
        <w:t xml:space="preserve">, kdy sem patří stavy vzniklé poškozením řečových center (krvácení do mozku, nádor, operace a jiné) či stavy, během kterých se zhoršuje mozková funkce na základě psychiatrických a  degenerativních stavů (demence, schizofrenie a podobné). </w:t>
      </w:r>
    </w:p>
    <w:p w14:paraId="383AB301" w14:textId="547520E2" w:rsidR="00F57382" w:rsidRPr="00F57382" w:rsidRDefault="00F57382" w:rsidP="00F57382">
      <w:pPr>
        <w:spacing w:line="360" w:lineRule="auto"/>
        <w:rPr>
          <w:rFonts w:ascii="Times New Roman" w:hAnsi="Times New Roman" w:cs="Times New Roman"/>
          <w:color w:val="FF0000"/>
        </w:rPr>
      </w:pPr>
      <w:r>
        <w:rPr>
          <w:rFonts w:ascii="Times New Roman" w:hAnsi="Times New Roman" w:cs="Times New Roman"/>
          <w:sz w:val="24"/>
          <w:szCs w:val="24"/>
        </w:rPr>
        <w:t xml:space="preserve">  Mezi časté patří </w:t>
      </w:r>
      <w:r w:rsidRPr="00F57382">
        <w:rPr>
          <w:rFonts w:ascii="Times New Roman" w:hAnsi="Times New Roman" w:cs="Times New Roman"/>
          <w:b/>
          <w:bCs/>
          <w:i/>
          <w:iCs/>
          <w:sz w:val="24"/>
          <w:szCs w:val="24"/>
        </w:rPr>
        <w:t>afázie</w:t>
      </w:r>
      <w:r>
        <w:rPr>
          <w:rFonts w:ascii="Times New Roman" w:hAnsi="Times New Roman" w:cs="Times New Roman"/>
          <w:sz w:val="24"/>
          <w:szCs w:val="24"/>
        </w:rPr>
        <w:t xml:space="preserve">, což je náhlá ztráta vyvinuté řeči, která poskytuje veškeré formy komunikace. Nejčastější příčinou vzniku je cévní mozkové onemocnění (nedokrevnost, krvácení do mozku). Můžeme rozlišovat tři typy afázie: </w:t>
      </w:r>
      <w:r w:rsidRPr="00F57382">
        <w:rPr>
          <w:rFonts w:ascii="Times New Roman" w:hAnsi="Times New Roman" w:cs="Times New Roman"/>
          <w:i/>
          <w:iCs/>
          <w:sz w:val="24"/>
          <w:szCs w:val="24"/>
        </w:rPr>
        <w:t>Totální</w:t>
      </w:r>
      <w:r>
        <w:rPr>
          <w:rFonts w:ascii="Times New Roman" w:hAnsi="Times New Roman" w:cs="Times New Roman"/>
          <w:sz w:val="24"/>
          <w:szCs w:val="24"/>
        </w:rPr>
        <w:t xml:space="preserve"> (senzomotorická), která postihuje všechny součásti řeči, </w:t>
      </w:r>
      <w:r w:rsidRPr="00F57382">
        <w:rPr>
          <w:rFonts w:ascii="Times New Roman" w:hAnsi="Times New Roman" w:cs="Times New Roman"/>
          <w:i/>
          <w:iCs/>
          <w:sz w:val="24"/>
          <w:szCs w:val="24"/>
        </w:rPr>
        <w:t>motorická</w:t>
      </w:r>
      <w:r>
        <w:rPr>
          <w:rFonts w:ascii="Times New Roman" w:hAnsi="Times New Roman" w:cs="Times New Roman"/>
          <w:sz w:val="24"/>
          <w:szCs w:val="24"/>
        </w:rPr>
        <w:t xml:space="preserve">, kdy jedinec rozumí všemu, ale nekomunikuje a </w:t>
      </w:r>
      <w:r w:rsidRPr="00F57382">
        <w:rPr>
          <w:rFonts w:ascii="Times New Roman" w:hAnsi="Times New Roman" w:cs="Times New Roman"/>
          <w:i/>
          <w:iCs/>
          <w:sz w:val="24"/>
          <w:szCs w:val="24"/>
        </w:rPr>
        <w:t>senzorická</w:t>
      </w:r>
      <w:r>
        <w:rPr>
          <w:rFonts w:ascii="Times New Roman" w:hAnsi="Times New Roman" w:cs="Times New Roman"/>
          <w:i/>
          <w:iCs/>
          <w:sz w:val="24"/>
          <w:szCs w:val="24"/>
        </w:rPr>
        <w:t xml:space="preserve">, </w:t>
      </w:r>
      <w:r w:rsidR="00344AC0">
        <w:rPr>
          <w:rFonts w:ascii="Times New Roman" w:hAnsi="Times New Roman" w:cs="Times New Roman"/>
          <w:sz w:val="24"/>
          <w:szCs w:val="24"/>
        </w:rPr>
        <w:t xml:space="preserve">kdy jedinec mluví, ale nerozumí ničemu. </w:t>
      </w:r>
    </w:p>
    <w:p w14:paraId="66FF7C91" w14:textId="42C083EB" w:rsidR="00F57382" w:rsidRPr="00344AC0" w:rsidRDefault="00344AC0" w:rsidP="00344AC0">
      <w:pPr>
        <w:spacing w:line="360" w:lineRule="auto"/>
        <w:jc w:val="both"/>
        <w:rPr>
          <w:rFonts w:ascii="Times New Roman" w:hAnsi="Times New Roman" w:cs="Times New Roman"/>
          <w:sz w:val="24"/>
          <w:szCs w:val="24"/>
        </w:rPr>
      </w:pPr>
      <w:r w:rsidRPr="00344AC0">
        <w:rPr>
          <w:rFonts w:ascii="Times New Roman" w:hAnsi="Times New Roman" w:cs="Times New Roman"/>
          <w:color w:val="FF0000"/>
          <w:sz w:val="24"/>
          <w:szCs w:val="24"/>
        </w:rPr>
        <w:t xml:space="preserve">  </w:t>
      </w:r>
      <w:r w:rsidRPr="00344AC0">
        <w:rPr>
          <w:rFonts w:ascii="Times New Roman" w:hAnsi="Times New Roman" w:cs="Times New Roman"/>
          <w:sz w:val="24"/>
          <w:szCs w:val="24"/>
        </w:rPr>
        <w:t xml:space="preserve">Poté jsou </w:t>
      </w:r>
      <w:r w:rsidRPr="002F3E1E">
        <w:rPr>
          <w:rFonts w:ascii="Times New Roman" w:hAnsi="Times New Roman" w:cs="Times New Roman"/>
          <w:sz w:val="24"/>
          <w:szCs w:val="24"/>
        </w:rPr>
        <w:t>tu</w:t>
      </w:r>
      <w:r w:rsidRPr="00344AC0">
        <w:rPr>
          <w:rFonts w:ascii="Times New Roman" w:hAnsi="Times New Roman" w:cs="Times New Roman"/>
          <w:b/>
          <w:bCs/>
          <w:i/>
          <w:iCs/>
          <w:sz w:val="24"/>
          <w:szCs w:val="24"/>
        </w:rPr>
        <w:t xml:space="preserve"> poruchy vzniklé pomalým rozpadem a degenerací mozkových funkc</w:t>
      </w:r>
      <w:r w:rsidRPr="00344AC0">
        <w:rPr>
          <w:rFonts w:ascii="Times New Roman" w:hAnsi="Times New Roman" w:cs="Times New Roman"/>
          <w:sz w:val="24"/>
          <w:szCs w:val="24"/>
        </w:rPr>
        <w:t xml:space="preserve">í, jsou na základě psychiatrického nebo degenerativního onemocnění. Podkladem může být </w:t>
      </w:r>
      <w:r>
        <w:rPr>
          <w:rFonts w:ascii="Times New Roman" w:hAnsi="Times New Roman" w:cs="Times New Roman"/>
          <w:sz w:val="24"/>
          <w:szCs w:val="24"/>
        </w:rPr>
        <w:t xml:space="preserve">například </w:t>
      </w:r>
      <w:r w:rsidRPr="00344AC0">
        <w:rPr>
          <w:rFonts w:ascii="Times New Roman" w:hAnsi="Times New Roman" w:cs="Times New Roman"/>
          <w:sz w:val="24"/>
          <w:szCs w:val="24"/>
        </w:rPr>
        <w:t xml:space="preserve">sklerosa multiplex či postižení vyšší nervové činnosti mozku. </w:t>
      </w:r>
      <w:r w:rsidR="00DF5DA5" w:rsidRPr="00DF5DA5">
        <w:rPr>
          <w:rFonts w:ascii="Times New Roman" w:hAnsi="Times New Roman" w:cs="Times New Roman"/>
          <w:color w:val="000000" w:themeColor="text1"/>
          <w:sz w:val="24"/>
          <w:szCs w:val="24"/>
        </w:rPr>
        <w:t>(Klenková 2006)</w:t>
      </w:r>
    </w:p>
    <w:p w14:paraId="4F0784BC" w14:textId="4444415B" w:rsidR="00CF7D5C" w:rsidRPr="00495A31" w:rsidRDefault="00CF7D5C" w:rsidP="00CF7D5C">
      <w:pPr>
        <w:pStyle w:val="Heading3"/>
        <w:rPr>
          <w:rFonts w:ascii="Times New Roman" w:hAnsi="Times New Roman" w:cs="Times New Roman"/>
        </w:rPr>
      </w:pPr>
      <w:bookmarkStart w:id="22" w:name="_Toc99660064"/>
      <w:r w:rsidRPr="00495A31">
        <w:rPr>
          <w:rFonts w:ascii="Times New Roman" w:hAnsi="Times New Roman" w:cs="Times New Roman"/>
        </w:rPr>
        <w:lastRenderedPageBreak/>
        <w:t>3.2.4 Neurózy řeči</w:t>
      </w:r>
      <w:bookmarkEnd w:id="22"/>
    </w:p>
    <w:p w14:paraId="3B0D674A" w14:textId="5563E361" w:rsidR="00344AC0" w:rsidRDefault="00344AC0" w:rsidP="00080F82">
      <w:pPr>
        <w:spacing w:line="360" w:lineRule="auto"/>
        <w:jc w:val="both"/>
        <w:rPr>
          <w:rFonts w:ascii="Times New Roman" w:hAnsi="Times New Roman" w:cs="Times New Roman"/>
          <w:color w:val="FF0000"/>
        </w:rPr>
      </w:pPr>
      <w:r w:rsidRPr="00344AC0">
        <w:rPr>
          <w:rFonts w:ascii="Times New Roman" w:hAnsi="Times New Roman" w:cs="Times New Roman"/>
          <w:sz w:val="24"/>
          <w:szCs w:val="24"/>
        </w:rPr>
        <w:t>V této skupině jsou řečové poruchy vzniklé pod psychickým tlakem</w:t>
      </w:r>
      <w:r>
        <w:rPr>
          <w:rFonts w:ascii="Times New Roman" w:hAnsi="Times New Roman" w:cs="Times New Roman"/>
          <w:sz w:val="24"/>
          <w:szCs w:val="24"/>
        </w:rPr>
        <w:t xml:space="preserve">. Dobrým příkladem je </w:t>
      </w:r>
      <w:r w:rsidRPr="00344AC0">
        <w:rPr>
          <w:rFonts w:ascii="Times New Roman" w:hAnsi="Times New Roman" w:cs="Times New Roman"/>
          <w:b/>
          <w:bCs/>
          <w:i/>
          <w:iCs/>
          <w:sz w:val="24"/>
          <w:szCs w:val="24"/>
        </w:rPr>
        <w:t>mutismus</w:t>
      </w:r>
      <w:r w:rsidRPr="00344AC0">
        <w:rPr>
          <w:rFonts w:ascii="Times New Roman" w:hAnsi="Times New Roman" w:cs="Times New Roman"/>
          <w:sz w:val="24"/>
          <w:szCs w:val="24"/>
        </w:rPr>
        <w:t>,</w:t>
      </w:r>
      <w:r>
        <w:rPr>
          <w:rFonts w:ascii="Times New Roman" w:hAnsi="Times New Roman" w:cs="Times New Roman"/>
          <w:b/>
          <w:bCs/>
          <w:i/>
          <w:iCs/>
          <w:sz w:val="24"/>
          <w:szCs w:val="24"/>
        </w:rPr>
        <w:t xml:space="preserve"> </w:t>
      </w:r>
      <w:r>
        <w:rPr>
          <w:rFonts w:ascii="Times New Roman" w:hAnsi="Times New Roman" w:cs="Times New Roman"/>
          <w:sz w:val="24"/>
          <w:szCs w:val="24"/>
        </w:rPr>
        <w:t>psychogenní nemluvnost, která není podmíněna organickým postižením CNS. Jedná se o ztrátu či nepřítomnost řeči důsledkem šoku. Vyznačuje se nemluvností, poté například přetrvávajícím šepotem a vyjádřování se v jednoduchých větách, nepostihuje neverbální komunikaci. Jsou dvě podoby, buď totální mutismus, během kterého dochází ke konzistentnímu mlčení  a elektivní mutismus</w:t>
      </w:r>
      <w:r w:rsidR="00080F82">
        <w:rPr>
          <w:rFonts w:ascii="Times New Roman" w:hAnsi="Times New Roman" w:cs="Times New Roman"/>
          <w:sz w:val="24"/>
          <w:szCs w:val="24"/>
        </w:rPr>
        <w:t xml:space="preserve">, kdy je postiženo používání řeči. Dělí se na situační (například u lékaře nebo v nové situaci) či reaktivní (důsledek traumatu). </w:t>
      </w:r>
    </w:p>
    <w:p w14:paraId="00B3AA7B" w14:textId="03F6A7EC" w:rsidR="00CF7D5C" w:rsidRPr="00495A31" w:rsidRDefault="00CF7D5C" w:rsidP="00CF7D5C">
      <w:pPr>
        <w:pStyle w:val="Heading3"/>
        <w:rPr>
          <w:rFonts w:ascii="Times New Roman" w:hAnsi="Times New Roman" w:cs="Times New Roman"/>
        </w:rPr>
      </w:pPr>
      <w:bookmarkStart w:id="23" w:name="_Toc99660065"/>
      <w:r w:rsidRPr="00495A31">
        <w:rPr>
          <w:rFonts w:ascii="Times New Roman" w:hAnsi="Times New Roman" w:cs="Times New Roman"/>
        </w:rPr>
        <w:t>3.2.5 Symptomatické poruchy řeči</w:t>
      </w:r>
      <w:bookmarkEnd w:id="23"/>
    </w:p>
    <w:p w14:paraId="3203624F" w14:textId="65ACA8C0" w:rsidR="00CF7D5C" w:rsidRPr="00DF5DA5" w:rsidRDefault="009D3B13" w:rsidP="00080F82">
      <w:pPr>
        <w:spacing w:line="360" w:lineRule="auto"/>
        <w:jc w:val="both"/>
        <w:rPr>
          <w:rFonts w:ascii="Times New Roman" w:hAnsi="Times New Roman" w:cs="Times New Roman"/>
          <w:sz w:val="24"/>
          <w:szCs w:val="24"/>
        </w:rPr>
      </w:pPr>
      <w:r w:rsidRPr="00DF5DA5">
        <w:rPr>
          <w:rFonts w:ascii="Times New Roman" w:hAnsi="Times New Roman" w:cs="Times New Roman"/>
          <w:color w:val="FF0000"/>
          <w:sz w:val="24"/>
          <w:szCs w:val="24"/>
        </w:rPr>
        <w:t xml:space="preserve">  </w:t>
      </w:r>
      <w:r w:rsidRPr="00DF5DA5">
        <w:rPr>
          <w:rFonts w:ascii="Times New Roman" w:hAnsi="Times New Roman" w:cs="Times New Roman"/>
          <w:sz w:val="24"/>
          <w:szCs w:val="24"/>
        </w:rPr>
        <w:t xml:space="preserve">Tyto poruchy </w:t>
      </w:r>
      <w:r w:rsidR="002E3803" w:rsidRPr="00DF5DA5">
        <w:rPr>
          <w:rFonts w:ascii="Times New Roman" w:hAnsi="Times New Roman" w:cs="Times New Roman"/>
          <w:sz w:val="24"/>
          <w:szCs w:val="24"/>
        </w:rPr>
        <w:t>vzniknou jako důsledek jiných onemocnění, kdy poruchy řeči jsou v tomto případě chápány jako jeden z projevů postižení. Týká se to například jedinců s mentální retardací, autismem, DMO či například sociokulturním handicapem.</w:t>
      </w:r>
      <w:r w:rsidR="00DF5DA5" w:rsidRPr="00DF5DA5">
        <w:rPr>
          <w:rFonts w:ascii="Times New Roman" w:hAnsi="Times New Roman" w:cs="Times New Roman"/>
          <w:color w:val="000000" w:themeColor="text1"/>
          <w:sz w:val="24"/>
          <w:szCs w:val="24"/>
        </w:rPr>
        <w:t xml:space="preserve"> (Klenková 2006)</w:t>
      </w:r>
    </w:p>
    <w:p w14:paraId="7CDA08B8" w14:textId="01C0A8B7" w:rsidR="00CF7D5C" w:rsidRPr="00495A31" w:rsidRDefault="00CF7D5C" w:rsidP="00CF7D5C">
      <w:pPr>
        <w:pStyle w:val="Heading1"/>
      </w:pPr>
      <w:bookmarkStart w:id="24" w:name="_Toc99660066"/>
      <w:r w:rsidRPr="00495A31">
        <w:t xml:space="preserve">4 </w:t>
      </w:r>
      <w:r w:rsidR="001E0B95" w:rsidRPr="00495A31">
        <w:t>Biling</w:t>
      </w:r>
      <w:r w:rsidR="000D08B2" w:rsidRPr="00495A31">
        <w:t>vismus</w:t>
      </w:r>
      <w:bookmarkEnd w:id="24"/>
    </w:p>
    <w:p w14:paraId="57152602" w14:textId="22C68AE4" w:rsidR="00471657" w:rsidRPr="00495A31" w:rsidRDefault="00471657" w:rsidP="00471657">
      <w:pPr>
        <w:pStyle w:val="Heading2"/>
      </w:pPr>
      <w:bookmarkStart w:id="25" w:name="_Toc99660067"/>
      <w:r w:rsidRPr="00495A31">
        <w:t>4.1 Definice bilingvismu</w:t>
      </w:r>
      <w:bookmarkEnd w:id="25"/>
      <w:r w:rsidRPr="00495A31">
        <w:t xml:space="preserve"> </w:t>
      </w:r>
    </w:p>
    <w:p w14:paraId="17C9C9FC" w14:textId="4CEAA3DE" w:rsidR="00471657" w:rsidRPr="00495A31" w:rsidRDefault="00471657" w:rsidP="00BF1942">
      <w:pPr>
        <w:pStyle w:val="BodyText"/>
        <w:spacing w:line="360" w:lineRule="auto"/>
      </w:pPr>
      <w:r w:rsidRPr="00495A31">
        <w:t xml:space="preserve">  </w:t>
      </w:r>
      <w:r w:rsidR="00BF1942" w:rsidRPr="00495A31">
        <w:t xml:space="preserve">  </w:t>
      </w:r>
      <w:r w:rsidRPr="00495A31">
        <w:t>Není zcela jednoduchý úkon vystihnout podstatu bilingvismu, už jen jako důkaz je velké množství definic, které jsou k dispozici. Popíši aspoň tři vybrané.</w:t>
      </w:r>
    </w:p>
    <w:p w14:paraId="35CB0DDE" w14:textId="54569D17" w:rsidR="00471657" w:rsidRPr="00495A31" w:rsidRDefault="00471657" w:rsidP="00BF1942">
      <w:pPr>
        <w:pStyle w:val="BodyText"/>
        <w:spacing w:line="360" w:lineRule="auto"/>
      </w:pPr>
      <w:r w:rsidRPr="00495A31">
        <w:t xml:space="preserve">  </w:t>
      </w:r>
      <w:r w:rsidR="00BF1942" w:rsidRPr="00495A31">
        <w:t xml:space="preserve">  </w:t>
      </w:r>
      <w:r w:rsidRPr="00495A31">
        <w:t>Autor Mackey v roce 1962 popsal dvojjazyčnost jako zcela relativní jev</w:t>
      </w:r>
      <w:r w:rsidR="00BF1942" w:rsidRPr="00495A31">
        <w:t xml:space="preserve">, kdy ho můžeme chápat jako </w:t>
      </w:r>
      <w:r w:rsidRPr="00495A31">
        <w:t>střídavé užívání dvou či více jazyků jed</w:t>
      </w:r>
      <w:r w:rsidR="00BF1942" w:rsidRPr="00495A31">
        <w:t>incem.</w:t>
      </w:r>
      <w:r w:rsidRPr="00495A31">
        <w:t xml:space="preserve"> (Mackey In Harding-Esch, E. 2008</w:t>
      </w:r>
      <w:r w:rsidR="00BF1942" w:rsidRPr="00495A31">
        <w:t>, s. 228</w:t>
      </w:r>
      <w:r w:rsidRPr="00495A31">
        <w:t>)</w:t>
      </w:r>
    </w:p>
    <w:p w14:paraId="51C8B9EC" w14:textId="489E7827" w:rsidR="00BF1942" w:rsidRPr="00495A31" w:rsidRDefault="00BF1942" w:rsidP="00BF1942">
      <w:pPr>
        <w:pStyle w:val="BodyTextFirstIndent"/>
        <w:spacing w:line="360" w:lineRule="auto"/>
      </w:pPr>
      <w:r w:rsidRPr="00495A31">
        <w:t xml:space="preserve">O pár desítek let přišel Grosjean s další definicí jevu, která více přiblížila jehož problematiku. Jedinec je integrovaným celkem, který nelze rozdělit na dvě samostatné části, není tedy sumou dvou či více monolingvistů. (Grosjean In Harding-Esch, E. 2008, s. 228) </w:t>
      </w:r>
    </w:p>
    <w:p w14:paraId="69398D78" w14:textId="0D460E95" w:rsidR="00BF1942" w:rsidRPr="00495A31" w:rsidRDefault="00BF1942" w:rsidP="00BF1942">
      <w:pPr>
        <w:pStyle w:val="BodyTextFirstIndent"/>
        <w:spacing w:line="360" w:lineRule="auto"/>
      </w:pPr>
      <w:r w:rsidRPr="00495A31">
        <w:t>Do pomyslné skládanky definice se poté usadil Macnamara, který tvrdil, že bilingvista je kdokoli, kdo má minimální kompetence alespoň v jedné ze čtyř jazykových dovedností, jako jsou porozumění, vyjadřování, čtení a psaní v jazyce jiném, než je jeho mateřský. (Macnamara In Hamers, J. 2000, s. 81)</w:t>
      </w:r>
    </w:p>
    <w:p w14:paraId="3C131687" w14:textId="1AB03418" w:rsidR="00BF1942" w:rsidRPr="00495A31" w:rsidRDefault="00CF7D5C" w:rsidP="00C6698A">
      <w:pPr>
        <w:pStyle w:val="Heading2"/>
      </w:pPr>
      <w:bookmarkStart w:id="26" w:name="_Toc99660068"/>
      <w:r w:rsidRPr="00495A31">
        <w:t>4.</w:t>
      </w:r>
      <w:r w:rsidR="00471657" w:rsidRPr="00495A31">
        <w:t>2</w:t>
      </w:r>
      <w:r w:rsidRPr="00495A31">
        <w:t xml:space="preserve"> </w:t>
      </w:r>
      <w:r w:rsidR="00471657" w:rsidRPr="00495A31">
        <w:t>Dělení bilingvismu dle věku vzniku</w:t>
      </w:r>
      <w:bookmarkEnd w:id="26"/>
    </w:p>
    <w:p w14:paraId="3305F0BC" w14:textId="77777777" w:rsidR="00BF1942" w:rsidRPr="00495A31" w:rsidRDefault="00BF1942" w:rsidP="00C6698A">
      <w:pPr>
        <w:pStyle w:val="BodyTextFirstIndent"/>
        <w:spacing w:line="360" w:lineRule="auto"/>
      </w:pPr>
      <w:r w:rsidRPr="00495A31">
        <w:t xml:space="preserve">Dle autora Harding-Esch je potřeba rozlišovat alespoň čtyři věkové kategorie, kdy bilingvismus vzniká. </w:t>
      </w:r>
    </w:p>
    <w:p w14:paraId="0F672F36" w14:textId="3FD31F38" w:rsidR="00DF4819" w:rsidRPr="00495A31" w:rsidRDefault="00BF1942" w:rsidP="00C6698A">
      <w:pPr>
        <w:pStyle w:val="BodyTextFirstIndent"/>
        <w:spacing w:line="360" w:lineRule="auto"/>
      </w:pPr>
      <w:r w:rsidRPr="00495A31">
        <w:t>První kategorií je bilingvismus nemluvňat, kdy se může fáze zdát jako zavádějící vzhledem k vývojovému stádiu řeči u této skupiny jedinců</w:t>
      </w:r>
      <w:r w:rsidR="00DF4819" w:rsidRPr="00495A31">
        <w:t xml:space="preserve">. Pojmenování je dle autora přesné, jelikož </w:t>
      </w:r>
      <w:r w:rsidRPr="00495A31">
        <w:t>zdůrazňuje s</w:t>
      </w:r>
      <w:r w:rsidR="00DF4819" w:rsidRPr="00495A31">
        <w:t>kok -</w:t>
      </w:r>
      <w:r w:rsidR="00CD1364" w:rsidRPr="00495A31">
        <w:t xml:space="preserve"> </w:t>
      </w:r>
      <w:r w:rsidRPr="00495A31">
        <w:t xml:space="preserve">dítě nejprve nemluví vůbec a </w:t>
      </w:r>
      <w:r w:rsidR="00DF4819" w:rsidRPr="00495A31">
        <w:t>poté</w:t>
      </w:r>
      <w:r w:rsidRPr="00495A31">
        <w:t xml:space="preserve"> mluví najednou dvěma jazyky. (Harding-Esch, E. 2008, s. 60). </w:t>
      </w:r>
    </w:p>
    <w:p w14:paraId="388710FB" w14:textId="3AA9A7D4" w:rsidR="00DF5DA5" w:rsidRDefault="00BF1942" w:rsidP="00C6698A">
      <w:pPr>
        <w:pStyle w:val="BodyTextFirstIndent"/>
        <w:spacing w:line="360" w:lineRule="auto"/>
      </w:pPr>
      <w:r w:rsidRPr="00495A31">
        <w:lastRenderedPageBreak/>
        <w:t>Druhá kategorie popisuje dětský bilingvismus</w:t>
      </w:r>
      <w:r w:rsidR="00DF5DA5">
        <w:t xml:space="preserve">, který se dělí na dva typy – sukcesivní a simulární. Příčina sukcesivního je většinou emigrace rodiny do jiné země, kdy dítě si osvojí jazyk rodičů a poté, například při návštěvě školek, jazyk národa země- to je pro dítě neskutečně obtížné období. Praxe ovšem ukazuje, že se podivuhodně rychle, jsou-li jazyku pravidelně vystavovány. </w:t>
      </w:r>
      <w:r w:rsidR="00DF5DA5" w:rsidRPr="00DF5DA5">
        <w:t>(HardingEsch, E., 2008, s. 62)</w:t>
      </w:r>
      <w:r w:rsidR="00DF5DA5">
        <w:t xml:space="preserve"> Ovšem pokud dítě už umí nový jazyk a s emigrací do jiné země se učí druhý jazyk a do rodiny se narodí dítě, tak se oba jazyky učí simulárně. </w:t>
      </w:r>
      <w:r w:rsidRPr="00DF5DA5">
        <w:t>(Harding-Esch, E., 2008)</w:t>
      </w:r>
    </w:p>
    <w:p w14:paraId="0067733F" w14:textId="77777777" w:rsidR="00C6698A" w:rsidRDefault="00DF5DA5" w:rsidP="00C6698A">
      <w:pPr>
        <w:pStyle w:val="BodyTextFirstIndent"/>
        <w:spacing w:line="360" w:lineRule="auto"/>
        <w:rPr>
          <w:color w:val="FF0000"/>
        </w:rPr>
      </w:pPr>
      <w:r w:rsidRPr="00DF5DA5">
        <w:t>Třetí kategorie se nazývá pozdní bilingvismus</w:t>
      </w:r>
      <w:r>
        <w:t xml:space="preserve">- u dětí, co si osvojily druhý jazyk do 20 let, se používá termín adolescentní bilingvismus, u lidí starších 20 let je to dospělý bilingvismus. </w:t>
      </w:r>
      <w:r w:rsidR="00BF1942" w:rsidRPr="00C6698A">
        <w:t>(Harding-Esch, E., 2008)</w:t>
      </w:r>
    </w:p>
    <w:p w14:paraId="4939F376" w14:textId="7014BAB7" w:rsidR="00BF1942" w:rsidRPr="00495A31" w:rsidRDefault="00BF1942" w:rsidP="00ED6061">
      <w:pPr>
        <w:pStyle w:val="Heading2"/>
      </w:pPr>
      <w:bookmarkStart w:id="27" w:name="_Toc99660069"/>
      <w:r w:rsidRPr="00495A31">
        <w:t>4.3 Fáze řečového vývoje bilingvních dětí</w:t>
      </w:r>
      <w:bookmarkEnd w:id="27"/>
    </w:p>
    <w:p w14:paraId="361B10C3" w14:textId="7AB32EAC" w:rsidR="00C6698A" w:rsidRDefault="00B34B46" w:rsidP="006F14F7">
      <w:pPr>
        <w:pStyle w:val="BodyText"/>
        <w:spacing w:line="360" w:lineRule="auto"/>
      </w:pPr>
      <w:r w:rsidRPr="00495A31">
        <w:t xml:space="preserve">Počet dětí, které vyrůstají v bilingvním prostředí, narůstá. Je nutné, aby pediatři a logopedičtí </w:t>
      </w:r>
      <w:r w:rsidR="00C6698A">
        <w:t xml:space="preserve">pracovníci posoudili, zda je vývoj řeči u dětí v normě. Proces osvojování probíhá stejně jako u monolingvního dítěte, ovšem biligvní dítě musí navíc se naučit způsob rozlišení dvou jazykových systémů. Dvojjazyčnost nevyžaduje nějaké speciální duševní procesy. </w:t>
      </w:r>
    </w:p>
    <w:p w14:paraId="54082BDD" w14:textId="220AA13F" w:rsidR="007F2653" w:rsidRDefault="00C6698A" w:rsidP="006F14F7">
      <w:pPr>
        <w:pStyle w:val="BodyTextFirstIndent"/>
        <w:spacing w:line="360" w:lineRule="auto"/>
      </w:pPr>
      <w:r>
        <w:t>Harding-Esch (2008) popsal nejpřesvědčivější modej vývoje bilingvního dítěte, kdy první fáze trvá do dvou let</w:t>
      </w:r>
      <w:r w:rsidR="007F2653">
        <w:t xml:space="preserve">, kdy dítě má jen jeden lexikální systém. </w:t>
      </w:r>
    </w:p>
    <w:p w14:paraId="706B9C77" w14:textId="77777777" w:rsidR="007F2653" w:rsidRDefault="007F2653" w:rsidP="006F14F7">
      <w:pPr>
        <w:pStyle w:val="BodyTextFirstIndent"/>
        <w:spacing w:line="360" w:lineRule="auto"/>
      </w:pPr>
      <w:r>
        <w:t>Druhá fáze je typická pro dítě tím, že začíná mít dva oddělené soubory slovní zásoby. Pro daný okamžik se používá pouze jeden soubor, což pro dítě může být obtížné. Dítě si začíná uvědomovat existenci dvou rozdílných jazyků, často oba dva jazyky proplétají. Nejjasnější fáze je ta, že dítě dokáže překládat z jednoho jazyka do druhého.</w:t>
      </w:r>
    </w:p>
    <w:p w14:paraId="35C01AC2" w14:textId="6D2E21CE" w:rsidR="007F2653" w:rsidRDefault="007F2653" w:rsidP="006F14F7">
      <w:pPr>
        <w:pStyle w:val="BodyTextFirstIndent"/>
        <w:spacing w:line="360" w:lineRule="auto"/>
      </w:pPr>
      <w:r>
        <w:t>Ve třetí fázi slovní zásoba i gramatika existují odděleně, dítě minimálně rpolíná jazyky a konkrétní jazyky si spojuje s určitými lidmi. ¨</w:t>
      </w:r>
    </w:p>
    <w:p w14:paraId="1DD3D00D" w14:textId="10A3727F" w:rsidR="007F2653" w:rsidRDefault="007F2653" w:rsidP="006F14F7">
      <w:pPr>
        <w:pStyle w:val="BodyTextFirstIndent"/>
        <w:spacing w:line="360" w:lineRule="auto"/>
      </w:pPr>
      <w:r>
        <w:t>Délka fází je u každého různá, nelze aplikovat určité fáze na vyhraněný věk, vždy záleží na mnoho faktorech jako osobnost dítěte, postoj rodičů či motivace</w:t>
      </w:r>
      <w:r w:rsidR="006F14F7">
        <w:t>. Dva jazyky se nikdy nemohou vyvíjet identicky i přesto, že kognitivní kapacita to umožní. (Miller 2014, s. 272)</w:t>
      </w:r>
    </w:p>
    <w:p w14:paraId="6D037630" w14:textId="0CA4E1EB" w:rsidR="00CF7D5C" w:rsidRPr="00495A31" w:rsidRDefault="00CF7D5C" w:rsidP="00ED6061">
      <w:pPr>
        <w:pStyle w:val="Heading2"/>
      </w:pPr>
      <w:bookmarkStart w:id="28" w:name="_Toc99660070"/>
      <w:r w:rsidRPr="00495A31">
        <w:t>4.</w:t>
      </w:r>
      <w:r w:rsidR="00BF1942" w:rsidRPr="00495A31">
        <w:t>4</w:t>
      </w:r>
      <w:r w:rsidRPr="00495A31">
        <w:t xml:space="preserve"> </w:t>
      </w:r>
      <w:r w:rsidR="001E0B95" w:rsidRPr="002F3E1E">
        <w:t>Bilingvismus v kontextu vzdělávání</w:t>
      </w:r>
      <w:bookmarkEnd w:id="28"/>
    </w:p>
    <w:p w14:paraId="1F974FEA" w14:textId="46F51323" w:rsidR="00171C76" w:rsidRPr="00171C76" w:rsidRDefault="00171C76" w:rsidP="00171C76">
      <w:pPr>
        <w:spacing w:line="360" w:lineRule="auto"/>
        <w:jc w:val="both"/>
        <w:rPr>
          <w:rFonts w:ascii="Times New Roman" w:hAnsi="Times New Roman" w:cs="Times New Roman"/>
          <w:sz w:val="24"/>
          <w:szCs w:val="24"/>
        </w:rPr>
      </w:pPr>
      <w:r w:rsidRPr="00171C76">
        <w:rPr>
          <w:rFonts w:ascii="Times New Roman" w:hAnsi="Times New Roman" w:cs="Times New Roman"/>
          <w:sz w:val="24"/>
          <w:szCs w:val="24"/>
        </w:rPr>
        <w:t xml:space="preserve">  </w:t>
      </w:r>
      <w:r w:rsidR="00B34B46" w:rsidRPr="00171C76">
        <w:rPr>
          <w:rFonts w:ascii="Times New Roman" w:hAnsi="Times New Roman" w:cs="Times New Roman"/>
          <w:sz w:val="24"/>
          <w:szCs w:val="24"/>
        </w:rPr>
        <w:t>Trendem současnosti je migrace občanů za prací, studiem, partnery. Jazyky a národy se mísí, dětí s</w:t>
      </w:r>
      <w:r w:rsidRPr="00171C76">
        <w:rPr>
          <w:rFonts w:ascii="Times New Roman" w:hAnsi="Times New Roman" w:cs="Times New Roman"/>
          <w:sz w:val="24"/>
          <w:szCs w:val="24"/>
        </w:rPr>
        <w:t xml:space="preserve"> rodiči s OMJ (odlišným mateřským jazykem) přibývá. </w:t>
      </w:r>
    </w:p>
    <w:p w14:paraId="2E36D702" w14:textId="7B2D9CAD" w:rsidR="00171C76" w:rsidRDefault="00171C76" w:rsidP="00171C76">
      <w:pPr>
        <w:spacing w:line="360" w:lineRule="auto"/>
        <w:jc w:val="both"/>
        <w:rPr>
          <w:rFonts w:ascii="Times New Roman" w:hAnsi="Times New Roman" w:cs="Times New Roman"/>
          <w:sz w:val="24"/>
          <w:szCs w:val="24"/>
        </w:rPr>
      </w:pPr>
      <w:r w:rsidRPr="00171C76">
        <w:rPr>
          <w:rFonts w:ascii="Times New Roman" w:hAnsi="Times New Roman" w:cs="Times New Roman"/>
          <w:sz w:val="24"/>
          <w:szCs w:val="24"/>
        </w:rPr>
        <w:t xml:space="preserve">  První překážkou pro dítě jsou kompetence školy, které od žáků vyžaduje – výslovnout či znalost určitých písmen. (Irujo 1998) Dítě poté může mít pocit, že selhává, když vidí striktní nároky učitele na používání jazyka a trpí ztrátou sebevědomí. Častý je výskyt dyslexie u těchto </w:t>
      </w:r>
      <w:r w:rsidRPr="00171C76">
        <w:rPr>
          <w:rFonts w:ascii="Times New Roman" w:hAnsi="Times New Roman" w:cs="Times New Roman"/>
          <w:sz w:val="24"/>
          <w:szCs w:val="24"/>
        </w:rPr>
        <w:lastRenderedPageBreak/>
        <w:t>dětí, ovšem ne větší než u monolingviních dětí.</w:t>
      </w:r>
      <w:r>
        <w:rPr>
          <w:rFonts w:ascii="Times New Roman" w:hAnsi="Times New Roman" w:cs="Times New Roman"/>
          <w:sz w:val="24"/>
          <w:szCs w:val="24"/>
        </w:rPr>
        <w:t xml:space="preserve"> </w:t>
      </w:r>
      <w:r w:rsidRPr="00171C76">
        <w:rPr>
          <w:rFonts w:ascii="Times New Roman" w:hAnsi="Times New Roman" w:cs="Times New Roman"/>
          <w:sz w:val="24"/>
          <w:szCs w:val="24"/>
        </w:rPr>
        <w:t>Je tedy potřeba mít citlivý přístup k dítěti z pozice peda</w:t>
      </w:r>
      <w:r>
        <w:rPr>
          <w:rFonts w:ascii="Times New Roman" w:hAnsi="Times New Roman" w:cs="Times New Roman"/>
          <w:sz w:val="24"/>
          <w:szCs w:val="24"/>
        </w:rPr>
        <w:t>g</w:t>
      </w:r>
      <w:r w:rsidRPr="00171C76">
        <w:rPr>
          <w:rFonts w:ascii="Times New Roman" w:hAnsi="Times New Roman" w:cs="Times New Roman"/>
          <w:sz w:val="24"/>
          <w:szCs w:val="24"/>
        </w:rPr>
        <w:t>oga.</w:t>
      </w:r>
    </w:p>
    <w:p w14:paraId="75973FAB" w14:textId="4672790F" w:rsidR="002A6DF7" w:rsidRDefault="002A6DF7" w:rsidP="00171C76">
      <w:pPr>
        <w:spacing w:line="360" w:lineRule="auto"/>
        <w:jc w:val="both"/>
        <w:rPr>
          <w:rFonts w:ascii="Times New Roman" w:hAnsi="Times New Roman" w:cs="Times New Roman"/>
          <w:sz w:val="24"/>
          <w:szCs w:val="24"/>
        </w:rPr>
      </w:pPr>
    </w:p>
    <w:p w14:paraId="309B0AB1" w14:textId="77777777" w:rsidR="002A6DF7" w:rsidRPr="00171C76" w:rsidRDefault="002A6DF7" w:rsidP="00171C76">
      <w:pPr>
        <w:spacing w:line="360" w:lineRule="auto"/>
        <w:jc w:val="both"/>
        <w:rPr>
          <w:rFonts w:ascii="Times New Roman" w:hAnsi="Times New Roman" w:cs="Times New Roman"/>
          <w:sz w:val="24"/>
          <w:szCs w:val="24"/>
        </w:rPr>
      </w:pPr>
    </w:p>
    <w:p w14:paraId="595BA767" w14:textId="576C0488" w:rsidR="001E0B95" w:rsidRPr="00E56407" w:rsidRDefault="001E0B95" w:rsidP="00122095">
      <w:pPr>
        <w:pStyle w:val="BodyTextFirstIndent"/>
        <w:rPr>
          <w:color w:val="FF0000"/>
        </w:rPr>
      </w:pPr>
    </w:p>
    <w:p w14:paraId="70CBA499" w14:textId="49B513BA" w:rsidR="001E0B95" w:rsidRPr="00495A31" w:rsidRDefault="001E0B95" w:rsidP="001E0B95">
      <w:pPr>
        <w:pStyle w:val="Heading1"/>
      </w:pPr>
      <w:bookmarkStart w:id="29" w:name="_Toc99660071"/>
      <w:r w:rsidRPr="00495A31">
        <w:t xml:space="preserve">5 </w:t>
      </w:r>
      <w:r w:rsidR="00ED6061" w:rsidRPr="00495A31">
        <w:t>Bilingvní výchova a narušená komunikační schopnost</w:t>
      </w:r>
      <w:bookmarkEnd w:id="29"/>
    </w:p>
    <w:p w14:paraId="5A2B0510" w14:textId="46F604C3" w:rsidR="00CF7D5C" w:rsidRPr="00495A31" w:rsidRDefault="001E0B95" w:rsidP="002A6DF7">
      <w:pPr>
        <w:pStyle w:val="Heading2"/>
      </w:pPr>
      <w:bookmarkStart w:id="30" w:name="_Toc99660072"/>
      <w:r w:rsidRPr="00495A31">
        <w:t>5.1</w:t>
      </w:r>
      <w:r w:rsidR="00ED6061" w:rsidRPr="00495A31">
        <w:t xml:space="preserve"> Vliv bilingvismu na logopedické vady</w:t>
      </w:r>
      <w:bookmarkEnd w:id="30"/>
    </w:p>
    <w:p w14:paraId="7139B0E4" w14:textId="4C5AF863" w:rsidR="00122095" w:rsidRPr="00495A31" w:rsidRDefault="00122095" w:rsidP="00122095">
      <w:pPr>
        <w:pStyle w:val="BodyTextFirstIndent"/>
      </w:pPr>
    </w:p>
    <w:p w14:paraId="32FB61A0" w14:textId="093136A0" w:rsidR="003969F2" w:rsidRPr="002A6DF7" w:rsidRDefault="003969F2" w:rsidP="002A6DF7">
      <w:pPr>
        <w:spacing w:line="360" w:lineRule="auto"/>
        <w:jc w:val="both"/>
        <w:rPr>
          <w:rFonts w:ascii="Times New Roman" w:hAnsi="Times New Roman" w:cs="Times New Roman"/>
          <w:sz w:val="24"/>
          <w:szCs w:val="24"/>
        </w:rPr>
      </w:pPr>
      <w:r>
        <w:t xml:space="preserve">  </w:t>
      </w:r>
      <w:r w:rsidR="007F2653" w:rsidRPr="002A6DF7">
        <w:rPr>
          <w:rFonts w:ascii="Times New Roman" w:hAnsi="Times New Roman" w:cs="Times New Roman"/>
          <w:sz w:val="24"/>
          <w:szCs w:val="24"/>
        </w:rPr>
        <w:t>Budeme-li bilingvní děti porovnávat s</w:t>
      </w:r>
      <w:r w:rsidRPr="002A6DF7">
        <w:rPr>
          <w:rFonts w:ascii="Times New Roman" w:hAnsi="Times New Roman" w:cs="Times New Roman"/>
          <w:sz w:val="24"/>
          <w:szCs w:val="24"/>
        </w:rPr>
        <w:t> monoligvními</w:t>
      </w:r>
      <w:r w:rsidR="007F2653" w:rsidRPr="002A6DF7">
        <w:rPr>
          <w:rFonts w:ascii="Times New Roman" w:hAnsi="Times New Roman" w:cs="Times New Roman"/>
          <w:sz w:val="24"/>
          <w:szCs w:val="24"/>
        </w:rPr>
        <w:t xml:space="preserve"> dětmi, </w:t>
      </w:r>
      <w:r w:rsidRPr="002A6DF7">
        <w:rPr>
          <w:rFonts w:ascii="Times New Roman" w:hAnsi="Times New Roman" w:cs="Times New Roman"/>
          <w:sz w:val="24"/>
          <w:szCs w:val="24"/>
        </w:rPr>
        <w:t xml:space="preserve">vypozorujeme, </w:t>
      </w:r>
      <w:r w:rsidR="007F2653" w:rsidRPr="002A6DF7">
        <w:rPr>
          <w:rFonts w:ascii="Times New Roman" w:hAnsi="Times New Roman" w:cs="Times New Roman"/>
          <w:sz w:val="24"/>
          <w:szCs w:val="24"/>
        </w:rPr>
        <w:t>že u bilingvních může být z</w:t>
      </w:r>
      <w:r w:rsidRPr="002A6DF7">
        <w:rPr>
          <w:rFonts w:ascii="Times New Roman" w:hAnsi="Times New Roman" w:cs="Times New Roman"/>
          <w:sz w:val="24"/>
          <w:szCs w:val="24"/>
        </w:rPr>
        <w:t xml:space="preserve">ezačátku </w:t>
      </w:r>
      <w:r w:rsidR="007F2653" w:rsidRPr="002A6DF7">
        <w:rPr>
          <w:rFonts w:ascii="Times New Roman" w:hAnsi="Times New Roman" w:cs="Times New Roman"/>
          <w:sz w:val="24"/>
          <w:szCs w:val="24"/>
        </w:rPr>
        <w:t>slovní zásoba menší</w:t>
      </w:r>
      <w:r w:rsidRPr="002A6DF7">
        <w:rPr>
          <w:rFonts w:ascii="Times New Roman" w:hAnsi="Times New Roman" w:cs="Times New Roman"/>
          <w:sz w:val="24"/>
          <w:szCs w:val="24"/>
        </w:rPr>
        <w:t>, ovšem pokud by se udělal součet obou jazyků, tak dojdeme k tomu, že je zásoba mnohonásobně větší u bilingvních dětí</w:t>
      </w:r>
      <w:r w:rsidR="007F2653" w:rsidRPr="002A6DF7">
        <w:rPr>
          <w:rFonts w:ascii="Times New Roman" w:hAnsi="Times New Roman" w:cs="Times New Roman"/>
          <w:sz w:val="24"/>
          <w:szCs w:val="24"/>
        </w:rPr>
        <w:t>.</w:t>
      </w:r>
      <w:r w:rsidRPr="002A6DF7">
        <w:rPr>
          <w:rFonts w:ascii="Times New Roman" w:hAnsi="Times New Roman" w:cs="Times New Roman"/>
          <w:sz w:val="24"/>
          <w:szCs w:val="24"/>
        </w:rPr>
        <w:t xml:space="preserve"> Pokud by ovšem rodiče měli pocit, že se dítě v jazycích nerozvijí, měli by zvlážit návštěvu logopeda či specialistu </w:t>
      </w:r>
      <w:r w:rsidR="007F2653" w:rsidRPr="002A6DF7">
        <w:rPr>
          <w:rFonts w:ascii="Times New Roman" w:hAnsi="Times New Roman" w:cs="Times New Roman"/>
          <w:sz w:val="24"/>
          <w:szCs w:val="24"/>
        </w:rPr>
        <w:t xml:space="preserve"> v oboru bilingvismu</w:t>
      </w:r>
      <w:r w:rsidRPr="002A6DF7">
        <w:rPr>
          <w:rFonts w:ascii="Times New Roman" w:hAnsi="Times New Roman" w:cs="Times New Roman"/>
          <w:sz w:val="24"/>
          <w:szCs w:val="24"/>
        </w:rPr>
        <w:t xml:space="preserve">. Je důležité, aby odborník zvážil veškeré aspekty a získal důkladnou anamnézu jedince, cílem je získat komplexní informace o celém jazykovém systému a ne jen ohledně jednoho jazyka. Až poté se můžou vyvozovat závěry a popřípadě stanovovat diagnózy.   </w:t>
      </w:r>
    </w:p>
    <w:p w14:paraId="04BDF247" w14:textId="18E91A2B" w:rsidR="001172D8" w:rsidRPr="002A6DF7" w:rsidRDefault="001172D8" w:rsidP="002A6DF7">
      <w:pPr>
        <w:spacing w:line="360" w:lineRule="auto"/>
        <w:jc w:val="both"/>
        <w:rPr>
          <w:rFonts w:ascii="Times New Roman" w:hAnsi="Times New Roman" w:cs="Times New Roman"/>
          <w:sz w:val="24"/>
          <w:szCs w:val="24"/>
        </w:rPr>
      </w:pPr>
      <w:r w:rsidRPr="002A6DF7">
        <w:rPr>
          <w:rFonts w:ascii="Times New Roman" w:hAnsi="Times New Roman" w:cs="Times New Roman"/>
          <w:sz w:val="24"/>
          <w:szCs w:val="24"/>
        </w:rPr>
        <w:t xml:space="preserve">  </w:t>
      </w:r>
      <w:r w:rsidR="007F2653" w:rsidRPr="002A6DF7">
        <w:rPr>
          <w:rFonts w:ascii="Times New Roman" w:hAnsi="Times New Roman" w:cs="Times New Roman"/>
          <w:sz w:val="24"/>
          <w:szCs w:val="24"/>
        </w:rPr>
        <w:t xml:space="preserve">Je důležité </w:t>
      </w:r>
      <w:r w:rsidRPr="002A6DF7">
        <w:rPr>
          <w:rFonts w:ascii="Times New Roman" w:hAnsi="Times New Roman" w:cs="Times New Roman"/>
          <w:sz w:val="24"/>
          <w:szCs w:val="24"/>
        </w:rPr>
        <w:t>vědět, že se narušená komunikační schopnost musí ukázat v obou jazycích, ne pouze v jednom z nich. V minulosti se často stávalo, že se bilingvní děti označovaly jako méně inteligentní kvůli opožděnému vývoji řeči, a tím pádem se b</w:t>
      </w:r>
      <w:r w:rsidR="002A6DF7" w:rsidRPr="002A6DF7">
        <w:rPr>
          <w:rFonts w:ascii="Times New Roman" w:hAnsi="Times New Roman" w:cs="Times New Roman"/>
          <w:sz w:val="24"/>
          <w:szCs w:val="24"/>
        </w:rPr>
        <w:t>il</w:t>
      </w:r>
      <w:r w:rsidRPr="002A6DF7">
        <w:rPr>
          <w:rFonts w:ascii="Times New Roman" w:hAnsi="Times New Roman" w:cs="Times New Roman"/>
          <w:sz w:val="24"/>
          <w:szCs w:val="24"/>
        </w:rPr>
        <w:t>ingvismus posuzoval jako škodlivý a nežádoucí, nápomocné k stanovení faktu byly testy monoli</w:t>
      </w:r>
      <w:r w:rsidR="000F2B57">
        <w:rPr>
          <w:rFonts w:ascii="Times New Roman" w:hAnsi="Times New Roman" w:cs="Times New Roman"/>
          <w:sz w:val="24"/>
          <w:szCs w:val="24"/>
        </w:rPr>
        <w:t>n</w:t>
      </w:r>
      <w:r w:rsidRPr="002A6DF7">
        <w:rPr>
          <w:rFonts w:ascii="Times New Roman" w:hAnsi="Times New Roman" w:cs="Times New Roman"/>
          <w:sz w:val="24"/>
          <w:szCs w:val="24"/>
        </w:rPr>
        <w:t>gvní většiny. Je tím pádem zřejmé, že je nesmyslné srovnávat výkon monoligvisty a bilingvisty v takovémto testu, lepší pro analýzu byly neverbální metody měření.</w:t>
      </w:r>
    </w:p>
    <w:p w14:paraId="42FC28D7" w14:textId="23CA12CD" w:rsidR="00D30027" w:rsidRPr="002A6DF7" w:rsidRDefault="001172D8" w:rsidP="002A6DF7">
      <w:pPr>
        <w:spacing w:line="360" w:lineRule="auto"/>
        <w:jc w:val="both"/>
        <w:rPr>
          <w:rFonts w:ascii="Times New Roman" w:hAnsi="Times New Roman" w:cs="Times New Roman"/>
          <w:sz w:val="24"/>
          <w:szCs w:val="24"/>
        </w:rPr>
      </w:pPr>
      <w:r w:rsidRPr="002A6DF7">
        <w:rPr>
          <w:rFonts w:ascii="Times New Roman" w:hAnsi="Times New Roman" w:cs="Times New Roman"/>
          <w:sz w:val="24"/>
          <w:szCs w:val="24"/>
        </w:rPr>
        <w:t xml:space="preserve">  V novějších studiích se o bilingvismus opírají jako o dobrou věc, že klíč úspěchu mohou být kognitivní dovednosti- zejména duševní pružnost a tvorba pojmů. </w:t>
      </w:r>
      <w:r w:rsidR="007F2653" w:rsidRPr="002A6DF7">
        <w:rPr>
          <w:rFonts w:ascii="Times New Roman" w:hAnsi="Times New Roman" w:cs="Times New Roman"/>
          <w:sz w:val="24"/>
          <w:szCs w:val="24"/>
        </w:rPr>
        <w:t>Pro bilingvní děti platí stejně jako pro ty monolingvní, že logopedická intervence by měla být zahájena co nejdříve</w:t>
      </w:r>
      <w:r w:rsidRPr="002A6DF7">
        <w:rPr>
          <w:rFonts w:ascii="Times New Roman" w:hAnsi="Times New Roman" w:cs="Times New Roman"/>
          <w:sz w:val="24"/>
          <w:szCs w:val="24"/>
        </w:rPr>
        <w:t xml:space="preserve">. Pokud rodič má </w:t>
      </w:r>
      <w:r w:rsidR="007F2653" w:rsidRPr="002A6DF7">
        <w:rPr>
          <w:rFonts w:ascii="Times New Roman" w:hAnsi="Times New Roman" w:cs="Times New Roman"/>
          <w:sz w:val="24"/>
          <w:szCs w:val="24"/>
        </w:rPr>
        <w:t xml:space="preserve">podezření, že </w:t>
      </w:r>
      <w:r w:rsidRPr="002A6DF7">
        <w:rPr>
          <w:rFonts w:ascii="Times New Roman" w:hAnsi="Times New Roman" w:cs="Times New Roman"/>
          <w:sz w:val="24"/>
          <w:szCs w:val="24"/>
        </w:rPr>
        <w:t>dítě může trpět</w:t>
      </w:r>
      <w:r w:rsidR="007F2653" w:rsidRPr="002A6DF7">
        <w:rPr>
          <w:rFonts w:ascii="Times New Roman" w:hAnsi="Times New Roman" w:cs="Times New Roman"/>
          <w:sz w:val="24"/>
          <w:szCs w:val="24"/>
        </w:rPr>
        <w:t xml:space="preserve"> narušenou komunikační schopnost</w:t>
      </w:r>
      <w:r w:rsidRPr="002A6DF7">
        <w:rPr>
          <w:rFonts w:ascii="Times New Roman" w:hAnsi="Times New Roman" w:cs="Times New Roman"/>
          <w:sz w:val="24"/>
          <w:szCs w:val="24"/>
        </w:rPr>
        <w:t>í, měl by jít za odborníkem</w:t>
      </w:r>
      <w:r w:rsidR="007F2653" w:rsidRPr="002A6DF7">
        <w:rPr>
          <w:rFonts w:ascii="Times New Roman" w:hAnsi="Times New Roman" w:cs="Times New Roman"/>
          <w:sz w:val="24"/>
          <w:szCs w:val="24"/>
        </w:rPr>
        <w:t>. Včasné zahájení zlepšuje podmínky úspěšné bilingvní výchovy, socializace</w:t>
      </w:r>
      <w:r w:rsidRPr="002A6DF7">
        <w:rPr>
          <w:rFonts w:ascii="Times New Roman" w:hAnsi="Times New Roman" w:cs="Times New Roman"/>
          <w:sz w:val="24"/>
          <w:szCs w:val="24"/>
        </w:rPr>
        <w:t xml:space="preserve"> či</w:t>
      </w:r>
      <w:r w:rsidR="007F2653" w:rsidRPr="002A6DF7">
        <w:rPr>
          <w:rFonts w:ascii="Times New Roman" w:hAnsi="Times New Roman" w:cs="Times New Roman"/>
          <w:sz w:val="24"/>
          <w:szCs w:val="24"/>
        </w:rPr>
        <w:t xml:space="preserve"> následného vzdělávání</w:t>
      </w:r>
      <w:r w:rsidRPr="002A6DF7">
        <w:rPr>
          <w:rFonts w:ascii="Times New Roman" w:hAnsi="Times New Roman" w:cs="Times New Roman"/>
          <w:sz w:val="24"/>
          <w:szCs w:val="24"/>
        </w:rPr>
        <w:t>.</w:t>
      </w:r>
    </w:p>
    <w:p w14:paraId="2BFC7680" w14:textId="739284BB" w:rsidR="002A6DF7" w:rsidRPr="002A6DF7" w:rsidRDefault="002A6DF7" w:rsidP="002A6DF7">
      <w:pPr>
        <w:spacing w:line="360" w:lineRule="auto"/>
        <w:jc w:val="both"/>
        <w:rPr>
          <w:rFonts w:ascii="Times New Roman" w:hAnsi="Times New Roman" w:cs="Times New Roman"/>
          <w:sz w:val="24"/>
          <w:szCs w:val="24"/>
        </w:rPr>
      </w:pPr>
      <w:r w:rsidRPr="002A6DF7">
        <w:rPr>
          <w:rFonts w:ascii="Times New Roman" w:hAnsi="Times New Roman" w:cs="Times New Roman"/>
          <w:sz w:val="24"/>
          <w:szCs w:val="24"/>
        </w:rPr>
        <w:t xml:space="preserve">  Takže ne, přímo není bilingvismus příčinou narušené komunikační schopnosti.</w:t>
      </w:r>
      <w:r>
        <w:rPr>
          <w:rFonts w:ascii="Times New Roman" w:hAnsi="Times New Roman" w:cs="Times New Roman"/>
          <w:sz w:val="24"/>
          <w:szCs w:val="24"/>
        </w:rPr>
        <w:t xml:space="preserve"> </w:t>
      </w:r>
      <w:r w:rsidRPr="002A6DF7">
        <w:rPr>
          <w:rFonts w:ascii="Times New Roman" w:hAnsi="Times New Roman" w:cs="Times New Roman"/>
          <w:sz w:val="24"/>
          <w:szCs w:val="24"/>
        </w:rPr>
        <w:t>(Ardilla</w:t>
      </w:r>
      <w:r>
        <w:rPr>
          <w:rFonts w:ascii="Times New Roman" w:hAnsi="Times New Roman" w:cs="Times New Roman"/>
          <w:sz w:val="24"/>
          <w:szCs w:val="24"/>
        </w:rPr>
        <w:t xml:space="preserve"> </w:t>
      </w:r>
      <w:r w:rsidRPr="002A6DF7">
        <w:rPr>
          <w:rFonts w:ascii="Times New Roman" w:hAnsi="Times New Roman" w:cs="Times New Roman"/>
          <w:sz w:val="24"/>
          <w:szCs w:val="24"/>
        </w:rPr>
        <w:t>2007</w:t>
      </w:r>
      <w:r>
        <w:rPr>
          <w:rFonts w:ascii="Times New Roman" w:hAnsi="Times New Roman" w:cs="Times New Roman"/>
          <w:sz w:val="24"/>
          <w:szCs w:val="24"/>
        </w:rPr>
        <w:t>, s. 246</w:t>
      </w:r>
      <w:r w:rsidRPr="002A6DF7">
        <w:rPr>
          <w:rFonts w:ascii="Times New Roman" w:hAnsi="Times New Roman" w:cs="Times New Roman"/>
          <w:sz w:val="24"/>
          <w:szCs w:val="24"/>
        </w:rPr>
        <w:t>)</w:t>
      </w:r>
    </w:p>
    <w:p w14:paraId="5EB7A854" w14:textId="77777777" w:rsidR="00D30027" w:rsidRPr="00495A31" w:rsidRDefault="00D30027" w:rsidP="00D30027">
      <w:pPr>
        <w:spacing w:line="360" w:lineRule="auto"/>
        <w:rPr>
          <w:rFonts w:ascii="Times New Roman" w:hAnsi="Times New Roman" w:cs="Times New Roman"/>
        </w:rPr>
      </w:pPr>
    </w:p>
    <w:p w14:paraId="46C191C1" w14:textId="77777777" w:rsidR="00D30027" w:rsidRPr="00495A31" w:rsidRDefault="00D30027" w:rsidP="00D30027">
      <w:pPr>
        <w:spacing w:line="360" w:lineRule="auto"/>
        <w:rPr>
          <w:rFonts w:ascii="Times New Roman" w:hAnsi="Times New Roman" w:cs="Times New Roman"/>
        </w:rPr>
      </w:pPr>
    </w:p>
    <w:p w14:paraId="0B0180E4" w14:textId="77777777" w:rsidR="00D30027" w:rsidRPr="00495A31" w:rsidRDefault="00D30027" w:rsidP="00D30027">
      <w:pPr>
        <w:spacing w:line="360" w:lineRule="auto"/>
        <w:rPr>
          <w:rFonts w:ascii="Times New Roman" w:hAnsi="Times New Roman" w:cs="Times New Roman"/>
        </w:rPr>
      </w:pPr>
    </w:p>
    <w:p w14:paraId="53BA7442" w14:textId="77777777" w:rsidR="00D30027" w:rsidRPr="00495A31" w:rsidRDefault="00D30027" w:rsidP="00D30027">
      <w:pPr>
        <w:spacing w:line="360" w:lineRule="auto"/>
        <w:rPr>
          <w:rFonts w:ascii="Times New Roman" w:hAnsi="Times New Roman" w:cs="Times New Roman"/>
        </w:rPr>
      </w:pPr>
    </w:p>
    <w:p w14:paraId="330AE21E" w14:textId="77777777" w:rsidR="00D30027" w:rsidRPr="00495A31" w:rsidRDefault="00D30027" w:rsidP="00D30027">
      <w:pPr>
        <w:spacing w:line="360" w:lineRule="auto"/>
        <w:rPr>
          <w:rFonts w:ascii="Times New Roman" w:hAnsi="Times New Roman" w:cs="Times New Roman"/>
        </w:rPr>
      </w:pPr>
    </w:p>
    <w:p w14:paraId="43916015" w14:textId="77777777" w:rsidR="00D30027" w:rsidRPr="00495A31" w:rsidRDefault="00D30027" w:rsidP="00D30027">
      <w:pPr>
        <w:spacing w:line="360" w:lineRule="auto"/>
        <w:rPr>
          <w:rFonts w:ascii="Times New Roman" w:hAnsi="Times New Roman" w:cs="Times New Roman"/>
        </w:rPr>
      </w:pPr>
    </w:p>
    <w:p w14:paraId="6A0FB1C0" w14:textId="77777777" w:rsidR="00214C8C" w:rsidRDefault="00214C8C" w:rsidP="00D30027">
      <w:pPr>
        <w:pStyle w:val="Heading1"/>
        <w:spacing w:line="360" w:lineRule="auto"/>
      </w:pPr>
      <w:bookmarkStart w:id="31" w:name="_Toc99660073"/>
      <w:r>
        <w:t>Shrnutí</w:t>
      </w:r>
      <w:bookmarkEnd w:id="31"/>
    </w:p>
    <w:p w14:paraId="2BA8421F" w14:textId="01B6AFE9" w:rsidR="00120739" w:rsidRPr="000F2B57" w:rsidRDefault="00120739" w:rsidP="000F2B57">
      <w:pPr>
        <w:spacing w:line="360" w:lineRule="auto"/>
        <w:jc w:val="both"/>
        <w:rPr>
          <w:rFonts w:ascii="Times New Roman" w:hAnsi="Times New Roman" w:cs="Times New Roman"/>
          <w:sz w:val="24"/>
          <w:szCs w:val="24"/>
        </w:rPr>
      </w:pPr>
      <w:r w:rsidRPr="000F2B57">
        <w:rPr>
          <w:rFonts w:ascii="Times New Roman" w:hAnsi="Times New Roman" w:cs="Times New Roman"/>
          <w:sz w:val="24"/>
          <w:szCs w:val="24"/>
        </w:rPr>
        <w:t xml:space="preserve">  Odborná ročníková práce s Diplomová práce s názvem „Vliv bilingvismu na děti mladšího školního věku s logopedickou vadou“  rozebírá určité aspekty, které chci zkoumat, například řeč a komunikace, období mladšího školního věku, narušenou komunikační schopnost a bilingvismus. Ke splnění cíle jsem potřebovala pochopit problematiku každého z pojmů, abych mohla díky odborné literatuře stanovit vyhodnocení cíle, který jsem si zvolila v této práci. </w:t>
      </w:r>
    </w:p>
    <w:p w14:paraId="156D4568" w14:textId="1FF711BE" w:rsidR="00214C8C" w:rsidRPr="000F2B57" w:rsidRDefault="00120739" w:rsidP="000F2B57">
      <w:pPr>
        <w:spacing w:line="360" w:lineRule="auto"/>
        <w:jc w:val="both"/>
        <w:rPr>
          <w:rFonts w:ascii="Times New Roman" w:hAnsi="Times New Roman" w:cs="Times New Roman"/>
          <w:sz w:val="24"/>
          <w:szCs w:val="24"/>
        </w:rPr>
      </w:pPr>
      <w:r w:rsidRPr="000F2B57">
        <w:rPr>
          <w:rFonts w:ascii="Times New Roman" w:hAnsi="Times New Roman" w:cs="Times New Roman"/>
          <w:sz w:val="24"/>
          <w:szCs w:val="24"/>
        </w:rPr>
        <w:t xml:space="preserve">  Převážnou pozornost jsem věnovala poslední kapitole, která vysvětlila díky odborné literatuře</w:t>
      </w:r>
      <w:r w:rsidR="000F2B57" w:rsidRPr="000F2B57">
        <w:rPr>
          <w:rFonts w:ascii="Times New Roman" w:hAnsi="Times New Roman" w:cs="Times New Roman"/>
          <w:sz w:val="24"/>
          <w:szCs w:val="24"/>
        </w:rPr>
        <w:t xml:space="preserve">, že bilingvismus není předpoklad narušené komunikační schopnosti. Záleží na mnoha dalších faktorech, jako je například motivace dítěte nebo zázemí rodiny. </w:t>
      </w:r>
      <w:r w:rsidRPr="000F2B57">
        <w:rPr>
          <w:rFonts w:ascii="Times New Roman" w:hAnsi="Times New Roman" w:cs="Times New Roman"/>
          <w:sz w:val="24"/>
          <w:szCs w:val="24"/>
        </w:rPr>
        <w:t>Přínos z bilingvní výchovy mohou mít děti s jakýmkoliv postižením, tedy i děti s narušenou komunikační schopností.</w:t>
      </w:r>
    </w:p>
    <w:p w14:paraId="1FF27308" w14:textId="77777777" w:rsidR="00214C8C" w:rsidRDefault="00214C8C" w:rsidP="00D30027">
      <w:pPr>
        <w:pStyle w:val="Heading1"/>
        <w:spacing w:line="360" w:lineRule="auto"/>
      </w:pPr>
    </w:p>
    <w:p w14:paraId="6318FD0B" w14:textId="77777777" w:rsidR="00214C8C" w:rsidRDefault="00214C8C" w:rsidP="00D30027">
      <w:pPr>
        <w:pStyle w:val="Heading1"/>
        <w:spacing w:line="360" w:lineRule="auto"/>
      </w:pPr>
    </w:p>
    <w:p w14:paraId="1EC8FC57" w14:textId="28D82C39" w:rsidR="00214C8C" w:rsidRDefault="00214C8C" w:rsidP="00D30027">
      <w:pPr>
        <w:pStyle w:val="Heading1"/>
        <w:spacing w:line="360" w:lineRule="auto"/>
      </w:pPr>
    </w:p>
    <w:p w14:paraId="08255B14" w14:textId="1C23D5F9" w:rsidR="000F2B57" w:rsidRDefault="000F2B57" w:rsidP="000F2B57">
      <w:pPr>
        <w:pStyle w:val="BodyText"/>
      </w:pPr>
    </w:p>
    <w:p w14:paraId="25D484C7" w14:textId="64F69F88" w:rsidR="000F2B57" w:rsidRDefault="000F2B57" w:rsidP="000F2B57">
      <w:pPr>
        <w:pStyle w:val="BodyTextFirstIndent"/>
      </w:pPr>
    </w:p>
    <w:p w14:paraId="64530B0E" w14:textId="60DC1271" w:rsidR="000F2B57" w:rsidRDefault="000F2B57" w:rsidP="000F2B57">
      <w:pPr>
        <w:pStyle w:val="BodyTextFirstIndent"/>
      </w:pPr>
    </w:p>
    <w:p w14:paraId="75BC6AA4" w14:textId="5853FD81" w:rsidR="000F2B57" w:rsidRDefault="000F2B57" w:rsidP="000F2B57">
      <w:pPr>
        <w:pStyle w:val="BodyTextFirstIndent"/>
      </w:pPr>
    </w:p>
    <w:p w14:paraId="2931154E" w14:textId="5B0B2A33" w:rsidR="000F2B57" w:rsidRDefault="000F2B57" w:rsidP="000F2B57">
      <w:pPr>
        <w:pStyle w:val="BodyTextFirstIndent"/>
      </w:pPr>
    </w:p>
    <w:p w14:paraId="565ED0B3" w14:textId="0E794BA1" w:rsidR="000F2B57" w:rsidRDefault="000F2B57" w:rsidP="000F2B57">
      <w:pPr>
        <w:pStyle w:val="BodyTextFirstIndent"/>
      </w:pPr>
    </w:p>
    <w:p w14:paraId="5E5728D7" w14:textId="50C6B9A3" w:rsidR="000F2B57" w:rsidRDefault="000F2B57" w:rsidP="000F2B57">
      <w:pPr>
        <w:pStyle w:val="BodyTextFirstIndent"/>
      </w:pPr>
    </w:p>
    <w:p w14:paraId="72CC93E1" w14:textId="2D520DA2" w:rsidR="000F2B57" w:rsidRDefault="000F2B57" w:rsidP="000F2B57">
      <w:pPr>
        <w:pStyle w:val="BodyTextFirstIndent"/>
      </w:pPr>
    </w:p>
    <w:p w14:paraId="3FE1D319" w14:textId="530CB764" w:rsidR="000F2B57" w:rsidRDefault="000F2B57" w:rsidP="000F2B57">
      <w:pPr>
        <w:pStyle w:val="BodyTextFirstIndent"/>
      </w:pPr>
    </w:p>
    <w:p w14:paraId="29E45C42" w14:textId="38B41D27" w:rsidR="000F2B57" w:rsidRDefault="000F2B57" w:rsidP="000F2B57">
      <w:pPr>
        <w:pStyle w:val="BodyTextFirstIndent"/>
      </w:pPr>
    </w:p>
    <w:p w14:paraId="70CF3E73" w14:textId="599BC773" w:rsidR="000F2B57" w:rsidRDefault="000F2B57" w:rsidP="000F2B57">
      <w:pPr>
        <w:pStyle w:val="BodyTextFirstIndent"/>
      </w:pPr>
    </w:p>
    <w:p w14:paraId="483F626A" w14:textId="42AF5BF7" w:rsidR="000F2B57" w:rsidRDefault="000F2B57" w:rsidP="000F2B57">
      <w:pPr>
        <w:pStyle w:val="BodyTextFirstIndent"/>
      </w:pPr>
    </w:p>
    <w:p w14:paraId="5C67FC4E" w14:textId="77777777" w:rsidR="000F2B57" w:rsidRDefault="000F2B57" w:rsidP="000F2B57">
      <w:pPr>
        <w:pStyle w:val="BodyTextFirstIndent"/>
      </w:pPr>
    </w:p>
    <w:p w14:paraId="33BABF78" w14:textId="1E503237" w:rsidR="000F2B57" w:rsidRDefault="000F2B57" w:rsidP="000F2B57">
      <w:pPr>
        <w:pStyle w:val="BodyTextFirstIndent"/>
      </w:pPr>
    </w:p>
    <w:p w14:paraId="05A336BC" w14:textId="61777A19" w:rsidR="000F2B57" w:rsidRDefault="000F2B57" w:rsidP="000F2B57">
      <w:pPr>
        <w:pStyle w:val="BodyTextFirstIndent"/>
      </w:pPr>
    </w:p>
    <w:p w14:paraId="3F940CF0" w14:textId="2DC136B2" w:rsidR="000F2B57" w:rsidRDefault="000F2B57" w:rsidP="000F2B57">
      <w:pPr>
        <w:pStyle w:val="BodyTextFirstIndent"/>
      </w:pPr>
    </w:p>
    <w:p w14:paraId="685C0688" w14:textId="2D736E44" w:rsidR="000F2B57" w:rsidRDefault="000F2B57" w:rsidP="000F2B57">
      <w:pPr>
        <w:pStyle w:val="BodyTextFirstIndent"/>
      </w:pPr>
    </w:p>
    <w:p w14:paraId="4059FEE5" w14:textId="77777777" w:rsidR="000F2B57" w:rsidRPr="000F2B57" w:rsidRDefault="000F2B57" w:rsidP="000F2B57">
      <w:pPr>
        <w:pStyle w:val="BodyTextFirstIndent"/>
      </w:pPr>
    </w:p>
    <w:p w14:paraId="26854D11" w14:textId="57946903" w:rsidR="00214C8C" w:rsidRDefault="00214C8C" w:rsidP="00D30027">
      <w:pPr>
        <w:pStyle w:val="Heading1"/>
        <w:spacing w:line="360" w:lineRule="auto"/>
      </w:pPr>
    </w:p>
    <w:p w14:paraId="738D7F6A" w14:textId="165DF1DB" w:rsidR="000F2B57" w:rsidRDefault="000F2B57" w:rsidP="000F2B57">
      <w:pPr>
        <w:pStyle w:val="BodyText"/>
      </w:pPr>
    </w:p>
    <w:p w14:paraId="2D142B36" w14:textId="77777777" w:rsidR="000F2B57" w:rsidRPr="000F2B57" w:rsidRDefault="000F2B57" w:rsidP="000F2B57">
      <w:pPr>
        <w:pStyle w:val="BodyTextFirstIndent"/>
      </w:pPr>
    </w:p>
    <w:p w14:paraId="51B632E6" w14:textId="69D8C936" w:rsidR="000F2B57" w:rsidRDefault="000F2B57" w:rsidP="00120739">
      <w:pPr>
        <w:pStyle w:val="Heading1"/>
        <w:spacing w:line="360" w:lineRule="auto"/>
      </w:pPr>
      <w:bookmarkStart w:id="32" w:name="_Toc99660074"/>
      <w:r>
        <w:t>Závěr</w:t>
      </w:r>
      <w:bookmarkEnd w:id="32"/>
    </w:p>
    <w:bookmarkEnd w:id="10"/>
    <w:p w14:paraId="5C8BDB88" w14:textId="5C4BBBA0" w:rsidR="000F2B57" w:rsidRDefault="000F2B57" w:rsidP="00BB2C86">
      <w:pPr>
        <w:pStyle w:val="BodyText"/>
        <w:spacing w:line="360" w:lineRule="auto"/>
      </w:pPr>
      <w:r>
        <w:t xml:space="preserve">  Díky této práci jsem se poučila, že bilingvismus není příčinou narušené komunikační schopnosti, ať se jedná o například o poruchy plynulosti řeči či neurózy řeči. Pokud není příčina jasná, může se tomu přisuzovat dvojjazyčná výchova, ač by správně neměla, v této souvislosti se hlavně mluví o opožděném vývoji řeči. </w:t>
      </w:r>
    </w:p>
    <w:p w14:paraId="6069C8F5" w14:textId="217FC21D" w:rsidR="000F2B57" w:rsidRPr="000F2B57" w:rsidRDefault="000F2B57" w:rsidP="00BB2C86">
      <w:pPr>
        <w:pStyle w:val="BodyTextFirstIndent"/>
        <w:spacing w:line="360" w:lineRule="auto"/>
      </w:pPr>
      <w:r>
        <w:t xml:space="preserve">K nejčastějším a nejvýznamějším faktorů narušené komunikační schopnosti bývá nevhodné prostředí, citová deprivace nebo </w:t>
      </w:r>
      <w:r w:rsidR="00BB2C86">
        <w:t xml:space="preserve">nevyzrálost nervové soustavy. Posouzení je tedy potřeba přenechat odborníkovi na tuto problematiku, kdy logoped zváží komplexní přehled aspektů působící na dítě, až teprve tehdy bude moci stanovit diagnózu. Je ovšem potřeba mít na mysli, že logopedická vada musí být přítomna v obou jazycích, ne pouze u jednoho. </w:t>
      </w:r>
    </w:p>
    <w:p w14:paraId="080D8273" w14:textId="5597D7B2" w:rsidR="00D30027" w:rsidRPr="00495A31" w:rsidRDefault="00BB2C86" w:rsidP="00BB2C86">
      <w:pPr>
        <w:pStyle w:val="BodyTextFirstIndent"/>
        <w:spacing w:line="360" w:lineRule="auto"/>
        <w:ind w:firstLine="0"/>
      </w:pPr>
      <w:r>
        <w:t xml:space="preserve">  K tomuto závěru jsem došla díky definování pojmů </w:t>
      </w:r>
      <w:r w:rsidRPr="000F2B57">
        <w:t>řeč a komunikace, období mladšího školního věku, narušenou komunikační schopnost a bilingvismus</w:t>
      </w:r>
      <w:r>
        <w:t xml:space="preserve">, kdy jsem se zaměřila na vysvětlení problematiky každého z nich. Definování a studování problematik mi pomohlo k utvoření komplexního obrazu, abych si dokázala odpovědět na cílovou otázku, kterou jsem si určila na začátku práce. Díky tomu vím, že bilingvismus není přímou příčinou narušené komunikační schopnosti. </w:t>
      </w:r>
    </w:p>
    <w:p w14:paraId="09522F40" w14:textId="78591A13" w:rsidR="00D30027" w:rsidRPr="00495A31" w:rsidRDefault="00D30027" w:rsidP="00D30027">
      <w:pPr>
        <w:pStyle w:val="Heading1"/>
        <w:pageBreakBefore/>
        <w:spacing w:line="360" w:lineRule="auto"/>
      </w:pPr>
      <w:bookmarkStart w:id="33" w:name="_Toc506150866"/>
      <w:bookmarkStart w:id="34" w:name="_Toc99660075"/>
      <w:r w:rsidRPr="00495A31">
        <w:lastRenderedPageBreak/>
        <w:t>Seznam literatury</w:t>
      </w:r>
      <w:bookmarkEnd w:id="33"/>
      <w:bookmarkEnd w:id="34"/>
    </w:p>
    <w:p w14:paraId="0D4A47F6" w14:textId="75B761FC" w:rsidR="00A53461" w:rsidRPr="00495A31" w:rsidRDefault="00A53461" w:rsidP="00A53461">
      <w:pPr>
        <w:pStyle w:val="BodyText"/>
      </w:pPr>
    </w:p>
    <w:p w14:paraId="2E4B7FF0" w14:textId="3ED00B6E" w:rsidR="002A6DF7" w:rsidRDefault="002A6DF7" w:rsidP="002A6DF7">
      <w:pPr>
        <w:pStyle w:val="BodyTextFirstIndent"/>
        <w:spacing w:line="360" w:lineRule="auto"/>
        <w:ind w:firstLine="0"/>
      </w:pPr>
      <w:r>
        <w:t>ARDILLA, Alfredo; RAMOS, Eliane. Speech and Language disorders in biliguals. New York: Nova Science Publisher, Inc., 2007. ISBN 9781600215605.</w:t>
      </w:r>
    </w:p>
    <w:p w14:paraId="3EC2581A" w14:textId="1BA89AE8" w:rsidR="004A70BD" w:rsidRPr="00495A31" w:rsidRDefault="004A70BD" w:rsidP="002A6DF7">
      <w:pPr>
        <w:pStyle w:val="BodyTextFirstIndent"/>
        <w:spacing w:line="360" w:lineRule="auto"/>
        <w:ind w:firstLine="0"/>
      </w:pPr>
      <w:r w:rsidRPr="00495A31">
        <w:t>ATKINSON, Rita L. Atkinson and Hilgard´s Introduction to Psychology, 2001. Druhé. Portál, 2012. ISBN 978-80-262-0083-3</w:t>
      </w:r>
    </w:p>
    <w:p w14:paraId="2F007731" w14:textId="43FCECBE" w:rsidR="002B6DDD" w:rsidRPr="00495A31" w:rsidRDefault="002B6DDD" w:rsidP="002A6DF7">
      <w:pPr>
        <w:pStyle w:val="BodyTextFirstIndent"/>
        <w:spacing w:line="360" w:lineRule="auto"/>
        <w:ind w:firstLine="0"/>
      </w:pPr>
      <w:r w:rsidRPr="00495A31">
        <w:t>HARDING-ESCH, Edith; RILEY, Philip. Bilingvní rodina. Praha: Portál, 2008. ISBN 9788073673581</w:t>
      </w:r>
    </w:p>
    <w:p w14:paraId="1736F48A" w14:textId="5D7C9965" w:rsidR="00A53461" w:rsidRDefault="00A53461" w:rsidP="002A6DF7">
      <w:pPr>
        <w:pStyle w:val="BodyTextFirstIndent"/>
        <w:spacing w:line="360" w:lineRule="auto"/>
        <w:ind w:firstLine="0"/>
      </w:pPr>
      <w:r w:rsidRPr="00495A31">
        <w:t>KLENKOVÁ, Jiřina. Logopedie. Praha: Grada publishing, a.s., 2006. ISBN 80-247- 1110-9</w:t>
      </w:r>
    </w:p>
    <w:p w14:paraId="10159727" w14:textId="6F8A9CD8" w:rsidR="006145AA" w:rsidRPr="00495A31" w:rsidRDefault="006145AA" w:rsidP="002A6DF7">
      <w:pPr>
        <w:pStyle w:val="BodyTextFirstIndent"/>
        <w:spacing w:line="360" w:lineRule="auto"/>
        <w:ind w:firstLine="0"/>
      </w:pPr>
      <w:r>
        <w:t>KRČMOVÁ, Marie, 2008. Úvod do fonetiky a fonologie pro bohemisty. 3. vyd. Ostrava: Ostravská univerzita v Brně. ISBN 978-80-7368-636-9</w:t>
      </w:r>
    </w:p>
    <w:p w14:paraId="1EB48141" w14:textId="09C3D68A" w:rsidR="00B263D2" w:rsidRDefault="00B263D2" w:rsidP="002A6DF7">
      <w:pPr>
        <w:pStyle w:val="BodyTextFirstIndent"/>
        <w:spacing w:line="360" w:lineRule="auto"/>
        <w:ind w:firstLine="0"/>
      </w:pPr>
      <w:r w:rsidRPr="00495A31">
        <w:t>KUTÁLKOVÁ, Dana. Průvodce vývojem dětské řeči. Praha: Galén, 2009. ISBN 978- 80-7262-598-7</w:t>
      </w:r>
    </w:p>
    <w:p w14:paraId="390A2FA5" w14:textId="0F745210" w:rsidR="006145AA" w:rsidRDefault="006145AA" w:rsidP="002A6DF7">
      <w:pPr>
        <w:pStyle w:val="BodyTextFirstIndent"/>
        <w:spacing w:line="360" w:lineRule="auto"/>
        <w:ind w:firstLine="0"/>
      </w:pPr>
      <w:r>
        <w:t>LEJSKA, Mojmír, 2003. Poruchy verbální komunikace a foniatrie. Brno: Paido. ISBN 80-7315-038-7</w:t>
      </w:r>
    </w:p>
    <w:p w14:paraId="7C7CEB14" w14:textId="6D01192C" w:rsidR="006F14F7" w:rsidRPr="00495A31" w:rsidRDefault="006F14F7" w:rsidP="002A6DF7">
      <w:pPr>
        <w:pStyle w:val="BodyTextFirstIndent"/>
        <w:spacing w:line="360" w:lineRule="auto"/>
        <w:ind w:firstLine="0"/>
      </w:pPr>
      <w:r>
        <w:t>MILLER, Nick. Bilingualism and language disability. Assessment and Remediation. Hove: Psychology Press, 2014. ISBN: 9781848721685.</w:t>
      </w:r>
    </w:p>
    <w:p w14:paraId="0A8F2B85" w14:textId="5D3160F6" w:rsidR="00B263D2" w:rsidRPr="00495A31" w:rsidRDefault="00B263D2" w:rsidP="002A6DF7">
      <w:pPr>
        <w:pStyle w:val="BodyTextFirstIndent"/>
        <w:spacing w:line="360" w:lineRule="auto"/>
        <w:ind w:firstLine="0"/>
      </w:pPr>
      <w:r w:rsidRPr="00495A31">
        <w:t>STODŮLKOVÁ, Eva, ZAPLETALOVÁ Eliška. Pedagogika pro střední školy. Beroun: Machart, 2015. ISBN 978-80-87938-32-4</w:t>
      </w:r>
    </w:p>
    <w:p w14:paraId="3C7C275F" w14:textId="4A6196AE" w:rsidR="00B263D2" w:rsidRPr="00495A31" w:rsidRDefault="00B263D2" w:rsidP="002A6DF7">
      <w:pPr>
        <w:pStyle w:val="BodyTextFirstIndent"/>
        <w:spacing w:line="360" w:lineRule="auto"/>
        <w:ind w:firstLine="0"/>
      </w:pPr>
      <w:r w:rsidRPr="00495A31">
        <w:t>VYŠTEJN, Jan. Vady výslovnosti. Praha: Státní pedagogické nakladatelství, 1991. ISBN 80-04-24504-8</w:t>
      </w:r>
    </w:p>
    <w:p w14:paraId="6FE9AD5D" w14:textId="77777777" w:rsidR="00D30027" w:rsidRPr="00495A31" w:rsidRDefault="00D30027" w:rsidP="00D30027">
      <w:pPr>
        <w:pStyle w:val="BodyTextFirstIndent"/>
        <w:spacing w:after="120"/>
        <w:ind w:firstLine="0"/>
      </w:pPr>
    </w:p>
    <w:p w14:paraId="72ACC0BE" w14:textId="77777777" w:rsidR="00D30027" w:rsidRPr="00495A31" w:rsidRDefault="00D30027" w:rsidP="00D30027">
      <w:pPr>
        <w:pStyle w:val="BodyTextFirstIndent"/>
        <w:spacing w:after="120"/>
        <w:ind w:firstLine="0"/>
      </w:pPr>
    </w:p>
    <w:p w14:paraId="686B31E1" w14:textId="4615BA77" w:rsidR="00D30027" w:rsidRDefault="00D30027" w:rsidP="00D30027">
      <w:pPr>
        <w:pStyle w:val="BodyTextFirstIndent"/>
        <w:spacing w:after="120"/>
      </w:pPr>
    </w:p>
    <w:p w14:paraId="4A9F2F9C" w14:textId="57F25F58" w:rsidR="002A6DF7" w:rsidRDefault="002A6DF7" w:rsidP="00D30027">
      <w:pPr>
        <w:pStyle w:val="BodyTextFirstIndent"/>
        <w:spacing w:after="120"/>
      </w:pPr>
    </w:p>
    <w:p w14:paraId="08408D7C" w14:textId="4DBD8578" w:rsidR="002A6DF7" w:rsidRDefault="002A6DF7" w:rsidP="00D30027">
      <w:pPr>
        <w:pStyle w:val="BodyTextFirstIndent"/>
        <w:spacing w:after="120"/>
      </w:pPr>
    </w:p>
    <w:p w14:paraId="7AB61F16" w14:textId="2808FFE6" w:rsidR="002A6DF7" w:rsidRDefault="002A6DF7" w:rsidP="00D30027">
      <w:pPr>
        <w:pStyle w:val="BodyTextFirstIndent"/>
        <w:spacing w:after="120"/>
      </w:pPr>
    </w:p>
    <w:p w14:paraId="7C4DE627" w14:textId="633D630C" w:rsidR="002A6DF7" w:rsidRDefault="002A6DF7" w:rsidP="00D30027">
      <w:pPr>
        <w:pStyle w:val="BodyTextFirstIndent"/>
        <w:spacing w:after="120"/>
      </w:pPr>
    </w:p>
    <w:p w14:paraId="450DA032" w14:textId="4B36ADB5" w:rsidR="002A6DF7" w:rsidRDefault="002A6DF7" w:rsidP="00D30027">
      <w:pPr>
        <w:pStyle w:val="BodyTextFirstIndent"/>
        <w:spacing w:after="120"/>
      </w:pPr>
    </w:p>
    <w:p w14:paraId="0BB2D119" w14:textId="3683D484" w:rsidR="002A6DF7" w:rsidRDefault="002A6DF7" w:rsidP="00D30027">
      <w:pPr>
        <w:pStyle w:val="BodyTextFirstIndent"/>
        <w:spacing w:after="120"/>
      </w:pPr>
    </w:p>
    <w:p w14:paraId="7A7C9169" w14:textId="45649927" w:rsidR="002A6DF7" w:rsidRDefault="002A6DF7" w:rsidP="00D30027">
      <w:pPr>
        <w:pStyle w:val="BodyTextFirstIndent"/>
        <w:spacing w:after="120"/>
      </w:pPr>
    </w:p>
    <w:p w14:paraId="3F5455D8" w14:textId="15F836CA" w:rsidR="002A6DF7" w:rsidRDefault="002A6DF7" w:rsidP="00D30027">
      <w:pPr>
        <w:pStyle w:val="BodyTextFirstIndent"/>
        <w:spacing w:after="120"/>
      </w:pPr>
    </w:p>
    <w:p w14:paraId="6E5AA864" w14:textId="6EE35D58" w:rsidR="002A6DF7" w:rsidRDefault="002A6DF7" w:rsidP="00D30027">
      <w:pPr>
        <w:pStyle w:val="BodyTextFirstIndent"/>
        <w:spacing w:after="120"/>
      </w:pPr>
    </w:p>
    <w:p w14:paraId="2380D8A8" w14:textId="77777777" w:rsidR="002A6DF7" w:rsidRPr="00495A31" w:rsidRDefault="002A6DF7" w:rsidP="00D30027">
      <w:pPr>
        <w:pStyle w:val="BodyTextFirstIndent"/>
        <w:spacing w:after="120"/>
      </w:pPr>
    </w:p>
    <w:p w14:paraId="7365847D" w14:textId="544F76F3" w:rsidR="00D30027" w:rsidRDefault="00D30027" w:rsidP="00D30027">
      <w:pPr>
        <w:pStyle w:val="Heading1"/>
        <w:spacing w:line="360" w:lineRule="auto"/>
      </w:pPr>
      <w:bookmarkStart w:id="35" w:name="_Toc506150867"/>
      <w:bookmarkStart w:id="36" w:name="_Toc99660076"/>
      <w:r w:rsidRPr="00495A31">
        <w:lastRenderedPageBreak/>
        <w:t>Přílohy</w:t>
      </w:r>
      <w:bookmarkEnd w:id="35"/>
      <w:bookmarkEnd w:id="36"/>
    </w:p>
    <w:p w14:paraId="079326FE" w14:textId="6EA937AF" w:rsidR="002A6DF7" w:rsidRPr="002A6DF7" w:rsidRDefault="002A6DF7" w:rsidP="002A6DF7">
      <w:pPr>
        <w:pStyle w:val="Heading2"/>
      </w:pPr>
      <w:bookmarkStart w:id="37" w:name="_Toc99660077"/>
      <w:r>
        <w:t>Příloha 1: Mezníky vývoje dětské řeči</w:t>
      </w:r>
      <w:bookmarkEnd w:id="37"/>
    </w:p>
    <w:p w14:paraId="32D85FC1" w14:textId="66B50CC3" w:rsidR="00D30027" w:rsidRPr="00495A31" w:rsidRDefault="002A6DF7" w:rsidP="00D30027">
      <w:pPr>
        <w:pStyle w:val="BodyText"/>
        <w:spacing w:line="360" w:lineRule="auto"/>
        <w:jc w:val="center"/>
      </w:pPr>
      <w:r>
        <w:rPr>
          <w:noProof/>
        </w:rPr>
        <w:drawing>
          <wp:inline distT="0" distB="0" distL="0" distR="0" wp14:anchorId="4AB7932B" wp14:editId="3D029BEE">
            <wp:extent cx="5519372" cy="7662334"/>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30951" cy="7678409"/>
                    </a:xfrm>
                    <a:prstGeom prst="rect">
                      <a:avLst/>
                    </a:prstGeom>
                  </pic:spPr>
                </pic:pic>
              </a:graphicData>
            </a:graphic>
          </wp:inline>
        </w:drawing>
      </w:r>
    </w:p>
    <w:sectPr w:rsidR="00D30027" w:rsidRPr="00495A3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8BAF6" w14:textId="77777777" w:rsidR="006B24B4" w:rsidRDefault="006B24B4" w:rsidP="00ED6061">
      <w:pPr>
        <w:spacing w:after="0" w:line="240" w:lineRule="auto"/>
      </w:pPr>
      <w:r>
        <w:separator/>
      </w:r>
    </w:p>
  </w:endnote>
  <w:endnote w:type="continuationSeparator" w:id="0">
    <w:p w14:paraId="157540A1" w14:textId="77777777" w:rsidR="006B24B4" w:rsidRDefault="006B24B4" w:rsidP="00ED6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160929"/>
      <w:docPartObj>
        <w:docPartGallery w:val="Page Numbers (Bottom of Page)"/>
        <w:docPartUnique/>
      </w:docPartObj>
    </w:sdtPr>
    <w:sdtEndPr/>
    <w:sdtContent>
      <w:p w14:paraId="71D72383" w14:textId="22AFE9DB" w:rsidR="00ED6061" w:rsidRDefault="00ED6061">
        <w:pPr>
          <w:pStyle w:val="Footer"/>
          <w:jc w:val="center"/>
        </w:pPr>
        <w:r>
          <w:fldChar w:fldCharType="begin"/>
        </w:r>
        <w:r>
          <w:instrText>PAGE   \* MERGEFORMAT</w:instrText>
        </w:r>
        <w:r>
          <w:fldChar w:fldCharType="separate"/>
        </w:r>
        <w:r>
          <w:t>2</w:t>
        </w:r>
        <w:r>
          <w:fldChar w:fldCharType="end"/>
        </w:r>
      </w:p>
    </w:sdtContent>
  </w:sdt>
  <w:p w14:paraId="7A5D003D" w14:textId="77777777" w:rsidR="00ED6061" w:rsidRDefault="00ED6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FE1DF" w14:textId="77777777" w:rsidR="006B24B4" w:rsidRDefault="006B24B4" w:rsidP="00ED6061">
      <w:pPr>
        <w:spacing w:after="0" w:line="240" w:lineRule="auto"/>
      </w:pPr>
      <w:r>
        <w:separator/>
      </w:r>
    </w:p>
  </w:footnote>
  <w:footnote w:type="continuationSeparator" w:id="0">
    <w:p w14:paraId="49822BC5" w14:textId="77777777" w:rsidR="006B24B4" w:rsidRDefault="006B24B4" w:rsidP="00ED60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51BDE"/>
    <w:multiLevelType w:val="multilevel"/>
    <w:tmpl w:val="B2E0EA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027"/>
    <w:rsid w:val="00002E42"/>
    <w:rsid w:val="0004226C"/>
    <w:rsid w:val="00045691"/>
    <w:rsid w:val="0004573B"/>
    <w:rsid w:val="000475E3"/>
    <w:rsid w:val="0005110A"/>
    <w:rsid w:val="00080F82"/>
    <w:rsid w:val="000A439A"/>
    <w:rsid w:val="000D08B2"/>
    <w:rsid w:val="000E1D44"/>
    <w:rsid w:val="000F2B57"/>
    <w:rsid w:val="0011190B"/>
    <w:rsid w:val="001172D8"/>
    <w:rsid w:val="00117C2B"/>
    <w:rsid w:val="00120739"/>
    <w:rsid w:val="00122095"/>
    <w:rsid w:val="00171C76"/>
    <w:rsid w:val="001A6FD2"/>
    <w:rsid w:val="001C206F"/>
    <w:rsid w:val="001C3819"/>
    <w:rsid w:val="001D59A3"/>
    <w:rsid w:val="001E0B95"/>
    <w:rsid w:val="00207521"/>
    <w:rsid w:val="00214C8C"/>
    <w:rsid w:val="00235832"/>
    <w:rsid w:val="00261F82"/>
    <w:rsid w:val="00264B9A"/>
    <w:rsid w:val="0026500E"/>
    <w:rsid w:val="002A6DF7"/>
    <w:rsid w:val="002B6DDD"/>
    <w:rsid w:val="002E3803"/>
    <w:rsid w:val="002F3E1E"/>
    <w:rsid w:val="00301574"/>
    <w:rsid w:val="0030610B"/>
    <w:rsid w:val="00344AC0"/>
    <w:rsid w:val="003661D0"/>
    <w:rsid w:val="00384DBB"/>
    <w:rsid w:val="003969F2"/>
    <w:rsid w:val="003D0E59"/>
    <w:rsid w:val="004121CF"/>
    <w:rsid w:val="0045333B"/>
    <w:rsid w:val="00471657"/>
    <w:rsid w:val="00495A31"/>
    <w:rsid w:val="004A70BD"/>
    <w:rsid w:val="004B554A"/>
    <w:rsid w:val="005047B5"/>
    <w:rsid w:val="0053587C"/>
    <w:rsid w:val="005578BC"/>
    <w:rsid w:val="0056760B"/>
    <w:rsid w:val="00590049"/>
    <w:rsid w:val="005A3A07"/>
    <w:rsid w:val="006145AA"/>
    <w:rsid w:val="00625A29"/>
    <w:rsid w:val="00692A1E"/>
    <w:rsid w:val="006B03F3"/>
    <w:rsid w:val="006B24B4"/>
    <w:rsid w:val="006D7F49"/>
    <w:rsid w:val="006F14F7"/>
    <w:rsid w:val="0072106E"/>
    <w:rsid w:val="007A00C0"/>
    <w:rsid w:val="007F2653"/>
    <w:rsid w:val="00823E74"/>
    <w:rsid w:val="00830A85"/>
    <w:rsid w:val="00832523"/>
    <w:rsid w:val="00865B86"/>
    <w:rsid w:val="0086707A"/>
    <w:rsid w:val="008758D0"/>
    <w:rsid w:val="008A31BB"/>
    <w:rsid w:val="008C34EC"/>
    <w:rsid w:val="008D3CEB"/>
    <w:rsid w:val="0096407A"/>
    <w:rsid w:val="009949E3"/>
    <w:rsid w:val="009C7138"/>
    <w:rsid w:val="009D3B13"/>
    <w:rsid w:val="00A25C0B"/>
    <w:rsid w:val="00A53461"/>
    <w:rsid w:val="00A9777C"/>
    <w:rsid w:val="00AD7DE9"/>
    <w:rsid w:val="00AE0973"/>
    <w:rsid w:val="00AF57C8"/>
    <w:rsid w:val="00B263D2"/>
    <w:rsid w:val="00B34B46"/>
    <w:rsid w:val="00B71A6E"/>
    <w:rsid w:val="00BB2C86"/>
    <w:rsid w:val="00BF1942"/>
    <w:rsid w:val="00C6698A"/>
    <w:rsid w:val="00C732FA"/>
    <w:rsid w:val="00C878F0"/>
    <w:rsid w:val="00CD1364"/>
    <w:rsid w:val="00CD2A83"/>
    <w:rsid w:val="00CF7B9B"/>
    <w:rsid w:val="00CF7D5C"/>
    <w:rsid w:val="00D03F24"/>
    <w:rsid w:val="00D07AC2"/>
    <w:rsid w:val="00D30027"/>
    <w:rsid w:val="00D430D5"/>
    <w:rsid w:val="00D63B39"/>
    <w:rsid w:val="00D77D4C"/>
    <w:rsid w:val="00D80951"/>
    <w:rsid w:val="00DC3254"/>
    <w:rsid w:val="00DE4C58"/>
    <w:rsid w:val="00DE6C3D"/>
    <w:rsid w:val="00DF4819"/>
    <w:rsid w:val="00DF5DA5"/>
    <w:rsid w:val="00E4111D"/>
    <w:rsid w:val="00E56407"/>
    <w:rsid w:val="00EA7918"/>
    <w:rsid w:val="00ED6061"/>
    <w:rsid w:val="00F17796"/>
    <w:rsid w:val="00F56EF9"/>
    <w:rsid w:val="00F57382"/>
    <w:rsid w:val="00F769F4"/>
    <w:rsid w:val="00FC0051"/>
    <w:rsid w:val="00FE5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D84DA"/>
  <w15:chartTrackingRefBased/>
  <w15:docId w15:val="{A8FD5CB3-C583-4CBA-A582-B0C28679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D30027"/>
    <w:pPr>
      <w:keepNext/>
      <w:spacing w:after="113" w:line="240" w:lineRule="auto"/>
      <w:outlineLvl w:val="0"/>
    </w:pPr>
    <w:rPr>
      <w:rFonts w:ascii="Times New Roman" w:eastAsia="Times New Roman" w:hAnsi="Times New Roman" w:cs="Times New Roman"/>
      <w:b/>
      <w:bCs/>
      <w:kern w:val="32"/>
      <w:sz w:val="36"/>
      <w:szCs w:val="32"/>
      <w:lang w:eastAsia="cs-CZ"/>
    </w:rPr>
  </w:style>
  <w:style w:type="paragraph" w:styleId="Heading2">
    <w:name w:val="heading 2"/>
    <w:basedOn w:val="Normal"/>
    <w:next w:val="BodyText"/>
    <w:link w:val="Heading2Char"/>
    <w:uiPriority w:val="9"/>
    <w:qFormat/>
    <w:rsid w:val="00D30027"/>
    <w:pPr>
      <w:keepNext/>
      <w:spacing w:before="113" w:after="113" w:line="240" w:lineRule="auto"/>
      <w:outlineLvl w:val="1"/>
    </w:pPr>
    <w:rPr>
      <w:rFonts w:ascii="Times New Roman" w:eastAsia="Times New Roman" w:hAnsi="Times New Roman" w:cs="Times New Roman"/>
      <w:b/>
      <w:iCs/>
      <w:kern w:val="32"/>
      <w:sz w:val="28"/>
      <w:szCs w:val="28"/>
      <w:lang w:eastAsia="cs-CZ"/>
    </w:rPr>
  </w:style>
  <w:style w:type="paragraph" w:styleId="Heading3">
    <w:name w:val="heading 3"/>
    <w:basedOn w:val="Normal"/>
    <w:next w:val="Normal"/>
    <w:link w:val="Heading3Char"/>
    <w:uiPriority w:val="9"/>
    <w:unhideWhenUsed/>
    <w:qFormat/>
    <w:rsid w:val="00CF7D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027"/>
    <w:rPr>
      <w:rFonts w:ascii="Times New Roman" w:eastAsia="Times New Roman" w:hAnsi="Times New Roman" w:cs="Times New Roman"/>
      <w:b/>
      <w:bCs/>
      <w:kern w:val="32"/>
      <w:sz w:val="36"/>
      <w:szCs w:val="32"/>
      <w:lang w:eastAsia="cs-CZ"/>
    </w:rPr>
  </w:style>
  <w:style w:type="character" w:customStyle="1" w:styleId="Heading2Char">
    <w:name w:val="Heading 2 Char"/>
    <w:basedOn w:val="DefaultParagraphFont"/>
    <w:link w:val="Heading2"/>
    <w:uiPriority w:val="9"/>
    <w:rsid w:val="00D30027"/>
    <w:rPr>
      <w:rFonts w:ascii="Times New Roman" w:eastAsia="Times New Roman" w:hAnsi="Times New Roman" w:cs="Times New Roman"/>
      <w:b/>
      <w:iCs/>
      <w:kern w:val="32"/>
      <w:sz w:val="28"/>
      <w:szCs w:val="28"/>
      <w:lang w:eastAsia="cs-CZ"/>
    </w:rPr>
  </w:style>
  <w:style w:type="paragraph" w:styleId="BodyText">
    <w:name w:val="Body Text"/>
    <w:basedOn w:val="Normal"/>
    <w:next w:val="BodyTextFirstIndent"/>
    <w:link w:val="BodyTextChar"/>
    <w:uiPriority w:val="1"/>
    <w:qFormat/>
    <w:rsid w:val="00D30027"/>
    <w:pPr>
      <w:spacing w:after="0" w:line="240" w:lineRule="auto"/>
      <w:jc w:val="both"/>
    </w:pPr>
    <w:rPr>
      <w:rFonts w:ascii="Times New Roman" w:eastAsia="Calibri" w:hAnsi="Times New Roman" w:cs="Times New Roman"/>
      <w:sz w:val="24"/>
      <w:szCs w:val="24"/>
      <w:lang w:eastAsia="cs-CZ"/>
    </w:rPr>
  </w:style>
  <w:style w:type="character" w:customStyle="1" w:styleId="BodyTextChar">
    <w:name w:val="Body Text Char"/>
    <w:basedOn w:val="DefaultParagraphFont"/>
    <w:link w:val="BodyText"/>
    <w:uiPriority w:val="1"/>
    <w:rsid w:val="00D30027"/>
    <w:rPr>
      <w:rFonts w:ascii="Times New Roman" w:eastAsia="Calibri" w:hAnsi="Times New Roman" w:cs="Times New Roman"/>
      <w:sz w:val="24"/>
      <w:szCs w:val="24"/>
      <w:lang w:eastAsia="cs-CZ"/>
    </w:rPr>
  </w:style>
  <w:style w:type="paragraph" w:styleId="BodyTextFirstIndent">
    <w:name w:val="Body Text First Indent"/>
    <w:basedOn w:val="BodyText"/>
    <w:link w:val="BodyTextFirstIndentChar"/>
    <w:uiPriority w:val="1"/>
    <w:qFormat/>
    <w:rsid w:val="00D30027"/>
    <w:pPr>
      <w:ind w:firstLine="284"/>
    </w:pPr>
  </w:style>
  <w:style w:type="character" w:customStyle="1" w:styleId="BodyTextFirstIndentChar">
    <w:name w:val="Body Text First Indent Char"/>
    <w:basedOn w:val="BodyTextChar"/>
    <w:link w:val="BodyTextFirstIndent"/>
    <w:uiPriority w:val="1"/>
    <w:rsid w:val="00D30027"/>
    <w:rPr>
      <w:rFonts w:ascii="Times New Roman" w:eastAsia="Calibri" w:hAnsi="Times New Roman" w:cs="Times New Roman"/>
      <w:sz w:val="24"/>
      <w:szCs w:val="24"/>
      <w:lang w:eastAsia="cs-CZ"/>
    </w:rPr>
  </w:style>
  <w:style w:type="paragraph" w:styleId="Title">
    <w:name w:val="Title"/>
    <w:basedOn w:val="Normal"/>
    <w:next w:val="Normal"/>
    <w:link w:val="TitleChar"/>
    <w:uiPriority w:val="10"/>
    <w:qFormat/>
    <w:rsid w:val="00D30027"/>
    <w:pPr>
      <w:spacing w:after="0" w:line="240" w:lineRule="auto"/>
      <w:jc w:val="center"/>
    </w:pPr>
    <w:rPr>
      <w:rFonts w:ascii="Times New Roman" w:eastAsia="Times New Roman" w:hAnsi="Times New Roman" w:cs="Times New Roman"/>
      <w:b/>
      <w:bCs/>
      <w:kern w:val="28"/>
      <w:sz w:val="48"/>
      <w:szCs w:val="32"/>
      <w:lang w:eastAsia="cs-CZ"/>
    </w:rPr>
  </w:style>
  <w:style w:type="character" w:customStyle="1" w:styleId="TitleChar">
    <w:name w:val="Title Char"/>
    <w:basedOn w:val="DefaultParagraphFont"/>
    <w:link w:val="Title"/>
    <w:uiPriority w:val="10"/>
    <w:rsid w:val="00D30027"/>
    <w:rPr>
      <w:rFonts w:ascii="Times New Roman" w:eastAsia="Times New Roman" w:hAnsi="Times New Roman" w:cs="Times New Roman"/>
      <w:b/>
      <w:bCs/>
      <w:kern w:val="28"/>
      <w:sz w:val="48"/>
      <w:szCs w:val="32"/>
      <w:lang w:eastAsia="cs-CZ"/>
    </w:rPr>
  </w:style>
  <w:style w:type="character" w:customStyle="1" w:styleId="TOCHeadingChar">
    <w:name w:val="TOC Heading Char"/>
    <w:basedOn w:val="Heading1Char"/>
    <w:link w:val="TOCHeading"/>
    <w:uiPriority w:val="9"/>
    <w:rsid w:val="00D30027"/>
    <w:rPr>
      <w:rFonts w:ascii="Times New Roman" w:eastAsia="Times New Roman" w:hAnsi="Times New Roman" w:cs="Times New Roman"/>
      <w:b w:val="0"/>
      <w:bCs w:val="0"/>
      <w:kern w:val="32"/>
      <w:sz w:val="36"/>
      <w:szCs w:val="32"/>
      <w:lang w:eastAsia="cs-CZ"/>
    </w:rPr>
  </w:style>
  <w:style w:type="paragraph" w:styleId="TOCHeading">
    <w:name w:val="TOC Heading"/>
    <w:basedOn w:val="Heading1"/>
    <w:next w:val="Normal"/>
    <w:link w:val="TOCHeadingChar"/>
    <w:uiPriority w:val="9"/>
    <w:qFormat/>
    <w:rsid w:val="00D30027"/>
    <w:pPr>
      <w:outlineLvl w:val="9"/>
    </w:pPr>
    <w:rPr>
      <w:b w:val="0"/>
      <w:bCs w:val="0"/>
    </w:rPr>
  </w:style>
  <w:style w:type="paragraph" w:styleId="TOC2">
    <w:name w:val="toc 2"/>
    <w:basedOn w:val="Normal"/>
    <w:next w:val="Normal"/>
    <w:autoRedefine/>
    <w:uiPriority w:val="39"/>
    <w:unhideWhenUsed/>
    <w:rsid w:val="00D30027"/>
    <w:pPr>
      <w:spacing w:after="0" w:line="240" w:lineRule="auto"/>
      <w:ind w:left="240"/>
    </w:pPr>
    <w:rPr>
      <w:rFonts w:ascii="Times New Roman" w:eastAsia="Calibri" w:hAnsi="Times New Roman" w:cs="Times New Roman"/>
      <w:sz w:val="24"/>
      <w:szCs w:val="24"/>
      <w:lang w:eastAsia="cs-CZ"/>
    </w:rPr>
  </w:style>
  <w:style w:type="paragraph" w:customStyle="1" w:styleId="Velk">
    <w:name w:val="Velké"/>
    <w:basedOn w:val="Normal"/>
    <w:next w:val="BodyText"/>
    <w:link w:val="VelkChar"/>
    <w:qFormat/>
    <w:rsid w:val="00D30027"/>
    <w:pPr>
      <w:spacing w:after="0" w:line="288" w:lineRule="auto"/>
      <w:jc w:val="center"/>
    </w:pPr>
    <w:rPr>
      <w:rFonts w:ascii="Times New Roman" w:eastAsia="Calibri" w:hAnsi="Times New Roman" w:cs="Times New Roman"/>
      <w:sz w:val="32"/>
      <w:szCs w:val="24"/>
      <w:lang w:eastAsia="cs-CZ"/>
    </w:rPr>
  </w:style>
  <w:style w:type="character" w:customStyle="1" w:styleId="VelkChar">
    <w:name w:val="Velké Char"/>
    <w:link w:val="Velk"/>
    <w:rsid w:val="00D30027"/>
    <w:rPr>
      <w:rFonts w:ascii="Times New Roman" w:eastAsia="Calibri" w:hAnsi="Times New Roman" w:cs="Times New Roman"/>
      <w:sz w:val="32"/>
      <w:szCs w:val="24"/>
      <w:lang w:eastAsia="cs-CZ"/>
    </w:rPr>
  </w:style>
  <w:style w:type="character" w:styleId="Hyperlink">
    <w:name w:val="Hyperlink"/>
    <w:uiPriority w:val="99"/>
    <w:unhideWhenUsed/>
    <w:rsid w:val="00D30027"/>
    <w:rPr>
      <w:color w:val="0000FF"/>
      <w:u w:val="single"/>
    </w:rPr>
  </w:style>
  <w:style w:type="paragraph" w:styleId="TOC1">
    <w:name w:val="toc 1"/>
    <w:basedOn w:val="Normal"/>
    <w:next w:val="Normal"/>
    <w:autoRedefine/>
    <w:uiPriority w:val="39"/>
    <w:unhideWhenUsed/>
    <w:rsid w:val="00CF7B9B"/>
    <w:pPr>
      <w:tabs>
        <w:tab w:val="right" w:leader="dot" w:pos="7643"/>
      </w:tabs>
      <w:spacing w:after="0" w:line="360" w:lineRule="auto"/>
    </w:pPr>
    <w:rPr>
      <w:rFonts w:ascii="Times New Roman" w:eastAsia="Calibri" w:hAnsi="Times New Roman" w:cs="Times New Roman"/>
      <w:sz w:val="24"/>
      <w:szCs w:val="24"/>
      <w:u w:val="single"/>
      <w:lang w:eastAsia="cs-CZ"/>
    </w:rPr>
  </w:style>
  <w:style w:type="paragraph" w:styleId="ListParagraph">
    <w:name w:val="List Paragraph"/>
    <w:basedOn w:val="Normal"/>
    <w:uiPriority w:val="34"/>
    <w:qFormat/>
    <w:rsid w:val="00045691"/>
    <w:pPr>
      <w:ind w:left="720"/>
      <w:contextualSpacing/>
    </w:pPr>
  </w:style>
  <w:style w:type="character" w:customStyle="1" w:styleId="Heading3Char">
    <w:name w:val="Heading 3 Char"/>
    <w:basedOn w:val="DefaultParagraphFont"/>
    <w:link w:val="Heading3"/>
    <w:uiPriority w:val="9"/>
    <w:rsid w:val="00CF7D5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ED6061"/>
    <w:pPr>
      <w:tabs>
        <w:tab w:val="center" w:pos="4536"/>
        <w:tab w:val="right" w:pos="9072"/>
      </w:tabs>
      <w:spacing w:after="0" w:line="240" w:lineRule="auto"/>
    </w:pPr>
  </w:style>
  <w:style w:type="character" w:customStyle="1" w:styleId="HeaderChar">
    <w:name w:val="Header Char"/>
    <w:basedOn w:val="DefaultParagraphFont"/>
    <w:link w:val="Header"/>
    <w:uiPriority w:val="99"/>
    <w:rsid w:val="00ED6061"/>
  </w:style>
  <w:style w:type="paragraph" w:styleId="Footer">
    <w:name w:val="footer"/>
    <w:basedOn w:val="Normal"/>
    <w:link w:val="FooterChar"/>
    <w:uiPriority w:val="99"/>
    <w:unhideWhenUsed/>
    <w:rsid w:val="00ED6061"/>
    <w:pPr>
      <w:tabs>
        <w:tab w:val="center" w:pos="4536"/>
        <w:tab w:val="right" w:pos="9072"/>
      </w:tabs>
      <w:spacing w:after="0" w:line="240" w:lineRule="auto"/>
    </w:pPr>
  </w:style>
  <w:style w:type="character" w:customStyle="1" w:styleId="FooterChar">
    <w:name w:val="Footer Char"/>
    <w:basedOn w:val="DefaultParagraphFont"/>
    <w:link w:val="Footer"/>
    <w:uiPriority w:val="99"/>
    <w:rsid w:val="00ED6061"/>
  </w:style>
  <w:style w:type="paragraph" w:styleId="TOC3">
    <w:name w:val="toc 3"/>
    <w:basedOn w:val="Normal"/>
    <w:next w:val="Normal"/>
    <w:autoRedefine/>
    <w:uiPriority w:val="39"/>
    <w:unhideWhenUsed/>
    <w:rsid w:val="001C381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6174">
      <w:bodyDiv w:val="1"/>
      <w:marLeft w:val="0"/>
      <w:marRight w:val="0"/>
      <w:marTop w:val="0"/>
      <w:marBottom w:val="0"/>
      <w:divBdr>
        <w:top w:val="none" w:sz="0" w:space="0" w:color="auto"/>
        <w:left w:val="none" w:sz="0" w:space="0" w:color="auto"/>
        <w:bottom w:val="none" w:sz="0" w:space="0" w:color="auto"/>
        <w:right w:val="none" w:sz="0" w:space="0" w:color="auto"/>
      </w:divBdr>
    </w:div>
    <w:div w:id="432014690">
      <w:bodyDiv w:val="1"/>
      <w:marLeft w:val="0"/>
      <w:marRight w:val="0"/>
      <w:marTop w:val="0"/>
      <w:marBottom w:val="0"/>
      <w:divBdr>
        <w:top w:val="none" w:sz="0" w:space="0" w:color="auto"/>
        <w:left w:val="none" w:sz="0" w:space="0" w:color="auto"/>
        <w:bottom w:val="none" w:sz="0" w:space="0" w:color="auto"/>
        <w:right w:val="none" w:sz="0" w:space="0" w:color="auto"/>
      </w:divBdr>
    </w:div>
    <w:div w:id="61572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AA774-C9CA-4A6D-9921-A06A222B3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19</Pages>
  <Words>4934</Words>
  <Characters>29115</Characters>
  <Application>Microsoft Office Word</Application>
  <DocSecurity>0</DocSecurity>
  <Lines>242</Lines>
  <Paragraphs>67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Natálie Kurčová</dc:creator>
  <cp:keywords/>
  <dc:description/>
  <cp:lastModifiedBy>Natálie Kurčová</cp:lastModifiedBy>
  <cp:revision>4</cp:revision>
  <dcterms:created xsi:type="dcterms:W3CDTF">2022-03-30T22:58:00Z</dcterms:created>
  <dcterms:modified xsi:type="dcterms:W3CDTF">2022-03-31T21:00:00Z</dcterms:modified>
</cp:coreProperties>
</file>