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3B287" w14:textId="77777777" w:rsidR="005520E4" w:rsidRDefault="005520E4" w:rsidP="0066374A">
      <w:pPr>
        <w:rPr>
          <w:rFonts w:ascii="Cambria" w:hAnsi="Cambria"/>
          <w:b/>
          <w:bCs/>
          <w:sz w:val="32"/>
        </w:rPr>
      </w:pPr>
    </w:p>
    <w:p w14:paraId="5D758941" w14:textId="720B9D17" w:rsidR="0066374A" w:rsidRPr="005751D6" w:rsidRDefault="0066374A" w:rsidP="0066374A">
      <w:pPr>
        <w:rPr>
          <w:rFonts w:ascii="Cambria" w:hAnsi="Cambria"/>
          <w:b/>
          <w:sz w:val="32"/>
        </w:rPr>
      </w:pPr>
      <w:r w:rsidRPr="005751D6">
        <w:rPr>
          <w:rFonts w:ascii="Cambria" w:hAnsi="Cambria"/>
          <w:b/>
          <w:bCs/>
          <w:sz w:val="32"/>
        </w:rPr>
        <w:t xml:space="preserve">NEJDŮLEŽITĚJŠÍ KOMPENZAČNÍ POMŮCKY PRO SLABOZRAKÉ </w:t>
      </w:r>
      <w:r w:rsidR="0058431F">
        <w:rPr>
          <w:rFonts w:ascii="Cambria" w:hAnsi="Cambria"/>
          <w:b/>
          <w:bCs/>
          <w:sz w:val="32"/>
        </w:rPr>
        <w:t>OSOBY</w:t>
      </w:r>
    </w:p>
    <w:p w14:paraId="5EE3AB80" w14:textId="77777777" w:rsidR="0066374A" w:rsidRPr="00F6293E" w:rsidRDefault="0066374A">
      <w:pPr>
        <w:rPr>
          <w:rFonts w:ascii="Times New Roman" w:hAnsi="Times New Roman"/>
          <w:sz w:val="24"/>
        </w:rPr>
      </w:pPr>
    </w:p>
    <w:p w14:paraId="3B18ECD7" w14:textId="0B5D8F1B" w:rsidR="00D17BB4" w:rsidRPr="005751D6" w:rsidRDefault="005751D6">
      <w:pPr>
        <w:rPr>
          <w:rFonts w:ascii="Times New Roman" w:hAnsi="Times New Roman"/>
          <w:i/>
          <w:iCs/>
          <w:sz w:val="28"/>
        </w:rPr>
      </w:pPr>
      <w:r w:rsidRPr="005751D6">
        <w:rPr>
          <w:rFonts w:ascii="Times New Roman" w:hAnsi="Times New Roman"/>
          <w:i/>
          <w:iCs/>
          <w:sz w:val="28"/>
        </w:rPr>
        <w:t xml:space="preserve">PhDr. Milan Pešák </w:t>
      </w:r>
    </w:p>
    <w:p w14:paraId="489F16BF" w14:textId="1A387A86" w:rsidR="005751D6" w:rsidRDefault="005751D6">
      <w:pPr>
        <w:rPr>
          <w:rFonts w:ascii="Times New Roman" w:hAnsi="Times New Roman"/>
          <w:sz w:val="24"/>
        </w:rPr>
      </w:pPr>
    </w:p>
    <w:p w14:paraId="120B29DC" w14:textId="515198B7" w:rsidR="00CD06D4" w:rsidRDefault="00CD06D4">
      <w:pPr>
        <w:rPr>
          <w:rFonts w:ascii="Times New Roman" w:hAnsi="Times New Roman"/>
          <w:sz w:val="24"/>
        </w:rPr>
      </w:pPr>
    </w:p>
    <w:p w14:paraId="425C7C5F" w14:textId="711C24D2" w:rsidR="00CD06D4" w:rsidRDefault="00CD06D4">
      <w:pPr>
        <w:rPr>
          <w:rFonts w:ascii="Times New Roman" w:hAnsi="Times New Roman"/>
          <w:sz w:val="24"/>
        </w:rPr>
      </w:pPr>
    </w:p>
    <w:p w14:paraId="5FBD8419" w14:textId="47B4F485" w:rsidR="00CD06D4" w:rsidRPr="00A258F0" w:rsidRDefault="00A258F0">
      <w:pPr>
        <w:rPr>
          <w:rFonts w:ascii="Times New Roman" w:hAnsi="Times New Roman"/>
          <w:b/>
          <w:bCs/>
          <w:sz w:val="24"/>
        </w:rPr>
      </w:pPr>
      <w:r w:rsidRPr="00A258F0">
        <w:rPr>
          <w:rFonts w:ascii="Times New Roman" w:hAnsi="Times New Roman"/>
          <w:b/>
          <w:bCs/>
          <w:sz w:val="24"/>
        </w:rPr>
        <w:t>Úvod</w:t>
      </w:r>
    </w:p>
    <w:p w14:paraId="7B976DEB" w14:textId="77777777" w:rsidR="00CD06D4" w:rsidRDefault="00CD06D4">
      <w:pPr>
        <w:rPr>
          <w:rFonts w:ascii="Times New Roman" w:hAnsi="Times New Roman"/>
          <w:sz w:val="24"/>
        </w:rPr>
      </w:pPr>
    </w:p>
    <w:p w14:paraId="0D731C9D" w14:textId="66B459A6" w:rsidR="00D17BB4" w:rsidRPr="00CD06D4" w:rsidRDefault="00D17BB4">
      <w:pPr>
        <w:rPr>
          <w:rFonts w:ascii="Times New Roman" w:hAnsi="Times New Roman"/>
          <w:sz w:val="24"/>
        </w:rPr>
      </w:pPr>
      <w:r w:rsidRPr="00CD06D4">
        <w:rPr>
          <w:rFonts w:ascii="Times New Roman" w:hAnsi="Times New Roman"/>
          <w:sz w:val="24"/>
        </w:rPr>
        <w:t xml:space="preserve">Když hovoříme o pomůckách pro skupinu lidí s těžkým zrakovým postižením, hlavní důraz bývá kladen na lidi nevidomé či prakticky nevidomé. Jejich závažné postižení způsobuje, že ke kompenzaci chybějícího či velmi vážně poškozeného zraku musí být využito jiných smyslů a alternativních kompenzačních metod. A tak se stává, že na lidi slabozraké se tak trochu zapomíná, nezbývá na ně čas, v horším případě se jim doporučují metody, které na využití zbylých schopností vidění neberou </w:t>
      </w:r>
      <w:r w:rsidR="00493627" w:rsidRPr="00CD06D4">
        <w:rPr>
          <w:rFonts w:ascii="Times New Roman" w:hAnsi="Times New Roman"/>
          <w:sz w:val="24"/>
        </w:rPr>
        <w:t xml:space="preserve">dostatečný </w:t>
      </w:r>
      <w:r w:rsidRPr="00CD06D4">
        <w:rPr>
          <w:rFonts w:ascii="Times New Roman" w:hAnsi="Times New Roman"/>
          <w:sz w:val="24"/>
        </w:rPr>
        <w:t xml:space="preserve">zřetel. </w:t>
      </w:r>
      <w:bookmarkStart w:id="0" w:name="_Hlk81397498"/>
      <w:r w:rsidRPr="00CD06D4">
        <w:rPr>
          <w:rFonts w:ascii="Times New Roman" w:hAnsi="Times New Roman"/>
          <w:sz w:val="24"/>
        </w:rPr>
        <w:t xml:space="preserve">A </w:t>
      </w:r>
      <w:r w:rsidR="00944715" w:rsidRPr="00CD06D4">
        <w:rPr>
          <w:rFonts w:ascii="Times New Roman" w:hAnsi="Times New Roman"/>
          <w:sz w:val="24"/>
        </w:rPr>
        <w:t xml:space="preserve">to je jeden z důvodů, proč </w:t>
      </w:r>
      <w:r w:rsidRPr="00CD06D4">
        <w:rPr>
          <w:rFonts w:ascii="Times New Roman" w:hAnsi="Times New Roman"/>
          <w:sz w:val="24"/>
        </w:rPr>
        <w:t>se v</w:t>
      </w:r>
      <w:r w:rsidR="007033F8" w:rsidRPr="00CD06D4">
        <w:rPr>
          <w:rFonts w:ascii="Times New Roman" w:hAnsi="Times New Roman"/>
          <w:sz w:val="24"/>
        </w:rPr>
        <w:t xml:space="preserve"> tomto </w:t>
      </w:r>
      <w:r w:rsidRPr="00CD06D4">
        <w:rPr>
          <w:rFonts w:ascii="Times New Roman" w:hAnsi="Times New Roman"/>
          <w:sz w:val="24"/>
        </w:rPr>
        <w:t>příspěvku zaměřím</w:t>
      </w:r>
      <w:r w:rsidR="007033F8" w:rsidRPr="00CD06D4">
        <w:rPr>
          <w:rFonts w:ascii="Times New Roman" w:hAnsi="Times New Roman"/>
          <w:sz w:val="24"/>
        </w:rPr>
        <w:t>e</w:t>
      </w:r>
      <w:r w:rsidRPr="00CD06D4">
        <w:rPr>
          <w:rFonts w:ascii="Times New Roman" w:hAnsi="Times New Roman"/>
          <w:sz w:val="24"/>
        </w:rPr>
        <w:t xml:space="preserve"> právě na lidi slabozraké a na pomůcky, které umožňují využití zachovalých schopností vidění a alternativních smyslů, jmenovitě sluchu, využívají jen jako doplňkového nástroje tam, kde je možné zraku ulehčit. </w:t>
      </w:r>
      <w:r w:rsidR="007033F8" w:rsidRPr="00CD06D4">
        <w:rPr>
          <w:rFonts w:ascii="Times New Roman" w:hAnsi="Times New Roman"/>
          <w:sz w:val="24"/>
        </w:rPr>
        <w:t>Podělíme se s Vámi o zkušenosti, které jsme ve Výrobním družstvu nevidomých Spektra získali v uplynulých 30 letech, Kdy vyrábíme, lokalizujeme a dodáváme kompenzační pomůcky a mezi našimi zaměstnanci je při tom většina osob s těžkým zdravotním, většinou zrakovým, postižením.</w:t>
      </w:r>
    </w:p>
    <w:bookmarkEnd w:id="0"/>
    <w:p w14:paraId="7C107845" w14:textId="4E3A1BC1" w:rsidR="00D17BB4" w:rsidRPr="00CD06D4" w:rsidRDefault="00D17BB4">
      <w:pPr>
        <w:rPr>
          <w:rFonts w:ascii="Times New Roman" w:hAnsi="Times New Roman"/>
          <w:sz w:val="24"/>
        </w:rPr>
      </w:pPr>
    </w:p>
    <w:p w14:paraId="26478CA3" w14:textId="072E47AD" w:rsidR="0083128D" w:rsidRPr="00CD06D4" w:rsidRDefault="0083128D">
      <w:pPr>
        <w:rPr>
          <w:rFonts w:ascii="Times New Roman" w:hAnsi="Times New Roman"/>
          <w:b/>
          <w:sz w:val="24"/>
        </w:rPr>
      </w:pPr>
      <w:r w:rsidRPr="00CD06D4">
        <w:rPr>
          <w:rFonts w:ascii="Times New Roman" w:hAnsi="Times New Roman"/>
          <w:b/>
          <w:sz w:val="24"/>
        </w:rPr>
        <w:t xml:space="preserve">Optické </w:t>
      </w:r>
      <w:r w:rsidR="00D366D0" w:rsidRPr="00CD06D4">
        <w:rPr>
          <w:rFonts w:ascii="Times New Roman" w:hAnsi="Times New Roman"/>
          <w:b/>
          <w:sz w:val="24"/>
        </w:rPr>
        <w:t>lupy</w:t>
      </w:r>
    </w:p>
    <w:p w14:paraId="567AAD05" w14:textId="77777777" w:rsidR="0083128D" w:rsidRPr="00CD06D4" w:rsidRDefault="0083128D">
      <w:pPr>
        <w:rPr>
          <w:rFonts w:ascii="Times New Roman" w:hAnsi="Times New Roman"/>
          <w:sz w:val="24"/>
        </w:rPr>
      </w:pPr>
    </w:p>
    <w:p w14:paraId="016A6651" w14:textId="315752C3" w:rsidR="00A06BB5" w:rsidRPr="00CD06D4" w:rsidRDefault="00375EB5">
      <w:pPr>
        <w:rPr>
          <w:rFonts w:ascii="Times New Roman" w:hAnsi="Times New Roman"/>
          <w:sz w:val="24"/>
        </w:rPr>
      </w:pPr>
      <w:r w:rsidRPr="00CD06D4">
        <w:rPr>
          <w:rFonts w:ascii="Times New Roman" w:hAnsi="Times New Roman"/>
          <w:sz w:val="24"/>
        </w:rPr>
        <w:t>Nejpřirozenějším nástrojem na kompenzaci lehkých obtíží v oblasti ostrosti vidění jsou již řadu staletí brýle</w:t>
      </w:r>
      <w:r w:rsidR="00CC1865" w:rsidRPr="00CD06D4">
        <w:rPr>
          <w:rFonts w:ascii="Times New Roman" w:hAnsi="Times New Roman"/>
          <w:sz w:val="24"/>
        </w:rPr>
        <w:t>, a</w:t>
      </w:r>
      <w:r w:rsidRPr="00CD06D4">
        <w:rPr>
          <w:rFonts w:ascii="Times New Roman" w:hAnsi="Times New Roman"/>
          <w:sz w:val="24"/>
        </w:rPr>
        <w:t xml:space="preserve"> </w:t>
      </w:r>
      <w:r w:rsidR="00CC1865" w:rsidRPr="00CD06D4">
        <w:rPr>
          <w:rFonts w:ascii="Times New Roman" w:hAnsi="Times New Roman"/>
          <w:sz w:val="24"/>
        </w:rPr>
        <w:t>k</w:t>
      </w:r>
      <w:r w:rsidRPr="00CD06D4">
        <w:rPr>
          <w:rFonts w:ascii="Times New Roman" w:hAnsi="Times New Roman"/>
          <w:sz w:val="24"/>
        </w:rPr>
        <w:t xml:space="preserve">de brýle nestačí, je používána jednoduchá lupa. </w:t>
      </w:r>
      <w:r w:rsidR="003A23C5" w:rsidRPr="00CD06D4">
        <w:rPr>
          <w:rFonts w:ascii="Times New Roman" w:hAnsi="Times New Roman"/>
          <w:sz w:val="24"/>
        </w:rPr>
        <w:t xml:space="preserve">Málo se ví nejen to, že historie optických lup sahá až do 13 století, ale také že dnešní moderní optické lupy vyráběné z lehkých kompozitních materiálů umožňují i více než </w:t>
      </w:r>
      <w:proofErr w:type="gramStart"/>
      <w:r w:rsidR="003A23C5" w:rsidRPr="00CD06D4">
        <w:rPr>
          <w:rFonts w:ascii="Times New Roman" w:hAnsi="Times New Roman"/>
          <w:sz w:val="24"/>
        </w:rPr>
        <w:t>10 násobné</w:t>
      </w:r>
      <w:proofErr w:type="gramEnd"/>
      <w:r w:rsidR="003A23C5" w:rsidRPr="00CD06D4">
        <w:rPr>
          <w:rFonts w:ascii="Times New Roman" w:hAnsi="Times New Roman"/>
          <w:sz w:val="24"/>
        </w:rPr>
        <w:t xml:space="preserve"> zvětšení. Pro zlepšení ko</w:t>
      </w:r>
      <w:r w:rsidR="00226557" w:rsidRPr="00CD06D4">
        <w:rPr>
          <w:rFonts w:ascii="Times New Roman" w:hAnsi="Times New Roman"/>
          <w:sz w:val="24"/>
        </w:rPr>
        <w:t>m</w:t>
      </w:r>
      <w:r w:rsidR="003A23C5" w:rsidRPr="00CD06D4">
        <w:rPr>
          <w:rFonts w:ascii="Times New Roman" w:hAnsi="Times New Roman"/>
          <w:sz w:val="24"/>
        </w:rPr>
        <w:t>fortu při čtení obsahují i zdroj světla, dnes v podobě led diodových žárovek, které mají nejen nízkou spotřebu energie, ale také vhodnou barvu světla pro zvý</w:t>
      </w:r>
      <w:r w:rsidR="00A06BB5" w:rsidRPr="00CD06D4">
        <w:rPr>
          <w:rFonts w:ascii="Times New Roman" w:hAnsi="Times New Roman"/>
          <w:sz w:val="24"/>
        </w:rPr>
        <w:t>raznění</w:t>
      </w:r>
      <w:r w:rsidR="003A23C5" w:rsidRPr="00CD06D4">
        <w:rPr>
          <w:rFonts w:ascii="Times New Roman" w:hAnsi="Times New Roman"/>
          <w:sz w:val="24"/>
        </w:rPr>
        <w:t xml:space="preserve"> kontrastu</w:t>
      </w:r>
      <w:r w:rsidR="00A06BB5" w:rsidRPr="00CD06D4">
        <w:rPr>
          <w:rFonts w:ascii="Times New Roman" w:hAnsi="Times New Roman"/>
          <w:sz w:val="24"/>
        </w:rPr>
        <w:t xml:space="preserve"> zvětšované předlohy. Vyrábí se jak v podobě „lupy do ruky“, tak v podobě „stojánkové lupy“, </w:t>
      </w:r>
      <w:r w:rsidR="00A26D1D" w:rsidRPr="00CD06D4">
        <w:rPr>
          <w:rFonts w:ascii="Times New Roman" w:hAnsi="Times New Roman"/>
          <w:sz w:val="24"/>
        </w:rPr>
        <w:t xml:space="preserve">kterou je možno postavit na předlohu, což zajistí stálou ostrost, protože předloha je díky stojánku udržována ve správné ohniskové vzdálenosti od </w:t>
      </w:r>
      <w:r w:rsidR="00C2276E" w:rsidRPr="00CD06D4">
        <w:rPr>
          <w:rFonts w:ascii="Times New Roman" w:hAnsi="Times New Roman"/>
          <w:sz w:val="24"/>
        </w:rPr>
        <w:t xml:space="preserve">zvětšující </w:t>
      </w:r>
      <w:r w:rsidR="00A26D1D" w:rsidRPr="00CD06D4">
        <w:rPr>
          <w:rFonts w:ascii="Times New Roman" w:hAnsi="Times New Roman"/>
          <w:sz w:val="24"/>
        </w:rPr>
        <w:t xml:space="preserve">čočky. Více se o optických lupách můžete dozvědět na </w:t>
      </w:r>
      <w:hyperlink r:id="rId6" w:history="1">
        <w:r w:rsidR="00A06BB5" w:rsidRPr="00CD06D4">
          <w:rPr>
            <w:rStyle w:val="Hypertextovodkaz"/>
            <w:rFonts w:ascii="Times New Roman" w:hAnsi="Times New Roman"/>
            <w:sz w:val="24"/>
          </w:rPr>
          <w:t>https://spektra.eu/katalog-opticke-lupy/</w:t>
        </w:r>
      </w:hyperlink>
      <w:r w:rsidR="00A26D1D" w:rsidRPr="00CD06D4">
        <w:rPr>
          <w:rFonts w:ascii="Times New Roman" w:hAnsi="Times New Roman"/>
          <w:sz w:val="24"/>
        </w:rPr>
        <w:t>.</w:t>
      </w:r>
    </w:p>
    <w:p w14:paraId="1C3D44FD" w14:textId="77777777" w:rsidR="00226557" w:rsidRPr="00CD06D4" w:rsidRDefault="00226557">
      <w:pPr>
        <w:rPr>
          <w:rFonts w:ascii="Times New Roman" w:hAnsi="Times New Roman"/>
          <w:sz w:val="24"/>
        </w:rPr>
      </w:pPr>
    </w:p>
    <w:p w14:paraId="23BC0D66" w14:textId="0382D38C" w:rsidR="00226557" w:rsidRPr="00CD06D4" w:rsidRDefault="00226557">
      <w:pPr>
        <w:rPr>
          <w:rFonts w:ascii="Times New Roman" w:hAnsi="Times New Roman"/>
          <w:b/>
          <w:sz w:val="24"/>
        </w:rPr>
      </w:pPr>
      <w:r w:rsidRPr="00CD06D4">
        <w:rPr>
          <w:rFonts w:ascii="Times New Roman" w:hAnsi="Times New Roman"/>
          <w:b/>
          <w:sz w:val="24"/>
        </w:rPr>
        <w:t>Kamerové zvětšovací lupy</w:t>
      </w:r>
    </w:p>
    <w:p w14:paraId="4CFA5230" w14:textId="77777777" w:rsidR="00226557" w:rsidRPr="00CD06D4" w:rsidRDefault="00226557">
      <w:pPr>
        <w:rPr>
          <w:rFonts w:ascii="Times New Roman" w:hAnsi="Times New Roman"/>
          <w:sz w:val="24"/>
        </w:rPr>
      </w:pPr>
    </w:p>
    <w:p w14:paraId="2C7C9F2A" w14:textId="758C5594" w:rsidR="00A06BB5" w:rsidRPr="00CD06D4" w:rsidRDefault="00C2276E">
      <w:pPr>
        <w:rPr>
          <w:rFonts w:ascii="Times New Roman" w:hAnsi="Times New Roman"/>
          <w:sz w:val="24"/>
        </w:rPr>
      </w:pPr>
      <w:r w:rsidRPr="00CD06D4">
        <w:rPr>
          <w:rFonts w:ascii="Times New Roman" w:hAnsi="Times New Roman"/>
          <w:sz w:val="24"/>
        </w:rPr>
        <w:t xml:space="preserve">Možnosti optických lup, pokud jde o mohutnost zvětšení, nejsou neomezené. Navíc při </w:t>
      </w:r>
      <w:r w:rsidR="000670E6" w:rsidRPr="00CD06D4">
        <w:rPr>
          <w:rFonts w:ascii="Times New Roman" w:hAnsi="Times New Roman"/>
          <w:sz w:val="24"/>
        </w:rPr>
        <w:t xml:space="preserve">velkých zvětšeních se </w:t>
      </w:r>
      <w:r w:rsidR="00944715" w:rsidRPr="00CD06D4">
        <w:rPr>
          <w:rFonts w:ascii="Times New Roman" w:hAnsi="Times New Roman"/>
          <w:sz w:val="24"/>
        </w:rPr>
        <w:t>díky potřebnému zaoblení čočky zmenšuje zorné pole. Tento nedostatek odpadá, použijeme-li místo klasické optické lupy lupu kamerovou.</w:t>
      </w:r>
    </w:p>
    <w:p w14:paraId="149A5AB8" w14:textId="16C973FC" w:rsidR="00944715" w:rsidRPr="00CD06D4" w:rsidRDefault="00944715">
      <w:pPr>
        <w:rPr>
          <w:rFonts w:ascii="Times New Roman" w:hAnsi="Times New Roman"/>
          <w:sz w:val="24"/>
        </w:rPr>
      </w:pPr>
      <w:r w:rsidRPr="00CD06D4">
        <w:rPr>
          <w:rFonts w:ascii="Times New Roman" w:hAnsi="Times New Roman"/>
          <w:sz w:val="24"/>
        </w:rPr>
        <w:t xml:space="preserve">Kamerová lupa je kompaktní zařízení sestávající z optické kamery, jejíž obraz je převáděn na zobrazovací displej. Mezi kamerou a displejem je řídící jednotka, která obraz snímaný kamerou může zvětšovat, zvyšovat jeho kontrast, převádět obraz do inverzního zobrazení </w:t>
      </w:r>
      <w:r w:rsidR="008F03C4" w:rsidRPr="00CD06D4">
        <w:rPr>
          <w:rFonts w:ascii="Times New Roman" w:hAnsi="Times New Roman"/>
          <w:sz w:val="24"/>
        </w:rPr>
        <w:t>a v tomto typu zobrazení měnit jeho barvy. Toto jsou ostatně základní funkce, které každá kamerová lupa hodna tohoto názvu zvládá. Podívejme se na tyto funkce nyní podrobněji.</w:t>
      </w:r>
    </w:p>
    <w:p w14:paraId="01ADB87E" w14:textId="008B7DAA" w:rsidR="008F03C4" w:rsidRPr="00CD06D4" w:rsidRDefault="008F03C4">
      <w:pPr>
        <w:rPr>
          <w:rFonts w:ascii="Times New Roman" w:hAnsi="Times New Roman"/>
          <w:sz w:val="24"/>
        </w:rPr>
      </w:pPr>
    </w:p>
    <w:p w14:paraId="0E46F9AF" w14:textId="49AA4D57" w:rsidR="00682EC6" w:rsidRPr="00CD06D4" w:rsidRDefault="008F03C4">
      <w:pPr>
        <w:rPr>
          <w:rFonts w:ascii="Times New Roman" w:hAnsi="Times New Roman"/>
          <w:sz w:val="24"/>
        </w:rPr>
      </w:pPr>
      <w:r w:rsidRPr="00CD06D4">
        <w:rPr>
          <w:rFonts w:ascii="Times New Roman" w:hAnsi="Times New Roman"/>
          <w:sz w:val="24"/>
        </w:rPr>
        <w:t>Základní funkcí kamerové lupy je zvětšování předlohy. V</w:t>
      </w:r>
      <w:r w:rsidR="006C3A89" w:rsidRPr="00CD06D4">
        <w:rPr>
          <w:rFonts w:ascii="Times New Roman" w:hAnsi="Times New Roman"/>
          <w:sz w:val="24"/>
        </w:rPr>
        <w:t>ýsledná v</w:t>
      </w:r>
      <w:r w:rsidRPr="00CD06D4">
        <w:rPr>
          <w:rFonts w:ascii="Times New Roman" w:hAnsi="Times New Roman"/>
          <w:sz w:val="24"/>
        </w:rPr>
        <w:t xml:space="preserve">elikost zvětšeného obrazu závisí </w:t>
      </w:r>
      <w:r w:rsidR="006C3A89" w:rsidRPr="00CD06D4">
        <w:rPr>
          <w:rFonts w:ascii="Times New Roman" w:hAnsi="Times New Roman"/>
          <w:sz w:val="24"/>
        </w:rPr>
        <w:t xml:space="preserve">kromě jiného </w:t>
      </w:r>
      <w:r w:rsidRPr="00CD06D4">
        <w:rPr>
          <w:rFonts w:ascii="Times New Roman" w:hAnsi="Times New Roman"/>
          <w:sz w:val="24"/>
        </w:rPr>
        <w:t>na velikosti displeje, na němž je zobrazován. Obecně lze říci, že kamerovou lupou můžeme dosáhnout i více než stonásobného zvětšení.</w:t>
      </w:r>
      <w:r w:rsidR="00904C97" w:rsidRPr="00CD06D4">
        <w:rPr>
          <w:rFonts w:ascii="Times New Roman" w:hAnsi="Times New Roman"/>
          <w:sz w:val="24"/>
        </w:rPr>
        <w:t xml:space="preserve"> Ale zvětšení není </w:t>
      </w:r>
      <w:r w:rsidR="00682EC6" w:rsidRPr="00CD06D4">
        <w:rPr>
          <w:rFonts w:ascii="Times New Roman" w:hAnsi="Times New Roman"/>
          <w:sz w:val="24"/>
        </w:rPr>
        <w:t xml:space="preserve">to </w:t>
      </w:r>
      <w:proofErr w:type="gramStart"/>
      <w:r w:rsidR="00904C97" w:rsidRPr="00CD06D4">
        <w:rPr>
          <w:rFonts w:ascii="Times New Roman" w:hAnsi="Times New Roman"/>
          <w:sz w:val="24"/>
        </w:rPr>
        <w:t>jedin</w:t>
      </w:r>
      <w:r w:rsidR="00682EC6" w:rsidRPr="00CD06D4">
        <w:rPr>
          <w:rFonts w:ascii="Times New Roman" w:hAnsi="Times New Roman"/>
          <w:sz w:val="24"/>
        </w:rPr>
        <w:t>é</w:t>
      </w:r>
      <w:proofErr w:type="gramEnd"/>
      <w:r w:rsidR="00904C97" w:rsidRPr="00CD06D4">
        <w:rPr>
          <w:rFonts w:ascii="Times New Roman" w:hAnsi="Times New Roman"/>
          <w:sz w:val="24"/>
        </w:rPr>
        <w:t xml:space="preserve"> </w:t>
      </w:r>
      <w:r w:rsidR="00682EC6" w:rsidRPr="00CD06D4">
        <w:rPr>
          <w:rFonts w:ascii="Times New Roman" w:hAnsi="Times New Roman"/>
          <w:sz w:val="24"/>
        </w:rPr>
        <w:t xml:space="preserve">co dělá lupu lupou. Prohlížíte-li si obrázky, například fotky, zvětšení Vám pomůže vidět vše jasněji a detailněji. Zvětšíte-li si ale třeba noviny, zvětšení Vám zvýrazní i strukturu papíru nebo jeho kazy. A to pohodlné čtení znesnadňuje. </w:t>
      </w:r>
      <w:r w:rsidR="000A4DB1" w:rsidRPr="00CD06D4">
        <w:rPr>
          <w:rFonts w:ascii="Times New Roman" w:hAnsi="Times New Roman"/>
          <w:sz w:val="24"/>
        </w:rPr>
        <w:t xml:space="preserve">Úpravou digitálního obrazu, jejímž cílem je extrémní zvýšení kontrastu, lze tuto obtíž odstranit. Proto kamerové lupy mohou pracovat ve dvou základních režimech. Jejich označení vycházejí z výše popsaných způsobů </w:t>
      </w:r>
      <w:proofErr w:type="gramStart"/>
      <w:r w:rsidR="000A4DB1" w:rsidRPr="00CD06D4">
        <w:rPr>
          <w:rFonts w:ascii="Times New Roman" w:hAnsi="Times New Roman"/>
          <w:sz w:val="24"/>
        </w:rPr>
        <w:t>použití .</w:t>
      </w:r>
      <w:proofErr w:type="gramEnd"/>
      <w:r w:rsidR="000A4DB1" w:rsidRPr="00CD06D4">
        <w:rPr>
          <w:rFonts w:ascii="Times New Roman" w:hAnsi="Times New Roman"/>
          <w:sz w:val="24"/>
        </w:rPr>
        <w:t xml:space="preserve"> – </w:t>
      </w:r>
      <w:proofErr w:type="spellStart"/>
      <w:r w:rsidR="000A4DB1" w:rsidRPr="00CD06D4">
        <w:rPr>
          <w:rFonts w:ascii="Times New Roman" w:hAnsi="Times New Roman"/>
          <w:sz w:val="24"/>
        </w:rPr>
        <w:t>fotorežim</w:t>
      </w:r>
      <w:proofErr w:type="spellEnd"/>
      <w:r w:rsidR="000A4DB1" w:rsidRPr="00CD06D4">
        <w:rPr>
          <w:rFonts w:ascii="Times New Roman" w:hAnsi="Times New Roman"/>
          <w:sz w:val="24"/>
        </w:rPr>
        <w:t xml:space="preserve"> nebo kontrastní čtecí režim. Ve </w:t>
      </w:r>
      <w:proofErr w:type="spellStart"/>
      <w:r w:rsidR="000A4DB1" w:rsidRPr="00CD06D4">
        <w:rPr>
          <w:rFonts w:ascii="Times New Roman" w:hAnsi="Times New Roman"/>
          <w:sz w:val="24"/>
        </w:rPr>
        <w:t>fotorežimu</w:t>
      </w:r>
      <w:proofErr w:type="spellEnd"/>
      <w:r w:rsidR="000A4DB1" w:rsidRPr="00CD06D4">
        <w:rPr>
          <w:rFonts w:ascii="Times New Roman" w:hAnsi="Times New Roman"/>
          <w:sz w:val="24"/>
        </w:rPr>
        <w:t xml:space="preserve"> j</w:t>
      </w:r>
      <w:r w:rsidR="006C3A89" w:rsidRPr="00CD06D4">
        <w:rPr>
          <w:rFonts w:ascii="Times New Roman" w:hAnsi="Times New Roman"/>
          <w:sz w:val="24"/>
        </w:rPr>
        <w:t xml:space="preserve">sou zachovány barvy a </w:t>
      </w:r>
      <w:r w:rsidR="000A4DB1" w:rsidRPr="00CD06D4">
        <w:rPr>
          <w:rFonts w:ascii="Times New Roman" w:hAnsi="Times New Roman"/>
          <w:sz w:val="24"/>
        </w:rPr>
        <w:t>přirozený kontrast, což umožňuje věrné zobrazení předlohy</w:t>
      </w:r>
      <w:r w:rsidR="00B0289D" w:rsidRPr="00CD06D4">
        <w:rPr>
          <w:rFonts w:ascii="Times New Roman" w:hAnsi="Times New Roman"/>
          <w:sz w:val="24"/>
        </w:rPr>
        <w:t>.</w:t>
      </w:r>
      <w:r w:rsidR="000A4DB1" w:rsidRPr="00CD06D4">
        <w:rPr>
          <w:rFonts w:ascii="Times New Roman" w:hAnsi="Times New Roman"/>
          <w:sz w:val="24"/>
        </w:rPr>
        <w:t xml:space="preserve"> </w:t>
      </w:r>
      <w:r w:rsidR="00B0289D" w:rsidRPr="00CD06D4">
        <w:rPr>
          <w:rFonts w:ascii="Times New Roman" w:hAnsi="Times New Roman"/>
          <w:sz w:val="24"/>
        </w:rPr>
        <w:t>V</w:t>
      </w:r>
      <w:r w:rsidR="000A4DB1" w:rsidRPr="00CD06D4">
        <w:rPr>
          <w:rFonts w:ascii="Times New Roman" w:hAnsi="Times New Roman"/>
          <w:sz w:val="24"/>
        </w:rPr>
        <w:t xml:space="preserve">e čtecím režimu je kontrast zobrazení extrémně zvýšen tak, že v zobrazení zbývá jen bílá a černá. Vše mezi tím </w:t>
      </w:r>
      <w:r w:rsidR="00B0289D" w:rsidRPr="00CD06D4">
        <w:rPr>
          <w:rFonts w:ascii="Times New Roman" w:hAnsi="Times New Roman"/>
          <w:sz w:val="24"/>
        </w:rPr>
        <w:t xml:space="preserve">je </w:t>
      </w:r>
      <w:r w:rsidR="000A4DB1" w:rsidRPr="00CD06D4">
        <w:rPr>
          <w:rFonts w:ascii="Times New Roman" w:hAnsi="Times New Roman"/>
          <w:sz w:val="24"/>
        </w:rPr>
        <w:t xml:space="preserve">přiřazeno k těmto základním barvám. </w:t>
      </w:r>
      <w:r w:rsidR="00B0289D" w:rsidRPr="00CD06D4">
        <w:rPr>
          <w:rFonts w:ascii="Times New Roman" w:hAnsi="Times New Roman"/>
          <w:sz w:val="24"/>
        </w:rPr>
        <w:t>Tak je zobrazení zmíněných kazů papíru potlačeno a zobrazená předloha je vysoce kontrastní a pro oko i s oslabenými funkcemi vidění dobře čitelná.</w:t>
      </w:r>
    </w:p>
    <w:p w14:paraId="0794EE3A" w14:textId="5B589C8B" w:rsidR="00A51774" w:rsidRPr="00CD06D4" w:rsidRDefault="00B0289D">
      <w:pPr>
        <w:rPr>
          <w:rFonts w:ascii="Times New Roman" w:hAnsi="Times New Roman"/>
          <w:sz w:val="24"/>
        </w:rPr>
      </w:pPr>
      <w:r w:rsidRPr="00CD06D4">
        <w:rPr>
          <w:rFonts w:ascii="Times New Roman" w:hAnsi="Times New Roman"/>
          <w:sz w:val="24"/>
        </w:rPr>
        <w:t>Máme-li obraz polarizovaný do dvou barev, pro elektronickou řídící jednotku není problém tyto barvy vzájemně prohodit. Tím získá</w:t>
      </w:r>
      <w:r w:rsidR="006C3A89" w:rsidRPr="00CD06D4">
        <w:rPr>
          <w:rFonts w:ascii="Times New Roman" w:hAnsi="Times New Roman"/>
          <w:sz w:val="24"/>
        </w:rPr>
        <w:t>m</w:t>
      </w:r>
      <w:r w:rsidRPr="00CD06D4">
        <w:rPr>
          <w:rFonts w:ascii="Times New Roman" w:hAnsi="Times New Roman"/>
          <w:sz w:val="24"/>
        </w:rPr>
        <w:t>e inverzní zobrazení. Dříve se mu podle fotografických metod říkalo negativ. Při zobrazení textu v tomto inverzním zobrazení z černé plochy pozadí vystupují bílá písmena, což je často pro lidi se silně oslabeným zrakem vhodnější.</w:t>
      </w:r>
      <w:r w:rsidR="00A51774" w:rsidRPr="00CD06D4">
        <w:rPr>
          <w:rFonts w:ascii="Times New Roman" w:hAnsi="Times New Roman"/>
          <w:sz w:val="24"/>
        </w:rPr>
        <w:t xml:space="preserve"> Ještě vhodnější pro mnohé z nich je, pokud černou a bílou nahradíme jinými barvami, třeba modrou a žlutou. Je praxí prokázáno, že právě tato kombinace barev</w:t>
      </w:r>
      <w:r w:rsidR="00525956" w:rsidRPr="00CD06D4">
        <w:rPr>
          <w:rFonts w:ascii="Times New Roman" w:hAnsi="Times New Roman"/>
          <w:sz w:val="24"/>
        </w:rPr>
        <w:t xml:space="preserve"> je pro </w:t>
      </w:r>
      <w:r w:rsidR="00226557" w:rsidRPr="00CD06D4">
        <w:rPr>
          <w:rFonts w:ascii="Times New Roman" w:hAnsi="Times New Roman"/>
          <w:sz w:val="24"/>
        </w:rPr>
        <w:t xml:space="preserve">mnohé </w:t>
      </w:r>
      <w:r w:rsidR="00525956" w:rsidRPr="00CD06D4">
        <w:rPr>
          <w:rFonts w:ascii="Times New Roman" w:hAnsi="Times New Roman"/>
          <w:sz w:val="24"/>
        </w:rPr>
        <w:t xml:space="preserve">uživatele velmi vhodná, protože na jedné straně zachovává výhody vysokého kontrastu, na druhé straně oko méně namáhá a </w:t>
      </w:r>
      <w:r w:rsidR="001E6EA5" w:rsidRPr="00CD06D4">
        <w:rPr>
          <w:rFonts w:ascii="Times New Roman" w:hAnsi="Times New Roman"/>
          <w:sz w:val="24"/>
        </w:rPr>
        <w:t>umožňuje</w:t>
      </w:r>
      <w:r w:rsidR="00525956" w:rsidRPr="00CD06D4">
        <w:rPr>
          <w:rFonts w:ascii="Times New Roman" w:hAnsi="Times New Roman"/>
          <w:sz w:val="24"/>
        </w:rPr>
        <w:t xml:space="preserve"> tak delší práci. </w:t>
      </w:r>
      <w:r w:rsidR="005D5956" w:rsidRPr="00CD06D4">
        <w:rPr>
          <w:rFonts w:ascii="Times New Roman" w:hAnsi="Times New Roman"/>
          <w:sz w:val="24"/>
        </w:rPr>
        <w:t xml:space="preserve">Pro takto upravené zobrazení </w:t>
      </w:r>
      <w:r w:rsidR="00F816CA" w:rsidRPr="00CD06D4">
        <w:rPr>
          <w:rFonts w:ascii="Times New Roman" w:hAnsi="Times New Roman"/>
          <w:sz w:val="24"/>
        </w:rPr>
        <w:t xml:space="preserve">se vžil pojem </w:t>
      </w:r>
      <w:proofErr w:type="spellStart"/>
      <w:r w:rsidR="00F816CA" w:rsidRPr="00CD06D4">
        <w:rPr>
          <w:rFonts w:ascii="Times New Roman" w:hAnsi="Times New Roman"/>
          <w:sz w:val="24"/>
        </w:rPr>
        <w:t>semi</w:t>
      </w:r>
      <w:r w:rsidR="00933836" w:rsidRPr="00CD06D4">
        <w:rPr>
          <w:rFonts w:ascii="Times New Roman" w:hAnsi="Times New Roman"/>
          <w:sz w:val="24"/>
        </w:rPr>
        <w:t>color</w:t>
      </w:r>
      <w:proofErr w:type="spellEnd"/>
      <w:r w:rsidR="00933836" w:rsidRPr="00CD06D4">
        <w:rPr>
          <w:rFonts w:ascii="Times New Roman" w:hAnsi="Times New Roman"/>
          <w:sz w:val="24"/>
        </w:rPr>
        <w:t>.</w:t>
      </w:r>
    </w:p>
    <w:p w14:paraId="73D0DC80" w14:textId="33FD6A47" w:rsidR="00525956" w:rsidRPr="00CD06D4" w:rsidRDefault="00525956">
      <w:pPr>
        <w:rPr>
          <w:rFonts w:ascii="Times New Roman" w:hAnsi="Times New Roman"/>
          <w:sz w:val="24"/>
        </w:rPr>
      </w:pPr>
      <w:r w:rsidRPr="00CD06D4">
        <w:rPr>
          <w:rFonts w:ascii="Times New Roman" w:hAnsi="Times New Roman"/>
          <w:sz w:val="24"/>
        </w:rPr>
        <w:t>Kvalitní kamerové lupy mají i další nástroje usnadňující čtení. Na monitoru si můžete zobrazit horizontální či vertikální linky, které pomohou při čtení udržet řádek či sloupec.</w:t>
      </w:r>
      <w:r w:rsidR="0056445A" w:rsidRPr="00CD06D4">
        <w:rPr>
          <w:rFonts w:ascii="Times New Roman" w:hAnsi="Times New Roman"/>
          <w:sz w:val="24"/>
        </w:rPr>
        <w:t xml:space="preserve"> Navíc pro řídící jednotku opět není problém to, co je vně těchto linek skrýt, a t</w:t>
      </w:r>
      <w:r w:rsidR="00A258F0">
        <w:rPr>
          <w:rFonts w:ascii="Times New Roman" w:hAnsi="Times New Roman"/>
          <w:sz w:val="24"/>
        </w:rPr>
        <w:t>ím</w:t>
      </w:r>
      <w:r w:rsidR="0056445A" w:rsidRPr="00CD06D4">
        <w:rPr>
          <w:rFonts w:ascii="Times New Roman" w:hAnsi="Times New Roman"/>
          <w:sz w:val="24"/>
        </w:rPr>
        <w:t xml:space="preserve"> na displeji zobrazit jen to, co je pro čtenáře aktuální.</w:t>
      </w:r>
      <w:r w:rsidR="005D5956" w:rsidRPr="00CD06D4">
        <w:rPr>
          <w:rFonts w:ascii="Times New Roman" w:hAnsi="Times New Roman"/>
          <w:sz w:val="24"/>
        </w:rPr>
        <w:t xml:space="preserve"> </w:t>
      </w:r>
      <w:r w:rsidR="00A258F0">
        <w:rPr>
          <w:rFonts w:ascii="Times New Roman" w:hAnsi="Times New Roman"/>
          <w:sz w:val="24"/>
        </w:rPr>
        <w:t>Kvalitu obrazu zvyšuje vyhlazování kontur a linií, prohlížení konkrétního obrázku usnadňuje možnost zastavení nebo lapidárně řečeno „zmražení obrazu“, kdy na obrazovce není promítán aktuální záběr kamery, ale snímek, který byl zobrazen v momentu zmražení.</w:t>
      </w:r>
    </w:p>
    <w:p w14:paraId="676CF7F8" w14:textId="77777777" w:rsidR="005D5956" w:rsidRPr="00CD06D4" w:rsidRDefault="0056445A">
      <w:pPr>
        <w:rPr>
          <w:rFonts w:ascii="Times New Roman" w:hAnsi="Times New Roman"/>
          <w:sz w:val="24"/>
        </w:rPr>
      </w:pPr>
      <w:r w:rsidRPr="00CD06D4">
        <w:rPr>
          <w:rFonts w:ascii="Times New Roman" w:hAnsi="Times New Roman"/>
          <w:sz w:val="24"/>
        </w:rPr>
        <w:t xml:space="preserve">Kvalitu zobrazení však ovlivňují i další charakteristiky kamer, řídících jednotek i zobrazovacích displejů. Za nejdůležitější je možno označit </w:t>
      </w:r>
      <w:r w:rsidR="00AA204B" w:rsidRPr="00CD06D4">
        <w:rPr>
          <w:rFonts w:ascii="Times New Roman" w:hAnsi="Times New Roman"/>
          <w:sz w:val="24"/>
        </w:rPr>
        <w:t xml:space="preserve">rozlišovací schopnost a </w:t>
      </w:r>
      <w:r w:rsidRPr="00CD06D4">
        <w:rPr>
          <w:rFonts w:ascii="Times New Roman" w:hAnsi="Times New Roman"/>
          <w:sz w:val="24"/>
        </w:rPr>
        <w:lastRenderedPageBreak/>
        <w:t>sním</w:t>
      </w:r>
      <w:r w:rsidR="00AA204B" w:rsidRPr="00CD06D4">
        <w:rPr>
          <w:rFonts w:ascii="Times New Roman" w:hAnsi="Times New Roman"/>
          <w:sz w:val="24"/>
        </w:rPr>
        <w:t>kov</w:t>
      </w:r>
      <w:r w:rsidRPr="00CD06D4">
        <w:rPr>
          <w:rFonts w:ascii="Times New Roman" w:hAnsi="Times New Roman"/>
          <w:sz w:val="24"/>
        </w:rPr>
        <w:t>ací frekvenci kamery a obnovovací frekvenci displeje</w:t>
      </w:r>
      <w:r w:rsidR="00076F8C" w:rsidRPr="00CD06D4">
        <w:rPr>
          <w:rFonts w:ascii="Times New Roman" w:hAnsi="Times New Roman"/>
          <w:sz w:val="24"/>
        </w:rPr>
        <w:t>, i když zanedbatelná není ani rychlost a kvalita elektronické řídící jednotky</w:t>
      </w:r>
      <w:r w:rsidR="009D0A0A" w:rsidRPr="00CD06D4">
        <w:rPr>
          <w:rFonts w:ascii="Times New Roman" w:hAnsi="Times New Roman"/>
          <w:sz w:val="24"/>
        </w:rPr>
        <w:t xml:space="preserve"> a speciálního softwaru, který funkce lupy řídí</w:t>
      </w:r>
      <w:r w:rsidRPr="00CD06D4">
        <w:rPr>
          <w:rFonts w:ascii="Times New Roman" w:hAnsi="Times New Roman"/>
          <w:sz w:val="24"/>
        </w:rPr>
        <w:t xml:space="preserve">. </w:t>
      </w:r>
    </w:p>
    <w:p w14:paraId="34B266AE" w14:textId="50BE7F10" w:rsidR="00AA204B" w:rsidRPr="00CD06D4" w:rsidRDefault="0056445A">
      <w:pPr>
        <w:rPr>
          <w:rFonts w:ascii="Times New Roman" w:hAnsi="Times New Roman"/>
          <w:sz w:val="24"/>
        </w:rPr>
      </w:pPr>
      <w:r w:rsidRPr="00CD06D4">
        <w:rPr>
          <w:rFonts w:ascii="Times New Roman" w:hAnsi="Times New Roman"/>
          <w:sz w:val="24"/>
        </w:rPr>
        <w:t xml:space="preserve">Lidé, kteří </w:t>
      </w:r>
      <w:r w:rsidR="00AA204B" w:rsidRPr="00CD06D4">
        <w:rPr>
          <w:rFonts w:ascii="Times New Roman" w:hAnsi="Times New Roman"/>
          <w:sz w:val="24"/>
        </w:rPr>
        <w:t xml:space="preserve">se na kamerové lupy dívají na výstavách, na displeji kamerových lup obdivují jasný a kontrastní obraz statického textu. Při skutečném čtení se však text pod kamerou pohybuje. A tak pokud statický text můžeme připodobnit k fotografii, obraz pohybujícího se textu na obrazovce </w:t>
      </w:r>
      <w:r w:rsidR="00076F8C" w:rsidRPr="00CD06D4">
        <w:rPr>
          <w:rFonts w:ascii="Times New Roman" w:hAnsi="Times New Roman"/>
          <w:sz w:val="24"/>
        </w:rPr>
        <w:t>je videosekvencí. Vezmeme-li v úvahu, že text snímaný kamerou je v elektronické řídící jednotce upravován použitím výše zmíněných funkcí zvyšování kontrastu, změny barev atd., je zřejmé, že je to něco úplně jiného, než když na displeji videokamery zobrazujete to, co kamera právě snímá. A i v takovém případě, když kamerou pohybujete příliš rychle, obraz bývá chvilkově rozostřený. Číst v takové situaci text, navíc s omezenými zrakovými schopnostmi, by nebylo nic snadného, natož příjemného.</w:t>
      </w:r>
      <w:r w:rsidR="003E4524" w:rsidRPr="00CD06D4">
        <w:rPr>
          <w:rFonts w:ascii="Times New Roman" w:hAnsi="Times New Roman"/>
          <w:sz w:val="24"/>
        </w:rPr>
        <w:t xml:space="preserve"> A tak pokud chcete porovnat kvalitu kamerových lup, vždy tak dělejte při skutečném čtení </w:t>
      </w:r>
      <w:r w:rsidR="002D2728" w:rsidRPr="00CD06D4">
        <w:rPr>
          <w:rFonts w:ascii="Times New Roman" w:hAnsi="Times New Roman"/>
          <w:sz w:val="24"/>
        </w:rPr>
        <w:t xml:space="preserve">pod kamerou </w:t>
      </w:r>
      <w:r w:rsidR="003E4524" w:rsidRPr="00CD06D4">
        <w:rPr>
          <w:rFonts w:ascii="Times New Roman" w:hAnsi="Times New Roman"/>
          <w:sz w:val="24"/>
        </w:rPr>
        <w:t xml:space="preserve">pohybujícího </w:t>
      </w:r>
      <w:r w:rsidR="002D2728" w:rsidRPr="00CD06D4">
        <w:rPr>
          <w:rFonts w:ascii="Times New Roman" w:hAnsi="Times New Roman"/>
          <w:sz w:val="24"/>
        </w:rPr>
        <w:t xml:space="preserve">se textu, nikoli při pohledu na skvěle zaostřený </w:t>
      </w:r>
      <w:r w:rsidR="005D5956" w:rsidRPr="00CD06D4">
        <w:rPr>
          <w:rFonts w:ascii="Times New Roman" w:hAnsi="Times New Roman"/>
          <w:sz w:val="24"/>
        </w:rPr>
        <w:t xml:space="preserve">statický </w:t>
      </w:r>
      <w:r w:rsidR="002D2728" w:rsidRPr="00CD06D4">
        <w:rPr>
          <w:rFonts w:ascii="Times New Roman" w:hAnsi="Times New Roman"/>
          <w:sz w:val="24"/>
        </w:rPr>
        <w:t xml:space="preserve">obraz. Při skutečném čtení a srovnání více kamerových lup většinou poznáte, že ty dražší poskytují podstatně vyšší kvalitu </w:t>
      </w:r>
      <w:r w:rsidR="00226557" w:rsidRPr="00CD06D4">
        <w:rPr>
          <w:rFonts w:ascii="Times New Roman" w:hAnsi="Times New Roman"/>
          <w:sz w:val="24"/>
        </w:rPr>
        <w:t xml:space="preserve">zobrazení </w:t>
      </w:r>
      <w:r w:rsidR="002D2728" w:rsidRPr="00CD06D4">
        <w:rPr>
          <w:rFonts w:ascii="Times New Roman" w:hAnsi="Times New Roman"/>
          <w:sz w:val="24"/>
        </w:rPr>
        <w:t xml:space="preserve">při čtení. To v praxi znamená, že je uživatel i s oslabeným </w:t>
      </w:r>
      <w:r w:rsidR="005D5956" w:rsidRPr="00CD06D4">
        <w:rPr>
          <w:rFonts w:ascii="Times New Roman" w:hAnsi="Times New Roman"/>
          <w:sz w:val="24"/>
        </w:rPr>
        <w:t xml:space="preserve">viděním </w:t>
      </w:r>
      <w:r w:rsidR="002D2728" w:rsidRPr="00CD06D4">
        <w:rPr>
          <w:rFonts w:ascii="Times New Roman" w:hAnsi="Times New Roman"/>
          <w:sz w:val="24"/>
        </w:rPr>
        <w:t>může používat déle</w:t>
      </w:r>
      <w:r w:rsidR="00226557" w:rsidRPr="00CD06D4">
        <w:rPr>
          <w:rFonts w:ascii="Times New Roman" w:hAnsi="Times New Roman"/>
          <w:sz w:val="24"/>
        </w:rPr>
        <w:t>,</w:t>
      </w:r>
      <w:r w:rsidR="002D2728" w:rsidRPr="00CD06D4">
        <w:rPr>
          <w:rFonts w:ascii="Times New Roman" w:hAnsi="Times New Roman"/>
          <w:sz w:val="24"/>
        </w:rPr>
        <w:t xml:space="preserve"> s menší zátěží </w:t>
      </w:r>
      <w:r w:rsidR="005D5956" w:rsidRPr="00CD06D4">
        <w:rPr>
          <w:rFonts w:ascii="Times New Roman" w:hAnsi="Times New Roman"/>
          <w:sz w:val="24"/>
        </w:rPr>
        <w:t xml:space="preserve">svého zraku </w:t>
      </w:r>
      <w:r w:rsidR="002D2728" w:rsidRPr="00CD06D4">
        <w:rPr>
          <w:rFonts w:ascii="Times New Roman" w:hAnsi="Times New Roman"/>
          <w:sz w:val="24"/>
        </w:rPr>
        <w:t xml:space="preserve">a </w:t>
      </w:r>
      <w:r w:rsidR="005D5956" w:rsidRPr="00CD06D4">
        <w:rPr>
          <w:rFonts w:ascii="Times New Roman" w:hAnsi="Times New Roman"/>
          <w:sz w:val="24"/>
        </w:rPr>
        <w:t xml:space="preserve">nižší </w:t>
      </w:r>
      <w:r w:rsidR="00226557" w:rsidRPr="00CD06D4">
        <w:rPr>
          <w:rFonts w:ascii="Times New Roman" w:hAnsi="Times New Roman"/>
          <w:sz w:val="24"/>
        </w:rPr>
        <w:t xml:space="preserve">následnou </w:t>
      </w:r>
      <w:r w:rsidR="005D5956" w:rsidRPr="00CD06D4">
        <w:rPr>
          <w:rFonts w:ascii="Times New Roman" w:hAnsi="Times New Roman"/>
          <w:sz w:val="24"/>
        </w:rPr>
        <w:t>u</w:t>
      </w:r>
      <w:r w:rsidR="002D2728" w:rsidRPr="00CD06D4">
        <w:rPr>
          <w:rFonts w:ascii="Times New Roman" w:hAnsi="Times New Roman"/>
          <w:sz w:val="24"/>
        </w:rPr>
        <w:t>nav</w:t>
      </w:r>
      <w:r w:rsidR="005D5956" w:rsidRPr="00CD06D4">
        <w:rPr>
          <w:rFonts w:ascii="Times New Roman" w:hAnsi="Times New Roman"/>
          <w:sz w:val="24"/>
        </w:rPr>
        <w:t>itelností</w:t>
      </w:r>
      <w:r w:rsidR="002D2728" w:rsidRPr="00CD06D4">
        <w:rPr>
          <w:rFonts w:ascii="Times New Roman" w:hAnsi="Times New Roman"/>
          <w:sz w:val="24"/>
        </w:rPr>
        <w:t>.</w:t>
      </w:r>
    </w:p>
    <w:p w14:paraId="025EDA03" w14:textId="56B404B4" w:rsidR="002D2728" w:rsidRPr="00CD06D4" w:rsidRDefault="002D2728">
      <w:pPr>
        <w:rPr>
          <w:rFonts w:ascii="Times New Roman" w:hAnsi="Times New Roman"/>
          <w:sz w:val="24"/>
        </w:rPr>
      </w:pPr>
    </w:p>
    <w:p w14:paraId="53255384" w14:textId="67A995A1" w:rsidR="00226557" w:rsidRPr="00CD06D4" w:rsidRDefault="00114D55">
      <w:pPr>
        <w:rPr>
          <w:rFonts w:ascii="Times New Roman" w:hAnsi="Times New Roman"/>
          <w:b/>
          <w:sz w:val="24"/>
        </w:rPr>
      </w:pPr>
      <w:r w:rsidRPr="00CD06D4">
        <w:rPr>
          <w:rFonts w:ascii="Times New Roman" w:hAnsi="Times New Roman"/>
          <w:b/>
          <w:sz w:val="24"/>
        </w:rPr>
        <w:t>Neexistuje nejlepší kompenzační pomůcka</w:t>
      </w:r>
    </w:p>
    <w:p w14:paraId="39F5D2B8" w14:textId="77777777" w:rsidR="00114D55" w:rsidRPr="00CD06D4" w:rsidRDefault="00114D55">
      <w:pPr>
        <w:rPr>
          <w:rFonts w:ascii="Times New Roman" w:hAnsi="Times New Roman"/>
          <w:sz w:val="24"/>
        </w:rPr>
      </w:pPr>
    </w:p>
    <w:p w14:paraId="6B492C3D" w14:textId="6FDE3074" w:rsidR="002D2728" w:rsidRPr="00CD06D4" w:rsidRDefault="002D2728">
      <w:pPr>
        <w:rPr>
          <w:rFonts w:ascii="Times New Roman" w:hAnsi="Times New Roman"/>
          <w:sz w:val="24"/>
        </w:rPr>
      </w:pPr>
      <w:r w:rsidRPr="00CD06D4">
        <w:rPr>
          <w:rFonts w:ascii="Times New Roman" w:hAnsi="Times New Roman"/>
          <w:sz w:val="24"/>
        </w:rPr>
        <w:t>Mnozí lidé se ptají, která pomůcka je nejlepší. Odpovídám, že neexistuje nejlepší pomůcka obecně, ale jen nejvhodnější pomůcka pro konkrétního uživatele. Na příkladu kamerových lup m</w:t>
      </w:r>
      <w:r w:rsidR="00226557" w:rsidRPr="00CD06D4">
        <w:rPr>
          <w:rFonts w:ascii="Times New Roman" w:hAnsi="Times New Roman"/>
          <w:sz w:val="24"/>
        </w:rPr>
        <w:t>ůžeme</w:t>
      </w:r>
      <w:r w:rsidRPr="00CD06D4">
        <w:rPr>
          <w:rFonts w:ascii="Times New Roman" w:hAnsi="Times New Roman"/>
          <w:sz w:val="24"/>
        </w:rPr>
        <w:t xml:space="preserve"> </w:t>
      </w:r>
      <w:r w:rsidR="00226557" w:rsidRPr="00CD06D4">
        <w:rPr>
          <w:rFonts w:ascii="Times New Roman" w:hAnsi="Times New Roman"/>
          <w:sz w:val="24"/>
        </w:rPr>
        <w:t>ukázat</w:t>
      </w:r>
      <w:r w:rsidRPr="00CD06D4">
        <w:rPr>
          <w:rFonts w:ascii="Times New Roman" w:hAnsi="Times New Roman"/>
          <w:sz w:val="24"/>
        </w:rPr>
        <w:t>, že úplně jiné zařízení je vhodné pro uživatele, který čte velké objemy textů a úplně jiné zařízení je nejvhodnější pro toho, kdo si potřebuje v obchodě přečíst informaci o ceně či trvanlivosti zboží. Proto se v průběhu uplynulých 30 let vyvinuly tři základní kategorie kamerových zvětšovacích lup. Jsou to</w:t>
      </w:r>
    </w:p>
    <w:p w14:paraId="01045167" w14:textId="1C5AC2B8" w:rsidR="002D2728" w:rsidRPr="00CD06D4" w:rsidRDefault="002D2728" w:rsidP="009D0A0A">
      <w:pPr>
        <w:numPr>
          <w:ilvl w:val="0"/>
          <w:numId w:val="1"/>
        </w:numPr>
        <w:rPr>
          <w:rFonts w:ascii="Times New Roman" w:hAnsi="Times New Roman"/>
          <w:sz w:val="24"/>
        </w:rPr>
      </w:pPr>
      <w:r w:rsidRPr="00CD06D4">
        <w:rPr>
          <w:rFonts w:ascii="Times New Roman" w:hAnsi="Times New Roman"/>
          <w:sz w:val="24"/>
        </w:rPr>
        <w:t>stolní kamerové lupy,</w:t>
      </w:r>
    </w:p>
    <w:p w14:paraId="60ECDC0B" w14:textId="72E24A48" w:rsidR="002D2728" w:rsidRPr="00CD06D4" w:rsidRDefault="002D2728" w:rsidP="009D0A0A">
      <w:pPr>
        <w:numPr>
          <w:ilvl w:val="0"/>
          <w:numId w:val="1"/>
        </w:numPr>
        <w:rPr>
          <w:rFonts w:ascii="Times New Roman" w:hAnsi="Times New Roman"/>
          <w:sz w:val="24"/>
        </w:rPr>
      </w:pPr>
      <w:r w:rsidRPr="00CD06D4">
        <w:rPr>
          <w:rFonts w:ascii="Times New Roman" w:hAnsi="Times New Roman"/>
          <w:sz w:val="24"/>
        </w:rPr>
        <w:t>přenosné kamerové lupy a</w:t>
      </w:r>
    </w:p>
    <w:p w14:paraId="6E489940" w14:textId="72B1A045" w:rsidR="002D2728" w:rsidRPr="00CD06D4" w:rsidRDefault="002D2728" w:rsidP="009D0A0A">
      <w:pPr>
        <w:numPr>
          <w:ilvl w:val="0"/>
          <w:numId w:val="1"/>
        </w:numPr>
        <w:rPr>
          <w:rFonts w:ascii="Times New Roman" w:hAnsi="Times New Roman"/>
          <w:sz w:val="24"/>
        </w:rPr>
      </w:pPr>
      <w:r w:rsidRPr="00CD06D4">
        <w:rPr>
          <w:rFonts w:ascii="Times New Roman" w:hAnsi="Times New Roman"/>
          <w:sz w:val="24"/>
        </w:rPr>
        <w:t>kamerové lupy použitelné spolu s</w:t>
      </w:r>
      <w:r w:rsidR="009D0A0A" w:rsidRPr="00CD06D4">
        <w:rPr>
          <w:rFonts w:ascii="Times New Roman" w:hAnsi="Times New Roman"/>
          <w:sz w:val="24"/>
        </w:rPr>
        <w:t> </w:t>
      </w:r>
      <w:r w:rsidRPr="00CD06D4">
        <w:rPr>
          <w:rFonts w:ascii="Times New Roman" w:hAnsi="Times New Roman"/>
          <w:sz w:val="24"/>
        </w:rPr>
        <w:t>počítačem</w:t>
      </w:r>
      <w:r w:rsidR="009D0A0A" w:rsidRPr="00CD06D4">
        <w:rPr>
          <w:rFonts w:ascii="Times New Roman" w:hAnsi="Times New Roman"/>
          <w:sz w:val="24"/>
        </w:rPr>
        <w:t xml:space="preserve"> někdy označované jako lupy do USB</w:t>
      </w:r>
      <w:r w:rsidRPr="00CD06D4">
        <w:rPr>
          <w:rFonts w:ascii="Times New Roman" w:hAnsi="Times New Roman"/>
          <w:sz w:val="24"/>
        </w:rPr>
        <w:t>.</w:t>
      </w:r>
    </w:p>
    <w:p w14:paraId="4FEAC540" w14:textId="26A1AAFF" w:rsidR="008805FF" w:rsidRPr="00CD06D4" w:rsidRDefault="008805FF">
      <w:pPr>
        <w:rPr>
          <w:rFonts w:ascii="Times New Roman" w:hAnsi="Times New Roman"/>
          <w:sz w:val="24"/>
        </w:rPr>
      </w:pPr>
    </w:p>
    <w:p w14:paraId="2329BD6C" w14:textId="5CD2C498" w:rsidR="00114D55" w:rsidRPr="00CD06D4" w:rsidRDefault="00114D55">
      <w:pPr>
        <w:rPr>
          <w:rFonts w:ascii="Times New Roman" w:hAnsi="Times New Roman"/>
          <w:b/>
          <w:sz w:val="24"/>
        </w:rPr>
      </w:pPr>
      <w:r w:rsidRPr="00CD06D4">
        <w:rPr>
          <w:rFonts w:ascii="Times New Roman" w:hAnsi="Times New Roman"/>
          <w:b/>
          <w:sz w:val="24"/>
        </w:rPr>
        <w:t>Stolní kamerové lupy</w:t>
      </w:r>
    </w:p>
    <w:p w14:paraId="1CCCF308" w14:textId="77777777" w:rsidR="00114D55" w:rsidRPr="00CD06D4" w:rsidRDefault="00114D55">
      <w:pPr>
        <w:rPr>
          <w:rFonts w:ascii="Times New Roman" w:hAnsi="Times New Roman"/>
          <w:sz w:val="24"/>
        </w:rPr>
      </w:pPr>
    </w:p>
    <w:p w14:paraId="254CF8BE" w14:textId="3797378D" w:rsidR="00B875B5" w:rsidRPr="00CD06D4" w:rsidRDefault="008805FF" w:rsidP="00D85B10">
      <w:pPr>
        <w:rPr>
          <w:rFonts w:ascii="Times New Roman" w:hAnsi="Times New Roman"/>
          <w:sz w:val="24"/>
        </w:rPr>
      </w:pPr>
      <w:r w:rsidRPr="00CD06D4">
        <w:rPr>
          <w:rFonts w:ascii="Times New Roman" w:hAnsi="Times New Roman"/>
          <w:sz w:val="24"/>
        </w:rPr>
        <w:t>Základním rozdílem mezi stolními a přenosnými kamerovými lupami není jen jejich velikost. Vždyť stolní kamerové lupy nezískaly své označení podle toho, že „stojí na stole“, ale podle pohyblivého stolku, na němž je umístěna předloha. Tento stolek, kterému se říká křížový</w:t>
      </w:r>
      <w:r w:rsidR="00845CFB" w:rsidRPr="00CD06D4">
        <w:rPr>
          <w:rFonts w:ascii="Times New Roman" w:hAnsi="Times New Roman"/>
          <w:sz w:val="24"/>
        </w:rPr>
        <w:t>,</w:t>
      </w:r>
      <w:r w:rsidRPr="00CD06D4">
        <w:rPr>
          <w:rFonts w:ascii="Times New Roman" w:hAnsi="Times New Roman"/>
          <w:sz w:val="24"/>
        </w:rPr>
        <w:t xml:space="preserve"> získal své </w:t>
      </w:r>
      <w:r w:rsidR="00042053" w:rsidRPr="00CD06D4">
        <w:rPr>
          <w:rFonts w:ascii="Times New Roman" w:hAnsi="Times New Roman"/>
          <w:sz w:val="24"/>
        </w:rPr>
        <w:t xml:space="preserve">pojmenování </w:t>
      </w:r>
      <w:r w:rsidRPr="00CD06D4">
        <w:rPr>
          <w:rFonts w:ascii="Times New Roman" w:hAnsi="Times New Roman"/>
          <w:sz w:val="24"/>
        </w:rPr>
        <w:t xml:space="preserve">podle toho, že umožňuje pohyb ve dvou na sebe kolmých osách. To </w:t>
      </w:r>
      <w:r w:rsidR="00845CFB" w:rsidRPr="00CD06D4">
        <w:rPr>
          <w:rFonts w:ascii="Times New Roman" w:hAnsi="Times New Roman"/>
          <w:sz w:val="24"/>
        </w:rPr>
        <w:t xml:space="preserve">uživateli </w:t>
      </w:r>
      <w:r w:rsidRPr="00CD06D4">
        <w:rPr>
          <w:rFonts w:ascii="Times New Roman" w:hAnsi="Times New Roman"/>
          <w:sz w:val="24"/>
        </w:rPr>
        <w:t xml:space="preserve">usnadňuje pohyb v řádku a po řádcích. </w:t>
      </w:r>
      <w:r w:rsidR="00FB4949" w:rsidRPr="00CD06D4">
        <w:rPr>
          <w:rFonts w:ascii="Times New Roman" w:hAnsi="Times New Roman"/>
          <w:sz w:val="24"/>
        </w:rPr>
        <w:t>U</w:t>
      </w:r>
      <w:r w:rsidRPr="00CD06D4">
        <w:rPr>
          <w:rFonts w:ascii="Times New Roman" w:hAnsi="Times New Roman"/>
          <w:sz w:val="24"/>
        </w:rPr>
        <w:t xml:space="preserve"> stolních kamerových lup </w:t>
      </w:r>
      <w:r w:rsidR="00845CFB" w:rsidRPr="00CD06D4">
        <w:rPr>
          <w:rFonts w:ascii="Times New Roman" w:hAnsi="Times New Roman"/>
          <w:sz w:val="24"/>
        </w:rPr>
        <w:t>s</w:t>
      </w:r>
      <w:r w:rsidRPr="00CD06D4">
        <w:rPr>
          <w:rFonts w:ascii="Times New Roman" w:hAnsi="Times New Roman"/>
          <w:sz w:val="24"/>
        </w:rPr>
        <w:t xml:space="preserve">e </w:t>
      </w:r>
      <w:r w:rsidR="00845CFB" w:rsidRPr="00CD06D4">
        <w:rPr>
          <w:rFonts w:ascii="Times New Roman" w:hAnsi="Times New Roman"/>
          <w:sz w:val="24"/>
        </w:rPr>
        <w:t xml:space="preserve">tedy při čtení pohybuje předloha pod kamerou, zatímco </w:t>
      </w:r>
      <w:r w:rsidRPr="00CD06D4">
        <w:rPr>
          <w:rFonts w:ascii="Times New Roman" w:hAnsi="Times New Roman"/>
          <w:sz w:val="24"/>
        </w:rPr>
        <w:t xml:space="preserve">při čtení přenosnou kamerovou lupou je předloha položena na podložce a pohybuje se kamerová lupa. </w:t>
      </w:r>
      <w:r w:rsidR="00845CFB" w:rsidRPr="00CD06D4">
        <w:rPr>
          <w:rFonts w:ascii="Times New Roman" w:hAnsi="Times New Roman"/>
          <w:sz w:val="24"/>
        </w:rPr>
        <w:t xml:space="preserve">Při čtení přenosnou kamerovou lupou je tedy čtení náročnější, protože uživatel nemá k dispozici pomocné nástroje, které mu usnadňují udržení řádku v centru zobrazení kamerou. Čtení </w:t>
      </w:r>
      <w:r w:rsidR="006E49D8" w:rsidRPr="00CD06D4">
        <w:rPr>
          <w:rFonts w:ascii="Times New Roman" w:hAnsi="Times New Roman"/>
          <w:sz w:val="24"/>
        </w:rPr>
        <w:t xml:space="preserve">pomocí přenosné kamerové lupy </w:t>
      </w:r>
      <w:r w:rsidR="00845CFB" w:rsidRPr="00CD06D4">
        <w:rPr>
          <w:rFonts w:ascii="Times New Roman" w:hAnsi="Times New Roman"/>
          <w:sz w:val="24"/>
        </w:rPr>
        <w:t xml:space="preserve">tak </w:t>
      </w:r>
      <w:r w:rsidR="00845CFB" w:rsidRPr="00CD06D4">
        <w:rPr>
          <w:rFonts w:ascii="Times New Roman" w:hAnsi="Times New Roman"/>
          <w:sz w:val="24"/>
        </w:rPr>
        <w:lastRenderedPageBreak/>
        <w:t xml:space="preserve">vyžaduje </w:t>
      </w:r>
      <w:r w:rsidR="006E49D8" w:rsidRPr="00CD06D4">
        <w:rPr>
          <w:rFonts w:ascii="Times New Roman" w:hAnsi="Times New Roman"/>
          <w:sz w:val="24"/>
        </w:rPr>
        <w:t>lepší motorické schopnosti než čtení pomocí stolní lupy</w:t>
      </w:r>
      <w:r w:rsidR="007025BD" w:rsidRPr="00CD06D4">
        <w:rPr>
          <w:rFonts w:ascii="Times New Roman" w:hAnsi="Times New Roman"/>
          <w:sz w:val="24"/>
        </w:rPr>
        <w:t xml:space="preserve">. </w:t>
      </w:r>
      <w:r w:rsidR="00B875B5" w:rsidRPr="00CD06D4">
        <w:rPr>
          <w:rFonts w:ascii="Times New Roman" w:hAnsi="Times New Roman"/>
          <w:sz w:val="24"/>
        </w:rPr>
        <w:t xml:space="preserve">Jako příklad stolní kamerové lupy můžeme uvést např. lupu </w:t>
      </w:r>
      <w:proofErr w:type="spellStart"/>
      <w:r w:rsidR="00B875B5" w:rsidRPr="00CD06D4">
        <w:rPr>
          <w:rFonts w:ascii="Times New Roman" w:hAnsi="Times New Roman"/>
          <w:sz w:val="24"/>
        </w:rPr>
        <w:t>MagniLink</w:t>
      </w:r>
      <w:proofErr w:type="spellEnd"/>
      <w:r w:rsidR="00B875B5" w:rsidRPr="00CD06D4">
        <w:rPr>
          <w:rFonts w:ascii="Times New Roman" w:hAnsi="Times New Roman"/>
          <w:sz w:val="24"/>
        </w:rPr>
        <w:t xml:space="preserve"> Zip, více na </w:t>
      </w:r>
      <w:hyperlink r:id="rId7" w:history="1">
        <w:r w:rsidR="00B875B5" w:rsidRPr="00CD06D4">
          <w:rPr>
            <w:rStyle w:val="Hypertextovodkaz"/>
            <w:rFonts w:ascii="Times New Roman" w:hAnsi="Times New Roman"/>
            <w:sz w:val="24"/>
          </w:rPr>
          <w:t>https://spektra.eu/magnilink-zip/</w:t>
        </w:r>
      </w:hyperlink>
      <w:r w:rsidR="00042053" w:rsidRPr="00CD06D4">
        <w:rPr>
          <w:rStyle w:val="Hypertextovodkaz"/>
          <w:rFonts w:ascii="Times New Roman" w:hAnsi="Times New Roman"/>
          <w:sz w:val="24"/>
        </w:rPr>
        <w:t xml:space="preserve"> nebo stolní lupu </w:t>
      </w:r>
      <w:proofErr w:type="spellStart"/>
      <w:r w:rsidR="00042053" w:rsidRPr="00CD06D4">
        <w:rPr>
          <w:rStyle w:val="Hypertextovodkaz"/>
          <w:rFonts w:ascii="Times New Roman" w:hAnsi="Times New Roman"/>
          <w:sz w:val="24"/>
        </w:rPr>
        <w:t>ClearView</w:t>
      </w:r>
      <w:proofErr w:type="spellEnd"/>
      <w:r w:rsidR="00042053" w:rsidRPr="00CD06D4">
        <w:rPr>
          <w:rStyle w:val="Hypertextovodkaz"/>
          <w:rFonts w:ascii="Times New Roman" w:hAnsi="Times New Roman"/>
          <w:sz w:val="24"/>
        </w:rPr>
        <w:t xml:space="preserve"> viz </w:t>
      </w:r>
      <w:hyperlink r:id="rId8" w:history="1">
        <w:r w:rsidR="00042053" w:rsidRPr="00CD06D4">
          <w:rPr>
            <w:rStyle w:val="Hypertextovodkaz"/>
            <w:rFonts w:ascii="Times New Roman" w:hAnsi="Times New Roman"/>
            <w:sz w:val="24"/>
          </w:rPr>
          <w:t>https://spektra.eu/clearview-c/</w:t>
        </w:r>
      </w:hyperlink>
      <w:r w:rsidR="00B875B5" w:rsidRPr="00CD06D4">
        <w:rPr>
          <w:rFonts w:ascii="Times New Roman" w:hAnsi="Times New Roman"/>
          <w:sz w:val="24"/>
        </w:rPr>
        <w:t xml:space="preserve">. </w:t>
      </w:r>
    </w:p>
    <w:p w14:paraId="4EB013FF" w14:textId="4E5218A8" w:rsidR="00D85B10" w:rsidRPr="00CD06D4" w:rsidRDefault="00B875B5" w:rsidP="00D85B10">
      <w:pPr>
        <w:rPr>
          <w:rFonts w:ascii="Times New Roman" w:hAnsi="Times New Roman"/>
          <w:sz w:val="24"/>
        </w:rPr>
      </w:pPr>
      <w:r w:rsidRPr="00CD06D4">
        <w:rPr>
          <w:rFonts w:ascii="Times New Roman" w:hAnsi="Times New Roman"/>
          <w:sz w:val="24"/>
        </w:rPr>
        <w:t>N</w:t>
      </w:r>
      <w:r w:rsidR="007025BD" w:rsidRPr="00CD06D4">
        <w:rPr>
          <w:rFonts w:ascii="Times New Roman" w:hAnsi="Times New Roman"/>
          <w:sz w:val="24"/>
        </w:rPr>
        <w:t xml:space="preserve">ic </w:t>
      </w:r>
      <w:r w:rsidRPr="00CD06D4">
        <w:rPr>
          <w:rFonts w:ascii="Times New Roman" w:hAnsi="Times New Roman"/>
          <w:sz w:val="24"/>
        </w:rPr>
        <w:t xml:space="preserve">však nebývá </w:t>
      </w:r>
      <w:r w:rsidR="007025BD" w:rsidRPr="00CD06D4">
        <w:rPr>
          <w:rFonts w:ascii="Times New Roman" w:hAnsi="Times New Roman"/>
          <w:sz w:val="24"/>
        </w:rPr>
        <w:t xml:space="preserve">tak jednoduché, jak se na první pohled zdá. Pro zvýšení </w:t>
      </w:r>
      <w:r w:rsidR="001E6EA5" w:rsidRPr="00CD06D4">
        <w:rPr>
          <w:rFonts w:ascii="Times New Roman" w:hAnsi="Times New Roman"/>
          <w:sz w:val="24"/>
        </w:rPr>
        <w:t>komfortu</w:t>
      </w:r>
      <w:r w:rsidR="007025BD" w:rsidRPr="00CD06D4">
        <w:rPr>
          <w:rFonts w:ascii="Times New Roman" w:hAnsi="Times New Roman"/>
          <w:sz w:val="24"/>
        </w:rPr>
        <w:t xml:space="preserve"> při čtení a zachování možnosti přenosnosti vznikly modely kamerových lup, které se snaží výhody stolních a přenosných lup spojit. Příkladem je třeba lupa </w:t>
      </w:r>
      <w:proofErr w:type="spellStart"/>
      <w:r w:rsidR="007025BD" w:rsidRPr="00CD06D4">
        <w:rPr>
          <w:rFonts w:ascii="Times New Roman" w:hAnsi="Times New Roman"/>
          <w:sz w:val="24"/>
        </w:rPr>
        <w:t>Traveller</w:t>
      </w:r>
      <w:proofErr w:type="spellEnd"/>
      <w:r w:rsidR="007025BD" w:rsidRPr="00CD06D4">
        <w:rPr>
          <w:rFonts w:ascii="Times New Roman" w:hAnsi="Times New Roman"/>
          <w:sz w:val="24"/>
        </w:rPr>
        <w:t xml:space="preserve"> </w:t>
      </w:r>
      <w:proofErr w:type="spellStart"/>
      <w:r w:rsidR="007025BD" w:rsidRPr="00CD06D4">
        <w:rPr>
          <w:rFonts w:ascii="Times New Roman" w:hAnsi="Times New Roman"/>
          <w:sz w:val="24"/>
        </w:rPr>
        <w:t>Hd</w:t>
      </w:r>
      <w:proofErr w:type="spellEnd"/>
      <w:r w:rsidR="007025BD" w:rsidRPr="00CD06D4">
        <w:rPr>
          <w:rFonts w:ascii="Times New Roman" w:hAnsi="Times New Roman"/>
          <w:sz w:val="24"/>
        </w:rPr>
        <w:t xml:space="preserve"> – více na </w:t>
      </w:r>
      <w:hyperlink r:id="rId9" w:history="1">
        <w:r w:rsidR="007025BD" w:rsidRPr="00CD06D4">
          <w:rPr>
            <w:rStyle w:val="Hypertextovodkaz"/>
            <w:rFonts w:ascii="Times New Roman" w:hAnsi="Times New Roman"/>
            <w:sz w:val="24"/>
          </w:rPr>
          <w:t>https://spektra.eu/traveller-hd/</w:t>
        </w:r>
      </w:hyperlink>
      <w:r w:rsidR="007025BD" w:rsidRPr="00CD06D4">
        <w:rPr>
          <w:rFonts w:ascii="Times New Roman" w:hAnsi="Times New Roman"/>
          <w:sz w:val="24"/>
        </w:rPr>
        <w:t>.</w:t>
      </w:r>
      <w:r w:rsidR="00D85B10" w:rsidRPr="00CD06D4">
        <w:rPr>
          <w:rFonts w:ascii="Times New Roman" w:hAnsi="Times New Roman"/>
          <w:sz w:val="24"/>
        </w:rPr>
        <w:t xml:space="preserve"> Komfortem čtení se </w:t>
      </w:r>
      <w:proofErr w:type="spellStart"/>
      <w:r w:rsidR="00D85B10" w:rsidRPr="00CD06D4">
        <w:rPr>
          <w:rFonts w:ascii="Times New Roman" w:hAnsi="Times New Roman"/>
          <w:sz w:val="24"/>
        </w:rPr>
        <w:t>Traveller</w:t>
      </w:r>
      <w:proofErr w:type="spellEnd"/>
      <w:r w:rsidR="00D85B10" w:rsidRPr="00CD06D4">
        <w:rPr>
          <w:rFonts w:ascii="Times New Roman" w:hAnsi="Times New Roman"/>
          <w:sz w:val="24"/>
        </w:rPr>
        <w:t xml:space="preserve"> HD přibližuje ostatním stolním lupám nejen díky širokoúhlému </w:t>
      </w:r>
      <w:proofErr w:type="gramStart"/>
      <w:r w:rsidR="00D85B10" w:rsidRPr="00CD06D4">
        <w:rPr>
          <w:rFonts w:ascii="Times New Roman" w:hAnsi="Times New Roman"/>
          <w:sz w:val="24"/>
        </w:rPr>
        <w:t>13ti</w:t>
      </w:r>
      <w:proofErr w:type="gramEnd"/>
      <w:r w:rsidR="00D85B10" w:rsidRPr="00CD06D4">
        <w:rPr>
          <w:rFonts w:ascii="Times New Roman" w:hAnsi="Times New Roman"/>
          <w:sz w:val="24"/>
        </w:rPr>
        <w:t xml:space="preserve">-palcovému displeji, ale i díky </w:t>
      </w:r>
      <w:r w:rsidR="00F26F43" w:rsidRPr="00CD06D4">
        <w:rPr>
          <w:rFonts w:ascii="Times New Roman" w:hAnsi="Times New Roman"/>
          <w:sz w:val="24"/>
        </w:rPr>
        <w:t xml:space="preserve">chytrému </w:t>
      </w:r>
      <w:r w:rsidR="00D85B10" w:rsidRPr="00CD06D4">
        <w:rPr>
          <w:rFonts w:ascii="Times New Roman" w:hAnsi="Times New Roman"/>
          <w:sz w:val="24"/>
        </w:rPr>
        <w:t>mechani</w:t>
      </w:r>
      <w:r w:rsidR="00F26F43" w:rsidRPr="00CD06D4">
        <w:rPr>
          <w:rFonts w:ascii="Times New Roman" w:hAnsi="Times New Roman"/>
          <w:sz w:val="24"/>
        </w:rPr>
        <w:t>z</w:t>
      </w:r>
      <w:r w:rsidR="00D85B10" w:rsidRPr="00CD06D4">
        <w:rPr>
          <w:rFonts w:ascii="Times New Roman" w:hAnsi="Times New Roman"/>
          <w:sz w:val="24"/>
        </w:rPr>
        <w:t>mu pro snadný pohyb po dokumentu.</w:t>
      </w:r>
      <w:r w:rsidR="00F26F43" w:rsidRPr="00CD06D4">
        <w:rPr>
          <w:rFonts w:ascii="Times New Roman" w:hAnsi="Times New Roman"/>
          <w:sz w:val="24"/>
        </w:rPr>
        <w:t xml:space="preserve"> </w:t>
      </w:r>
      <w:r w:rsidR="00D85B10" w:rsidRPr="00CD06D4">
        <w:rPr>
          <w:rFonts w:ascii="Times New Roman" w:hAnsi="Times New Roman"/>
          <w:sz w:val="24"/>
        </w:rPr>
        <w:t>Ve svislém směru se lupa po dokumentu lehce posouvá po válci, na kterém stojí, a vodorovně jede lupa po právě čteném řádku po kolejničce, ve které je zasazena.</w:t>
      </w:r>
      <w:r w:rsidR="00F26F43" w:rsidRPr="00CD06D4">
        <w:rPr>
          <w:rFonts w:ascii="Times New Roman" w:hAnsi="Times New Roman"/>
          <w:sz w:val="24"/>
        </w:rPr>
        <w:t xml:space="preserve"> </w:t>
      </w:r>
      <w:r w:rsidR="00D85B10" w:rsidRPr="00CD06D4">
        <w:rPr>
          <w:rFonts w:ascii="Times New Roman" w:hAnsi="Times New Roman"/>
          <w:sz w:val="24"/>
        </w:rPr>
        <w:t>Ergonomie práce je zajištěna i nakloněním displeje do úhlu vhodného pro čtení. Lupa se snadno ovládá velkými barevnými tlačítky a kolečkem pro zvětšování.</w:t>
      </w:r>
    </w:p>
    <w:p w14:paraId="5880FD85" w14:textId="7D943E63" w:rsidR="00076F8C" w:rsidRPr="00CD06D4" w:rsidRDefault="00076F8C">
      <w:pPr>
        <w:rPr>
          <w:rFonts w:ascii="Times New Roman" w:hAnsi="Times New Roman"/>
          <w:sz w:val="24"/>
        </w:rPr>
      </w:pPr>
    </w:p>
    <w:p w14:paraId="3B2A5CEB" w14:textId="52727C31" w:rsidR="00114D55" w:rsidRPr="00CD06D4" w:rsidRDefault="00114D55">
      <w:pPr>
        <w:rPr>
          <w:rFonts w:ascii="Times New Roman" w:hAnsi="Times New Roman"/>
          <w:b/>
          <w:sz w:val="24"/>
        </w:rPr>
      </w:pPr>
      <w:r w:rsidRPr="00CD06D4">
        <w:rPr>
          <w:rFonts w:ascii="Times New Roman" w:hAnsi="Times New Roman"/>
          <w:b/>
          <w:sz w:val="24"/>
        </w:rPr>
        <w:t>Přenosné kamerové lupy</w:t>
      </w:r>
    </w:p>
    <w:p w14:paraId="79FAAC69" w14:textId="77777777" w:rsidR="00114D55" w:rsidRPr="00CD06D4" w:rsidRDefault="00114D55">
      <w:pPr>
        <w:rPr>
          <w:rFonts w:ascii="Times New Roman" w:hAnsi="Times New Roman"/>
          <w:sz w:val="24"/>
        </w:rPr>
      </w:pPr>
    </w:p>
    <w:p w14:paraId="535BF4D8" w14:textId="54BC4CF3" w:rsidR="00525956" w:rsidRPr="00CD06D4" w:rsidRDefault="0028423E">
      <w:pPr>
        <w:rPr>
          <w:rFonts w:ascii="Times New Roman" w:hAnsi="Times New Roman"/>
          <w:sz w:val="24"/>
        </w:rPr>
      </w:pPr>
      <w:r w:rsidRPr="00CD06D4">
        <w:rPr>
          <w:rFonts w:ascii="Times New Roman" w:hAnsi="Times New Roman"/>
          <w:sz w:val="24"/>
        </w:rPr>
        <w:t>U přenosných kamerových lup, obdobně jako u jiných přenosných zařízení, je patrná tendence ovládat je dotyk</w:t>
      </w:r>
      <w:r w:rsidR="004506AB" w:rsidRPr="00CD06D4">
        <w:rPr>
          <w:rFonts w:ascii="Times New Roman" w:hAnsi="Times New Roman"/>
          <w:sz w:val="24"/>
        </w:rPr>
        <w:t>em</w:t>
      </w:r>
      <w:r w:rsidRPr="00CD06D4">
        <w:rPr>
          <w:rFonts w:ascii="Times New Roman" w:hAnsi="Times New Roman"/>
          <w:sz w:val="24"/>
        </w:rPr>
        <w:t>. Pro výrobce je to levnější zejména proto, že nehrozí mechanické poškození tlačítek. A protože rozmístění o</w:t>
      </w:r>
      <w:r w:rsidR="00042053" w:rsidRPr="00CD06D4">
        <w:rPr>
          <w:rFonts w:ascii="Times New Roman" w:hAnsi="Times New Roman"/>
          <w:sz w:val="24"/>
        </w:rPr>
        <w:t>v</w:t>
      </w:r>
      <w:r w:rsidRPr="00CD06D4">
        <w:rPr>
          <w:rFonts w:ascii="Times New Roman" w:hAnsi="Times New Roman"/>
          <w:sz w:val="24"/>
        </w:rPr>
        <w:t xml:space="preserve">ládacích tlačítek na dotykovém displeji prošlo také evolučním vývojem, je tento způsob ovládání stále oblíbenější také u uživatelů, ty v seniorském věku nevyjímaje. U uživatelů ve školním věku jsou přenosné kamerové lupy oblíbené jednak pro snadnou přemístitelnost mezi třídami, jednak proto, že některé přenosné kamerové lupy lze zaměřit i na vzdálené předměty a zvětšit si tak nejen vizitku na dveřích učebny či kanceláře, ale také tabuli či promítací </w:t>
      </w:r>
      <w:proofErr w:type="gramStart"/>
      <w:r w:rsidRPr="00CD06D4">
        <w:rPr>
          <w:rFonts w:ascii="Times New Roman" w:hAnsi="Times New Roman"/>
          <w:sz w:val="24"/>
        </w:rPr>
        <w:t>plátno</w:t>
      </w:r>
      <w:proofErr w:type="gramEnd"/>
      <w:r w:rsidR="004506AB" w:rsidRPr="00CD06D4">
        <w:rPr>
          <w:rFonts w:ascii="Times New Roman" w:hAnsi="Times New Roman"/>
          <w:sz w:val="24"/>
        </w:rPr>
        <w:t xml:space="preserve"> a dokonce i číslo přijíždějícího autobusu</w:t>
      </w:r>
      <w:r w:rsidRPr="00CD06D4">
        <w:rPr>
          <w:rFonts w:ascii="Times New Roman" w:hAnsi="Times New Roman"/>
          <w:sz w:val="24"/>
        </w:rPr>
        <w:t xml:space="preserve">. Jako příklad takového zařízení může sloužit lupa </w:t>
      </w:r>
      <w:proofErr w:type="spellStart"/>
      <w:r w:rsidRPr="00CD06D4">
        <w:rPr>
          <w:rFonts w:ascii="Times New Roman" w:hAnsi="Times New Roman"/>
          <w:sz w:val="24"/>
        </w:rPr>
        <w:t>Optelec</w:t>
      </w:r>
      <w:proofErr w:type="spellEnd"/>
      <w:r w:rsidRPr="00CD06D4">
        <w:rPr>
          <w:rFonts w:ascii="Times New Roman" w:hAnsi="Times New Roman"/>
          <w:sz w:val="24"/>
        </w:rPr>
        <w:t xml:space="preserve"> </w:t>
      </w:r>
      <w:proofErr w:type="spellStart"/>
      <w:r w:rsidRPr="00CD06D4">
        <w:rPr>
          <w:rFonts w:ascii="Times New Roman" w:hAnsi="Times New Roman"/>
          <w:sz w:val="24"/>
        </w:rPr>
        <w:t>Compact</w:t>
      </w:r>
      <w:proofErr w:type="spellEnd"/>
      <w:r w:rsidRPr="00CD06D4">
        <w:rPr>
          <w:rFonts w:ascii="Times New Roman" w:hAnsi="Times New Roman"/>
          <w:sz w:val="24"/>
        </w:rPr>
        <w:t xml:space="preserve"> 10HD – více na </w:t>
      </w:r>
      <w:hyperlink r:id="rId10" w:history="1">
        <w:r w:rsidR="00A145C4" w:rsidRPr="00CD06D4">
          <w:rPr>
            <w:rStyle w:val="Hypertextovodkaz"/>
            <w:rFonts w:ascii="Times New Roman" w:hAnsi="Times New Roman"/>
            <w:sz w:val="24"/>
          </w:rPr>
          <w:t>https://spektra.eu/compact-10hd/</w:t>
        </w:r>
      </w:hyperlink>
      <w:r w:rsidR="00A145C4" w:rsidRPr="00CD06D4">
        <w:rPr>
          <w:rFonts w:ascii="Times New Roman" w:hAnsi="Times New Roman"/>
          <w:sz w:val="24"/>
        </w:rPr>
        <w:t>.</w:t>
      </w:r>
    </w:p>
    <w:p w14:paraId="3BC46935" w14:textId="0D133A59" w:rsidR="00A145C4" w:rsidRPr="00CD06D4" w:rsidRDefault="00A145C4">
      <w:pPr>
        <w:rPr>
          <w:rFonts w:ascii="Times New Roman" w:hAnsi="Times New Roman"/>
          <w:sz w:val="24"/>
        </w:rPr>
      </w:pPr>
    </w:p>
    <w:p w14:paraId="35B213F1" w14:textId="36E1CFED" w:rsidR="00114D55" w:rsidRPr="00CD06D4" w:rsidRDefault="00114D55">
      <w:pPr>
        <w:rPr>
          <w:rFonts w:ascii="Times New Roman" w:hAnsi="Times New Roman"/>
          <w:b/>
          <w:sz w:val="24"/>
        </w:rPr>
      </w:pPr>
      <w:r w:rsidRPr="00CD06D4">
        <w:rPr>
          <w:rFonts w:ascii="Times New Roman" w:hAnsi="Times New Roman"/>
          <w:b/>
          <w:sz w:val="24"/>
        </w:rPr>
        <w:t>Kamerové lupy s hlasovým čtením</w:t>
      </w:r>
    </w:p>
    <w:p w14:paraId="37776EFB" w14:textId="77777777" w:rsidR="00114D55" w:rsidRPr="00CD06D4" w:rsidRDefault="00114D55">
      <w:pPr>
        <w:rPr>
          <w:rFonts w:ascii="Times New Roman" w:hAnsi="Times New Roman"/>
          <w:sz w:val="24"/>
        </w:rPr>
      </w:pPr>
    </w:p>
    <w:p w14:paraId="7852F343" w14:textId="77777777" w:rsidR="00390023" w:rsidRDefault="003B539C">
      <w:pPr>
        <w:rPr>
          <w:rFonts w:ascii="Times New Roman" w:hAnsi="Times New Roman"/>
          <w:sz w:val="24"/>
        </w:rPr>
      </w:pPr>
      <w:r w:rsidRPr="00CD06D4">
        <w:rPr>
          <w:rFonts w:ascii="Times New Roman" w:hAnsi="Times New Roman"/>
          <w:sz w:val="24"/>
        </w:rPr>
        <w:t>Užitné vlastnosti kamerových zvětšovacích lup rozšířila možnost hlasového čtení zobrazeného textu</w:t>
      </w:r>
      <w:r w:rsidR="00A318FE" w:rsidRPr="00CD06D4">
        <w:rPr>
          <w:rFonts w:ascii="Times New Roman" w:hAnsi="Times New Roman"/>
          <w:sz w:val="24"/>
        </w:rPr>
        <w:t>.</w:t>
      </w:r>
      <w:r w:rsidR="009D0A0A" w:rsidRPr="00CD06D4">
        <w:rPr>
          <w:rFonts w:ascii="Times New Roman" w:hAnsi="Times New Roman"/>
          <w:sz w:val="24"/>
        </w:rPr>
        <w:t xml:space="preserve"> </w:t>
      </w:r>
      <w:r w:rsidR="004506AB" w:rsidRPr="00CD06D4">
        <w:rPr>
          <w:rFonts w:ascii="Times New Roman" w:hAnsi="Times New Roman"/>
          <w:sz w:val="24"/>
        </w:rPr>
        <w:t>Neznamená to</w:t>
      </w:r>
      <w:r w:rsidR="00EE2CE2" w:rsidRPr="00CD06D4">
        <w:rPr>
          <w:rFonts w:ascii="Times New Roman" w:hAnsi="Times New Roman"/>
          <w:sz w:val="24"/>
        </w:rPr>
        <w:t xml:space="preserve"> ovšem</w:t>
      </w:r>
      <w:r w:rsidR="004506AB" w:rsidRPr="00CD06D4">
        <w:rPr>
          <w:rFonts w:ascii="Times New Roman" w:hAnsi="Times New Roman"/>
          <w:sz w:val="24"/>
        </w:rPr>
        <w:t xml:space="preserve">, že by se kamerové lupy stávaly pomůckou i pro nevidomé uživatele; na text, který má být hlasem přečten, je třeba kamerou zacílit, u stolních lup s hlasovým čtením jej vybrat v náhledovém okně. To </w:t>
      </w:r>
      <w:r w:rsidR="00EE2CE2" w:rsidRPr="00CD06D4">
        <w:rPr>
          <w:rFonts w:ascii="Times New Roman" w:hAnsi="Times New Roman"/>
          <w:sz w:val="24"/>
        </w:rPr>
        <w:t xml:space="preserve">bez využití zraku, byť třeba silně oslabeného, nelze. Hlasové předčítání zobrazeného textu slabozrakým </w:t>
      </w:r>
      <w:r w:rsidR="004506AB" w:rsidRPr="00CD06D4">
        <w:rPr>
          <w:rFonts w:ascii="Times New Roman" w:hAnsi="Times New Roman"/>
          <w:sz w:val="24"/>
        </w:rPr>
        <w:t xml:space="preserve">uživatelům umožňuje lepší zrakovou </w:t>
      </w:r>
      <w:r w:rsidR="001E6EA5" w:rsidRPr="00CD06D4">
        <w:rPr>
          <w:rFonts w:ascii="Times New Roman" w:hAnsi="Times New Roman"/>
          <w:sz w:val="24"/>
        </w:rPr>
        <w:t>hygienu</w:t>
      </w:r>
      <w:r w:rsidR="004506AB" w:rsidRPr="00CD06D4">
        <w:rPr>
          <w:rFonts w:ascii="Times New Roman" w:hAnsi="Times New Roman"/>
          <w:sz w:val="24"/>
        </w:rPr>
        <w:t xml:space="preserve"> s možností nechat oči odpočinout a využívat je především k orientaci v textu nebo pro čtení detailů, které při zpřístupnění hlasem mohou zanikat. Příkladem může být pravopis či tvar neznámých slov, složitějších výrazů včetně matematických atd. Jako zástupce stolních kamerových lup s hlasovým čtením </w:t>
      </w:r>
      <w:r w:rsidR="009D0A0A" w:rsidRPr="00CD06D4">
        <w:rPr>
          <w:rFonts w:ascii="Times New Roman" w:hAnsi="Times New Roman"/>
          <w:sz w:val="24"/>
        </w:rPr>
        <w:t xml:space="preserve">uveďme např. lupu </w:t>
      </w:r>
      <w:proofErr w:type="spellStart"/>
      <w:r w:rsidR="009D0A0A" w:rsidRPr="00CD06D4">
        <w:rPr>
          <w:rFonts w:ascii="Times New Roman" w:hAnsi="Times New Roman"/>
          <w:sz w:val="24"/>
        </w:rPr>
        <w:t>ClearView</w:t>
      </w:r>
      <w:proofErr w:type="spellEnd"/>
      <w:r w:rsidR="009D0A0A" w:rsidRPr="00CD06D4">
        <w:rPr>
          <w:rFonts w:ascii="Times New Roman" w:hAnsi="Times New Roman"/>
          <w:sz w:val="24"/>
        </w:rPr>
        <w:t xml:space="preserve"> C </w:t>
      </w:r>
      <w:proofErr w:type="spellStart"/>
      <w:r w:rsidR="009D0A0A" w:rsidRPr="00CD06D4">
        <w:rPr>
          <w:rFonts w:ascii="Times New Roman" w:hAnsi="Times New Roman"/>
          <w:sz w:val="24"/>
        </w:rPr>
        <w:t>Speach</w:t>
      </w:r>
      <w:proofErr w:type="spellEnd"/>
      <w:r w:rsidR="009D0A0A" w:rsidRPr="00CD06D4">
        <w:rPr>
          <w:rFonts w:ascii="Times New Roman" w:hAnsi="Times New Roman"/>
          <w:sz w:val="24"/>
        </w:rPr>
        <w:t xml:space="preserve"> z produkce firmy </w:t>
      </w:r>
      <w:proofErr w:type="spellStart"/>
      <w:r w:rsidR="004506AB" w:rsidRPr="00CD06D4">
        <w:rPr>
          <w:rFonts w:ascii="Times New Roman" w:hAnsi="Times New Roman"/>
          <w:sz w:val="24"/>
        </w:rPr>
        <w:t>Optelec</w:t>
      </w:r>
      <w:proofErr w:type="spellEnd"/>
      <w:r w:rsidR="009D0A0A" w:rsidRPr="00CD06D4">
        <w:rPr>
          <w:rFonts w:ascii="Times New Roman" w:hAnsi="Times New Roman"/>
          <w:sz w:val="24"/>
        </w:rPr>
        <w:t xml:space="preserve">, více na </w:t>
      </w:r>
      <w:hyperlink r:id="rId11" w:history="1">
        <w:r w:rsidR="009D0A0A" w:rsidRPr="00CD06D4">
          <w:rPr>
            <w:rStyle w:val="Hypertextovodkaz"/>
            <w:rFonts w:ascii="Times New Roman" w:hAnsi="Times New Roman"/>
            <w:sz w:val="24"/>
          </w:rPr>
          <w:t>https://spektra.eu/clearview-c-s-hlasem/</w:t>
        </w:r>
      </w:hyperlink>
      <w:r w:rsidR="009D0A0A" w:rsidRPr="00CD06D4">
        <w:rPr>
          <w:rFonts w:ascii="Times New Roman" w:hAnsi="Times New Roman"/>
          <w:sz w:val="24"/>
        </w:rPr>
        <w:t>.</w:t>
      </w:r>
      <w:r w:rsidR="004506AB" w:rsidRPr="00CD06D4">
        <w:rPr>
          <w:rFonts w:ascii="Times New Roman" w:hAnsi="Times New Roman"/>
          <w:sz w:val="24"/>
        </w:rPr>
        <w:t xml:space="preserve"> </w:t>
      </w:r>
      <w:r w:rsidR="00B875B5" w:rsidRPr="00CD06D4">
        <w:rPr>
          <w:rFonts w:ascii="Times New Roman" w:hAnsi="Times New Roman"/>
          <w:sz w:val="24"/>
        </w:rPr>
        <w:t xml:space="preserve">Příkladem přenosných lup s hlasovým čtením mohou být osvědčené a velmi kvalitní lupy </w:t>
      </w:r>
      <w:proofErr w:type="spellStart"/>
      <w:r w:rsidR="00B875B5" w:rsidRPr="00CD06D4">
        <w:rPr>
          <w:rFonts w:ascii="Times New Roman" w:hAnsi="Times New Roman"/>
          <w:sz w:val="24"/>
        </w:rPr>
        <w:t>Compact</w:t>
      </w:r>
      <w:proofErr w:type="spellEnd"/>
      <w:r w:rsidR="00B875B5" w:rsidRPr="00CD06D4">
        <w:rPr>
          <w:rFonts w:ascii="Times New Roman" w:hAnsi="Times New Roman"/>
          <w:sz w:val="24"/>
        </w:rPr>
        <w:t xml:space="preserve"> 10HD a </w:t>
      </w:r>
      <w:proofErr w:type="spellStart"/>
      <w:r w:rsidR="00B875B5" w:rsidRPr="00CD06D4">
        <w:rPr>
          <w:rFonts w:ascii="Times New Roman" w:hAnsi="Times New Roman"/>
          <w:sz w:val="24"/>
        </w:rPr>
        <w:t>Compact</w:t>
      </w:r>
      <w:proofErr w:type="spellEnd"/>
      <w:r w:rsidR="00B875B5" w:rsidRPr="00CD06D4">
        <w:rPr>
          <w:rFonts w:ascii="Times New Roman" w:hAnsi="Times New Roman"/>
          <w:sz w:val="24"/>
        </w:rPr>
        <w:t xml:space="preserve"> 6HD, více na </w:t>
      </w:r>
      <w:hyperlink r:id="rId12" w:history="1">
        <w:r w:rsidR="00B875B5" w:rsidRPr="00CD06D4">
          <w:rPr>
            <w:rStyle w:val="Hypertextovodkaz"/>
            <w:rFonts w:ascii="Times New Roman" w:hAnsi="Times New Roman"/>
            <w:sz w:val="24"/>
          </w:rPr>
          <w:t>https://spektra.eu/compact-6hd/</w:t>
        </w:r>
      </w:hyperlink>
      <w:r w:rsidR="00B875B5" w:rsidRPr="00CD06D4">
        <w:rPr>
          <w:rFonts w:ascii="Times New Roman" w:hAnsi="Times New Roman"/>
          <w:sz w:val="24"/>
        </w:rPr>
        <w:t>.</w:t>
      </w:r>
      <w:r w:rsidR="00A318FE" w:rsidRPr="00CD06D4">
        <w:rPr>
          <w:rFonts w:ascii="Times New Roman" w:hAnsi="Times New Roman"/>
          <w:sz w:val="24"/>
        </w:rPr>
        <w:t xml:space="preserve"> </w:t>
      </w:r>
    </w:p>
    <w:p w14:paraId="05540606" w14:textId="52E9AD48" w:rsidR="00390023" w:rsidRDefault="00A318FE">
      <w:pPr>
        <w:rPr>
          <w:rFonts w:ascii="Times New Roman" w:hAnsi="Times New Roman"/>
          <w:sz w:val="24"/>
        </w:rPr>
      </w:pPr>
      <w:r w:rsidRPr="00CD06D4">
        <w:rPr>
          <w:rFonts w:ascii="Times New Roman" w:hAnsi="Times New Roman"/>
          <w:sz w:val="24"/>
        </w:rPr>
        <w:lastRenderedPageBreak/>
        <w:t xml:space="preserve">Pro ucelenost informace dodávám, že </w:t>
      </w:r>
      <w:r w:rsidR="00390023">
        <w:rPr>
          <w:rFonts w:ascii="Times New Roman" w:hAnsi="Times New Roman"/>
          <w:sz w:val="24"/>
        </w:rPr>
        <w:t xml:space="preserve">obdobné funkce, jako plní kamerové lupy pro slabozraké uživatele, plní specializovaná čtecí zařízení pro nevidomé osoby. Příkladem takového zařízení je </w:t>
      </w:r>
      <w:proofErr w:type="spellStart"/>
      <w:r w:rsidR="00390023" w:rsidRPr="00390023">
        <w:rPr>
          <w:rFonts w:ascii="Times New Roman" w:hAnsi="Times New Roman"/>
          <w:sz w:val="24"/>
        </w:rPr>
        <w:t>ClearReader</w:t>
      </w:r>
      <w:proofErr w:type="spellEnd"/>
      <w:r w:rsidR="00390023" w:rsidRPr="00390023">
        <w:rPr>
          <w:rFonts w:ascii="Times New Roman" w:hAnsi="Times New Roman"/>
          <w:sz w:val="24"/>
        </w:rPr>
        <w:t xml:space="preserve"> Plus </w:t>
      </w:r>
      <w:r w:rsidR="00390023">
        <w:rPr>
          <w:rFonts w:ascii="Times New Roman" w:hAnsi="Times New Roman"/>
          <w:sz w:val="24"/>
        </w:rPr>
        <w:t xml:space="preserve">vyráběný firmou </w:t>
      </w:r>
      <w:proofErr w:type="spellStart"/>
      <w:r w:rsidR="00390023">
        <w:rPr>
          <w:rFonts w:ascii="Times New Roman" w:hAnsi="Times New Roman"/>
          <w:sz w:val="24"/>
        </w:rPr>
        <w:t>Optelec</w:t>
      </w:r>
      <w:proofErr w:type="spellEnd"/>
      <w:r w:rsidR="00390023">
        <w:rPr>
          <w:rFonts w:ascii="Times New Roman" w:hAnsi="Times New Roman"/>
          <w:sz w:val="24"/>
        </w:rPr>
        <w:t xml:space="preserve"> (více na </w:t>
      </w:r>
      <w:hyperlink r:id="rId13" w:history="1">
        <w:r w:rsidR="00390023" w:rsidRPr="00560EE2">
          <w:rPr>
            <w:rStyle w:val="Hypertextovodkaz"/>
            <w:rFonts w:ascii="Times New Roman" w:hAnsi="Times New Roman"/>
            <w:sz w:val="24"/>
          </w:rPr>
          <w:t>https://spektra.eu/cteci-zarizeni-clearreader-plus/</w:t>
        </w:r>
      </w:hyperlink>
      <w:r w:rsidR="00390023">
        <w:rPr>
          <w:rFonts w:ascii="Times New Roman" w:hAnsi="Times New Roman"/>
          <w:sz w:val="24"/>
        </w:rPr>
        <w:t>). J</w:t>
      </w:r>
      <w:r w:rsidR="00390023" w:rsidRPr="00390023">
        <w:rPr>
          <w:rFonts w:ascii="Times New Roman" w:hAnsi="Times New Roman"/>
          <w:sz w:val="24"/>
        </w:rPr>
        <w:t xml:space="preserve">e </w:t>
      </w:r>
      <w:r w:rsidR="00390023">
        <w:rPr>
          <w:rFonts w:ascii="Times New Roman" w:hAnsi="Times New Roman"/>
          <w:sz w:val="24"/>
        </w:rPr>
        <w:t xml:space="preserve">to jednoúčelové </w:t>
      </w:r>
      <w:r w:rsidR="00390023" w:rsidRPr="00390023">
        <w:rPr>
          <w:rFonts w:ascii="Times New Roman" w:hAnsi="Times New Roman"/>
          <w:sz w:val="24"/>
        </w:rPr>
        <w:t>čtecí zařízení s hlasovým výstupem pro nevidomé. Vyznačuje se zejména velmi snadnou a rychlou obsluhou</w:t>
      </w:r>
      <w:r w:rsidR="00390023">
        <w:rPr>
          <w:rFonts w:ascii="Times New Roman" w:hAnsi="Times New Roman"/>
          <w:sz w:val="24"/>
        </w:rPr>
        <w:t>, která je podobná obsluze dřívějších kazetových magnetofonů či audiopřehrávačů.</w:t>
      </w:r>
      <w:r w:rsidR="00390023" w:rsidRPr="00390023">
        <w:rPr>
          <w:rFonts w:ascii="Times New Roman" w:hAnsi="Times New Roman"/>
          <w:sz w:val="24"/>
        </w:rPr>
        <w:t xml:space="preserve"> Pod kameru vložíte tištěnou předlohu, stisknete tlačítko a za pár okamžiků Vám hlas předčítá text z předlohy.</w:t>
      </w:r>
      <w:r w:rsidR="00390023">
        <w:rPr>
          <w:rFonts w:ascii="Times New Roman" w:hAnsi="Times New Roman"/>
          <w:sz w:val="24"/>
        </w:rPr>
        <w:t xml:space="preserve"> Pomocí jiného tlačítka se můžete pohybovat v textu vpřed i </w:t>
      </w:r>
      <w:proofErr w:type="gramStart"/>
      <w:r w:rsidR="00390023">
        <w:rPr>
          <w:rFonts w:ascii="Times New Roman" w:hAnsi="Times New Roman"/>
          <w:sz w:val="24"/>
        </w:rPr>
        <w:t>zpět</w:t>
      </w:r>
      <w:proofErr w:type="gramEnd"/>
      <w:r w:rsidR="00390023">
        <w:rPr>
          <w:rFonts w:ascii="Times New Roman" w:hAnsi="Times New Roman"/>
          <w:sz w:val="24"/>
        </w:rPr>
        <w:t xml:space="preserve"> a kromě hlasitosti můžete regulovat i rychlost předčítání.</w:t>
      </w:r>
    </w:p>
    <w:p w14:paraId="23B7DAC7" w14:textId="77DE8F78" w:rsidR="00390023" w:rsidRDefault="00390023">
      <w:pPr>
        <w:rPr>
          <w:rFonts w:ascii="Times New Roman" w:hAnsi="Times New Roman"/>
          <w:sz w:val="24"/>
        </w:rPr>
      </w:pPr>
    </w:p>
    <w:p w14:paraId="3032D77F" w14:textId="02191F9A" w:rsidR="00EA6BEB" w:rsidRPr="00EA6BEB" w:rsidRDefault="00EA6BEB">
      <w:pPr>
        <w:rPr>
          <w:rFonts w:ascii="Times New Roman" w:hAnsi="Times New Roman"/>
          <w:b/>
          <w:bCs/>
          <w:sz w:val="24"/>
        </w:rPr>
      </w:pPr>
      <w:r w:rsidRPr="00EA6BEB">
        <w:rPr>
          <w:rFonts w:ascii="Times New Roman" w:hAnsi="Times New Roman"/>
          <w:b/>
          <w:bCs/>
          <w:sz w:val="24"/>
        </w:rPr>
        <w:t>Mobilní telefon jako náhrada kamerové lupy</w:t>
      </w:r>
    </w:p>
    <w:p w14:paraId="76C8030C" w14:textId="77777777" w:rsidR="00EA6BEB" w:rsidRDefault="00EA6BEB">
      <w:pPr>
        <w:rPr>
          <w:rFonts w:ascii="Times New Roman" w:hAnsi="Times New Roman"/>
          <w:sz w:val="24"/>
        </w:rPr>
      </w:pPr>
    </w:p>
    <w:p w14:paraId="48DB42A0" w14:textId="006C5850" w:rsidR="00A318FE" w:rsidRPr="00CD06D4" w:rsidRDefault="00A318FE">
      <w:pPr>
        <w:rPr>
          <w:rFonts w:ascii="Times New Roman" w:hAnsi="Times New Roman"/>
          <w:sz w:val="24"/>
        </w:rPr>
      </w:pPr>
      <w:r w:rsidRPr="00CD06D4">
        <w:rPr>
          <w:rFonts w:ascii="Times New Roman" w:hAnsi="Times New Roman"/>
          <w:sz w:val="24"/>
        </w:rPr>
        <w:t>funkce jednodušších kamerových lup mohou dnes přebírat mobilní telefony, případně tablety. Rád bych ale upozornil na to, že užitné vlastnosti speciálních kamerových lup, které jsou pro účely čtení přímo konstruovány, jsou a zřejmě ještě delší dobu budou lepší. Jako argument potvrzující toto konstatování uvedu, že např. v</w:t>
      </w:r>
      <w:r w:rsidR="00EA6BEB">
        <w:rPr>
          <w:rFonts w:ascii="Times New Roman" w:hAnsi="Times New Roman"/>
          <w:sz w:val="24"/>
        </w:rPr>
        <w:t xml:space="preserve">e </w:t>
      </w:r>
      <w:r w:rsidRPr="00CD06D4">
        <w:rPr>
          <w:rFonts w:ascii="Times New Roman" w:hAnsi="Times New Roman"/>
          <w:sz w:val="24"/>
        </w:rPr>
        <w:t xml:space="preserve">zmíněných přenosných kamerových lupách </w:t>
      </w:r>
      <w:proofErr w:type="spellStart"/>
      <w:r w:rsidRPr="00CD06D4">
        <w:rPr>
          <w:rFonts w:ascii="Times New Roman" w:hAnsi="Times New Roman"/>
          <w:sz w:val="24"/>
        </w:rPr>
        <w:t>Optelec</w:t>
      </w:r>
      <w:proofErr w:type="spellEnd"/>
      <w:r w:rsidRPr="00CD06D4">
        <w:rPr>
          <w:rFonts w:ascii="Times New Roman" w:hAnsi="Times New Roman"/>
          <w:sz w:val="24"/>
        </w:rPr>
        <w:t xml:space="preserve"> HD je čtecí kamera do těla zařízení vsazena pod úhlem, který přesně odpovídá poloze čteného textu, což zajišťuje na jedné straně nezkreslené zobrazování předlohy, na straně druhé optimální polohu displeje vůči čtenáři.</w:t>
      </w:r>
      <w:r w:rsidR="00EA6BEB">
        <w:rPr>
          <w:rFonts w:ascii="Times New Roman" w:hAnsi="Times New Roman"/>
          <w:sz w:val="24"/>
        </w:rPr>
        <w:t xml:space="preserve"> Na druhé straně mobilní telefony či tablety mohou směle nahradit </w:t>
      </w:r>
      <w:proofErr w:type="gramStart"/>
      <w:r w:rsidR="00EA6BEB">
        <w:rPr>
          <w:rFonts w:ascii="Times New Roman" w:hAnsi="Times New Roman"/>
          <w:sz w:val="24"/>
        </w:rPr>
        <w:t>levné</w:t>
      </w:r>
      <w:proofErr w:type="gramEnd"/>
      <w:r w:rsidR="00EA6BEB">
        <w:rPr>
          <w:rFonts w:ascii="Times New Roman" w:hAnsi="Times New Roman"/>
          <w:sz w:val="24"/>
        </w:rPr>
        <w:t xml:space="preserve"> a tedy méně technologicky dotažené přenosné kamerové lupy.</w:t>
      </w:r>
    </w:p>
    <w:p w14:paraId="3CE43162" w14:textId="7BE95B09" w:rsidR="00B875B5" w:rsidRPr="00CD06D4" w:rsidRDefault="00B875B5">
      <w:pPr>
        <w:rPr>
          <w:rFonts w:ascii="Times New Roman" w:hAnsi="Times New Roman"/>
          <w:sz w:val="24"/>
        </w:rPr>
      </w:pPr>
    </w:p>
    <w:p w14:paraId="42566FE4" w14:textId="7DDCB8D2" w:rsidR="00114D55" w:rsidRPr="00CD06D4" w:rsidRDefault="00114D55">
      <w:pPr>
        <w:rPr>
          <w:rFonts w:ascii="Times New Roman" w:hAnsi="Times New Roman"/>
          <w:b/>
          <w:sz w:val="24"/>
        </w:rPr>
      </w:pPr>
      <w:r w:rsidRPr="00CD06D4">
        <w:rPr>
          <w:rFonts w:ascii="Times New Roman" w:hAnsi="Times New Roman"/>
          <w:b/>
          <w:sz w:val="24"/>
        </w:rPr>
        <w:t>Kamerové lupy spolupracující s počítačem</w:t>
      </w:r>
    </w:p>
    <w:p w14:paraId="2B559BCC" w14:textId="77777777" w:rsidR="00114D55" w:rsidRPr="00CD06D4" w:rsidRDefault="00114D55">
      <w:pPr>
        <w:rPr>
          <w:rFonts w:ascii="Times New Roman" w:hAnsi="Times New Roman"/>
          <w:sz w:val="24"/>
        </w:rPr>
      </w:pPr>
    </w:p>
    <w:p w14:paraId="3E6CAD47" w14:textId="1E7753FE" w:rsidR="0003342D" w:rsidRPr="00CD06D4" w:rsidRDefault="00A318FE">
      <w:pPr>
        <w:rPr>
          <w:rFonts w:ascii="Times New Roman" w:hAnsi="Times New Roman"/>
          <w:sz w:val="24"/>
        </w:rPr>
      </w:pPr>
      <w:r w:rsidRPr="00CD06D4">
        <w:rPr>
          <w:rFonts w:ascii="Times New Roman" w:hAnsi="Times New Roman"/>
          <w:sz w:val="24"/>
        </w:rPr>
        <w:t>Kategorie lup, které jsou schopny spolupracovat s počítačem, je v naší zemi dosud stále poněkud opomíjena a přehlížena. Domnívám se, že z valné části je to způsobeno tím, že pro odborníky,</w:t>
      </w:r>
      <w:r w:rsidR="008D5725" w:rsidRPr="00CD06D4">
        <w:rPr>
          <w:rFonts w:ascii="Times New Roman" w:hAnsi="Times New Roman"/>
          <w:sz w:val="24"/>
        </w:rPr>
        <w:t xml:space="preserve"> kteří pracují se zrakově postiženými lidmi (včetně žáků a studentů) je ovládání </w:t>
      </w:r>
      <w:r w:rsidR="0003342D" w:rsidRPr="00CD06D4">
        <w:rPr>
          <w:rFonts w:ascii="Times New Roman" w:hAnsi="Times New Roman"/>
          <w:sz w:val="24"/>
        </w:rPr>
        <w:t xml:space="preserve">těchto pomůcek </w:t>
      </w:r>
      <w:r w:rsidR="008D5725" w:rsidRPr="00CD06D4">
        <w:rPr>
          <w:rFonts w:ascii="Times New Roman" w:hAnsi="Times New Roman"/>
          <w:sz w:val="24"/>
        </w:rPr>
        <w:t xml:space="preserve">přece jen o cosi složitější, neboť </w:t>
      </w:r>
      <w:proofErr w:type="gramStart"/>
      <w:r w:rsidR="008D5725" w:rsidRPr="00CD06D4">
        <w:rPr>
          <w:rFonts w:ascii="Times New Roman" w:hAnsi="Times New Roman"/>
          <w:sz w:val="24"/>
        </w:rPr>
        <w:t>vyžaduje</w:t>
      </w:r>
      <w:proofErr w:type="gramEnd"/>
      <w:r w:rsidR="008D5725" w:rsidRPr="00CD06D4">
        <w:rPr>
          <w:rFonts w:ascii="Times New Roman" w:hAnsi="Times New Roman"/>
          <w:sz w:val="24"/>
        </w:rPr>
        <w:t xml:space="preserve"> jak zvládání problematiky kamerových lup, tak ovládání počítače pro osoby se zrakovým postižením. </w:t>
      </w:r>
      <w:r w:rsidR="0003342D" w:rsidRPr="00CD06D4">
        <w:rPr>
          <w:rFonts w:ascii="Times New Roman" w:hAnsi="Times New Roman"/>
          <w:sz w:val="24"/>
        </w:rPr>
        <w:t xml:space="preserve">A tak kamerové lupy schopné spolupráce s počítačem nejsou </w:t>
      </w:r>
      <w:r w:rsidR="001E6EA5" w:rsidRPr="00CD06D4">
        <w:rPr>
          <w:rFonts w:ascii="Times New Roman" w:hAnsi="Times New Roman"/>
          <w:sz w:val="24"/>
        </w:rPr>
        <w:t>příliš</w:t>
      </w:r>
      <w:r w:rsidR="0003342D" w:rsidRPr="00CD06D4">
        <w:rPr>
          <w:rFonts w:ascii="Times New Roman" w:hAnsi="Times New Roman"/>
          <w:sz w:val="24"/>
        </w:rPr>
        <w:t xml:space="preserve"> často možným zájemcům předváděny a uživatelé, kteří nejsou dostatečně edukováni, jejich možnosti ne</w:t>
      </w:r>
      <w:r w:rsidR="00840CEB" w:rsidRPr="00CD06D4">
        <w:rPr>
          <w:rFonts w:ascii="Times New Roman" w:hAnsi="Times New Roman"/>
          <w:sz w:val="24"/>
        </w:rPr>
        <w:t xml:space="preserve">mohou </w:t>
      </w:r>
      <w:r w:rsidR="0003342D" w:rsidRPr="00CD06D4">
        <w:rPr>
          <w:rFonts w:ascii="Times New Roman" w:hAnsi="Times New Roman"/>
          <w:sz w:val="24"/>
        </w:rPr>
        <w:t>doce</w:t>
      </w:r>
      <w:r w:rsidR="00840CEB" w:rsidRPr="00CD06D4">
        <w:rPr>
          <w:rFonts w:ascii="Times New Roman" w:hAnsi="Times New Roman"/>
          <w:sz w:val="24"/>
        </w:rPr>
        <w:t>nit</w:t>
      </w:r>
      <w:r w:rsidR="0003342D" w:rsidRPr="00CD06D4">
        <w:rPr>
          <w:rFonts w:ascii="Times New Roman" w:hAnsi="Times New Roman"/>
          <w:sz w:val="24"/>
        </w:rPr>
        <w:t xml:space="preserve">. </w:t>
      </w:r>
    </w:p>
    <w:p w14:paraId="46087272" w14:textId="6313A596" w:rsidR="009D0A0A" w:rsidRPr="00CD06D4" w:rsidRDefault="00840CEB">
      <w:pPr>
        <w:rPr>
          <w:rFonts w:ascii="Times New Roman" w:hAnsi="Times New Roman"/>
          <w:sz w:val="24"/>
        </w:rPr>
      </w:pPr>
      <w:r w:rsidRPr="00CD06D4">
        <w:rPr>
          <w:rFonts w:ascii="Times New Roman" w:hAnsi="Times New Roman"/>
          <w:sz w:val="24"/>
        </w:rPr>
        <w:t>P</w:t>
      </w:r>
      <w:r w:rsidR="008D5725" w:rsidRPr="00CD06D4">
        <w:rPr>
          <w:rFonts w:ascii="Times New Roman" w:hAnsi="Times New Roman"/>
          <w:sz w:val="24"/>
        </w:rPr>
        <w:t>říklad</w:t>
      </w:r>
      <w:r w:rsidRPr="00CD06D4">
        <w:rPr>
          <w:rFonts w:ascii="Times New Roman" w:hAnsi="Times New Roman"/>
          <w:sz w:val="24"/>
        </w:rPr>
        <w:t>em</w:t>
      </w:r>
      <w:r w:rsidR="008D5725" w:rsidRPr="00CD06D4">
        <w:rPr>
          <w:rFonts w:ascii="Times New Roman" w:hAnsi="Times New Roman"/>
          <w:sz w:val="24"/>
        </w:rPr>
        <w:t xml:space="preserve"> velmi jednoduché kamerové lupy, kterou lze prostřednictvím USB konektivity připojit k počítači, je lupa </w:t>
      </w:r>
      <w:proofErr w:type="spellStart"/>
      <w:r w:rsidR="008D5725" w:rsidRPr="00CD06D4">
        <w:rPr>
          <w:rFonts w:ascii="Times New Roman" w:hAnsi="Times New Roman"/>
          <w:sz w:val="24"/>
        </w:rPr>
        <w:t>BierleyMouse</w:t>
      </w:r>
      <w:proofErr w:type="spellEnd"/>
      <w:r w:rsidR="008D5725" w:rsidRPr="00CD06D4">
        <w:rPr>
          <w:rFonts w:ascii="Times New Roman" w:hAnsi="Times New Roman"/>
          <w:sz w:val="24"/>
        </w:rPr>
        <w:t xml:space="preserve">, podrobněji na </w:t>
      </w:r>
      <w:hyperlink r:id="rId14" w:history="1">
        <w:r w:rsidR="008D5725" w:rsidRPr="00CD06D4">
          <w:rPr>
            <w:rStyle w:val="Hypertextovodkaz"/>
            <w:rFonts w:ascii="Times New Roman" w:hAnsi="Times New Roman"/>
            <w:sz w:val="24"/>
          </w:rPr>
          <w:t>https://spektra.eu/bierley-colormouse-usb/</w:t>
        </w:r>
      </w:hyperlink>
      <w:r w:rsidR="008D5725" w:rsidRPr="00CD06D4">
        <w:rPr>
          <w:rFonts w:ascii="Times New Roman" w:hAnsi="Times New Roman"/>
          <w:sz w:val="24"/>
        </w:rPr>
        <w:t xml:space="preserve">. </w:t>
      </w:r>
      <w:r w:rsidR="00293506" w:rsidRPr="00CD06D4">
        <w:rPr>
          <w:rFonts w:ascii="Times New Roman" w:hAnsi="Times New Roman"/>
          <w:sz w:val="24"/>
        </w:rPr>
        <w:t xml:space="preserve">Tato lupa má tvar poněkud zvýšené počítačové myši, která obsahuje kameru snímající to, co je pod ní. Protože vzdálenost kamery od předlohy je konstantní a úroveň zvětšení lze ovládat v prostředí okna aplikace, je zařízení </w:t>
      </w:r>
      <w:proofErr w:type="spellStart"/>
      <w:r w:rsidR="00293506" w:rsidRPr="00CD06D4">
        <w:rPr>
          <w:rFonts w:ascii="Times New Roman" w:hAnsi="Times New Roman"/>
          <w:sz w:val="24"/>
        </w:rPr>
        <w:t>BierleyMouse</w:t>
      </w:r>
      <w:proofErr w:type="spellEnd"/>
      <w:r w:rsidR="00293506" w:rsidRPr="00CD06D4">
        <w:rPr>
          <w:rFonts w:ascii="Times New Roman" w:hAnsi="Times New Roman"/>
          <w:sz w:val="24"/>
        </w:rPr>
        <w:t xml:space="preserve"> velmi jednoduché jak na obsluhu, tak na instalaci. </w:t>
      </w:r>
      <w:r w:rsidR="005F69AB" w:rsidRPr="00CD06D4">
        <w:rPr>
          <w:rFonts w:ascii="Times New Roman" w:hAnsi="Times New Roman"/>
          <w:sz w:val="24"/>
        </w:rPr>
        <w:t xml:space="preserve">Pro školní praxi jsou však výhodnější zařízení s více funkcemi, jako např. počítačová lupa </w:t>
      </w:r>
      <w:proofErr w:type="spellStart"/>
      <w:r w:rsidR="005F69AB" w:rsidRPr="00CD06D4">
        <w:rPr>
          <w:rFonts w:ascii="Times New Roman" w:hAnsi="Times New Roman"/>
          <w:sz w:val="24"/>
        </w:rPr>
        <w:t>Transformer</w:t>
      </w:r>
      <w:proofErr w:type="spellEnd"/>
      <w:r w:rsidR="005F69AB" w:rsidRPr="00CD06D4">
        <w:rPr>
          <w:rFonts w:ascii="Times New Roman" w:hAnsi="Times New Roman"/>
          <w:sz w:val="24"/>
        </w:rPr>
        <w:t xml:space="preserve"> HD (více na </w:t>
      </w:r>
      <w:hyperlink r:id="rId15" w:history="1">
        <w:r w:rsidR="005F69AB" w:rsidRPr="00CD06D4">
          <w:rPr>
            <w:rStyle w:val="Hypertextovodkaz"/>
            <w:rFonts w:ascii="Times New Roman" w:hAnsi="Times New Roman"/>
            <w:sz w:val="24"/>
          </w:rPr>
          <w:t>https://spektra.eu/transformer-hd/</w:t>
        </w:r>
      </w:hyperlink>
      <w:r w:rsidR="005F69AB" w:rsidRPr="00CD06D4">
        <w:rPr>
          <w:rFonts w:ascii="Times New Roman" w:hAnsi="Times New Roman"/>
          <w:sz w:val="24"/>
        </w:rPr>
        <w:t xml:space="preserve">), která má širší zorné pole a umožňuje také pohled do dálky, třeba na tabuli nebo promítací plátno. </w:t>
      </w:r>
      <w:r w:rsidR="005A27A1" w:rsidRPr="00CD06D4">
        <w:rPr>
          <w:rFonts w:ascii="Times New Roman" w:hAnsi="Times New Roman"/>
          <w:sz w:val="24"/>
        </w:rPr>
        <w:t xml:space="preserve">Pro uživatele tak může být výhodné, že na jednom displeji vidí jak lupou snímanou prezentaci na plátně nebo text z učebnice, tak také své poznámky, které si z čteného textu </w:t>
      </w:r>
      <w:r w:rsidR="00000E31" w:rsidRPr="00CD06D4">
        <w:rPr>
          <w:rFonts w:ascii="Times New Roman" w:hAnsi="Times New Roman"/>
          <w:sz w:val="24"/>
        </w:rPr>
        <w:t>pořizuje</w:t>
      </w:r>
      <w:r w:rsidR="005A27A1" w:rsidRPr="00CD06D4">
        <w:rPr>
          <w:rFonts w:ascii="Times New Roman" w:hAnsi="Times New Roman"/>
          <w:sz w:val="24"/>
        </w:rPr>
        <w:t xml:space="preserve">. </w:t>
      </w:r>
      <w:r w:rsidR="00000E31" w:rsidRPr="00CD06D4">
        <w:rPr>
          <w:rFonts w:ascii="Times New Roman" w:hAnsi="Times New Roman"/>
          <w:sz w:val="24"/>
        </w:rPr>
        <w:t>L</w:t>
      </w:r>
      <w:r w:rsidR="005F69AB" w:rsidRPr="00CD06D4">
        <w:rPr>
          <w:rFonts w:ascii="Times New Roman" w:hAnsi="Times New Roman"/>
          <w:sz w:val="24"/>
        </w:rPr>
        <w:t xml:space="preserve">upa </w:t>
      </w:r>
      <w:proofErr w:type="spellStart"/>
      <w:r w:rsidR="00000E31" w:rsidRPr="00CD06D4">
        <w:rPr>
          <w:rFonts w:ascii="Times New Roman" w:hAnsi="Times New Roman"/>
          <w:sz w:val="24"/>
        </w:rPr>
        <w:t>Transformer</w:t>
      </w:r>
      <w:proofErr w:type="spellEnd"/>
      <w:r w:rsidR="00000E31" w:rsidRPr="00CD06D4">
        <w:rPr>
          <w:rFonts w:ascii="Times New Roman" w:hAnsi="Times New Roman"/>
          <w:sz w:val="24"/>
        </w:rPr>
        <w:t xml:space="preserve"> HD </w:t>
      </w:r>
      <w:r w:rsidR="005F69AB" w:rsidRPr="00CD06D4">
        <w:rPr>
          <w:rFonts w:ascii="Times New Roman" w:hAnsi="Times New Roman"/>
          <w:sz w:val="24"/>
        </w:rPr>
        <w:t xml:space="preserve">má ovládání zvětšení, kontrastu a dalších funkcí, které jsme zmínili výše, na </w:t>
      </w:r>
      <w:r w:rsidR="005F69AB" w:rsidRPr="00CD06D4">
        <w:rPr>
          <w:rFonts w:ascii="Times New Roman" w:hAnsi="Times New Roman"/>
          <w:sz w:val="24"/>
        </w:rPr>
        <w:lastRenderedPageBreak/>
        <w:t>těle zařízení, což je v některých situacích pro zrakově postiženého studenta rychlejší než softwarové ovládání v okně aplikace.</w:t>
      </w:r>
    </w:p>
    <w:p w14:paraId="728B9563" w14:textId="44921955" w:rsidR="005F69AB" w:rsidRPr="00CD06D4" w:rsidRDefault="005F69AB">
      <w:pPr>
        <w:rPr>
          <w:rFonts w:ascii="Times New Roman" w:hAnsi="Times New Roman"/>
          <w:sz w:val="24"/>
        </w:rPr>
      </w:pPr>
    </w:p>
    <w:p w14:paraId="1A40A817" w14:textId="6B42023A" w:rsidR="003B1D57" w:rsidRPr="00CD06D4" w:rsidRDefault="003B1D57">
      <w:pPr>
        <w:rPr>
          <w:rFonts w:ascii="Times New Roman" w:hAnsi="Times New Roman"/>
          <w:b/>
          <w:sz w:val="24"/>
        </w:rPr>
      </w:pPr>
      <w:r w:rsidRPr="00CD06D4">
        <w:rPr>
          <w:rFonts w:ascii="Times New Roman" w:hAnsi="Times New Roman"/>
          <w:b/>
          <w:sz w:val="24"/>
        </w:rPr>
        <w:t>Digitální počítačové lupy</w:t>
      </w:r>
    </w:p>
    <w:p w14:paraId="162840AC" w14:textId="77777777" w:rsidR="003B1D57" w:rsidRPr="00CD06D4" w:rsidRDefault="003B1D57">
      <w:pPr>
        <w:rPr>
          <w:rFonts w:ascii="Times New Roman" w:hAnsi="Times New Roman"/>
          <w:sz w:val="24"/>
        </w:rPr>
      </w:pPr>
    </w:p>
    <w:p w14:paraId="52B0090B" w14:textId="0B77BB6D" w:rsidR="00575ED9" w:rsidRPr="00CD06D4" w:rsidRDefault="00000E31">
      <w:pPr>
        <w:rPr>
          <w:rFonts w:ascii="Times New Roman" w:hAnsi="Times New Roman"/>
          <w:sz w:val="24"/>
        </w:rPr>
      </w:pPr>
      <w:r w:rsidRPr="00CD06D4">
        <w:rPr>
          <w:rFonts w:ascii="Times New Roman" w:hAnsi="Times New Roman"/>
          <w:sz w:val="24"/>
        </w:rPr>
        <w:t>Prostřednictvím lup schopných spolupráce s počítači se dostáváme k další velmi důležité i obsáhlé kategorii pomůcek pro slabozraké uživatele, které jsou založeny na využití vlastností, které skýtá běžná výpočetní technika, tedy počítače, mobilní telefony a tablety.</w:t>
      </w:r>
      <w:r w:rsidR="001E6EA5" w:rsidRPr="00CD06D4">
        <w:rPr>
          <w:rFonts w:ascii="Times New Roman" w:hAnsi="Times New Roman"/>
          <w:sz w:val="24"/>
        </w:rPr>
        <w:t xml:space="preserve"> </w:t>
      </w:r>
      <w:r w:rsidRPr="00CD06D4">
        <w:rPr>
          <w:rFonts w:ascii="Times New Roman" w:hAnsi="Times New Roman"/>
          <w:sz w:val="24"/>
        </w:rPr>
        <w:t>J</w:t>
      </w:r>
      <w:r w:rsidR="005F69AB" w:rsidRPr="00CD06D4">
        <w:rPr>
          <w:rFonts w:ascii="Times New Roman" w:hAnsi="Times New Roman"/>
          <w:sz w:val="24"/>
        </w:rPr>
        <w:t xml:space="preserve">ak mohou slabozrací lidé </w:t>
      </w:r>
      <w:r w:rsidRPr="00CD06D4">
        <w:rPr>
          <w:rFonts w:ascii="Times New Roman" w:hAnsi="Times New Roman"/>
          <w:sz w:val="24"/>
        </w:rPr>
        <w:t xml:space="preserve">tato zařízení </w:t>
      </w:r>
      <w:r w:rsidR="005F69AB" w:rsidRPr="00CD06D4">
        <w:rPr>
          <w:rFonts w:ascii="Times New Roman" w:hAnsi="Times New Roman"/>
          <w:sz w:val="24"/>
        </w:rPr>
        <w:t xml:space="preserve">ovládat </w:t>
      </w:r>
      <w:r w:rsidRPr="00CD06D4">
        <w:rPr>
          <w:rFonts w:ascii="Times New Roman" w:hAnsi="Times New Roman"/>
          <w:sz w:val="24"/>
        </w:rPr>
        <w:t xml:space="preserve">a používat? </w:t>
      </w:r>
      <w:r w:rsidR="005F69AB" w:rsidRPr="00CD06D4">
        <w:rPr>
          <w:rFonts w:ascii="Times New Roman" w:hAnsi="Times New Roman"/>
          <w:sz w:val="24"/>
        </w:rPr>
        <w:t xml:space="preserve">V zásadě to dělají podobně jako lidé bez zdravotního znevýhodnění; používají k tomu klávesnici a myš, případně dotykový displej či </w:t>
      </w:r>
      <w:proofErr w:type="spellStart"/>
      <w:r w:rsidR="005F69AB" w:rsidRPr="00CD06D4">
        <w:rPr>
          <w:rFonts w:ascii="Times New Roman" w:hAnsi="Times New Roman"/>
          <w:sz w:val="24"/>
        </w:rPr>
        <w:t>trackpad</w:t>
      </w:r>
      <w:proofErr w:type="spellEnd"/>
      <w:r w:rsidR="005F69AB" w:rsidRPr="00CD06D4">
        <w:rPr>
          <w:rFonts w:ascii="Times New Roman" w:hAnsi="Times New Roman"/>
          <w:sz w:val="24"/>
        </w:rPr>
        <w:t>. Navíc potřebují jen nástroje, které umožní zvětšení toho, co se zobrazuje na displeji počítače.</w:t>
      </w:r>
      <w:r w:rsidR="00A22966" w:rsidRPr="00CD06D4">
        <w:rPr>
          <w:rFonts w:ascii="Times New Roman" w:hAnsi="Times New Roman"/>
          <w:sz w:val="24"/>
        </w:rPr>
        <w:t xml:space="preserve"> Takové nástroje se ve zjednodušené podobě stávají v posledních letech součástí operačního systému počítačů, tabletů a mobilních telefonů</w:t>
      </w:r>
      <w:r w:rsidR="00B35A3F" w:rsidRPr="00CD06D4">
        <w:rPr>
          <w:rFonts w:ascii="Times New Roman" w:hAnsi="Times New Roman"/>
          <w:sz w:val="24"/>
        </w:rPr>
        <w:t xml:space="preserve">, v podobě sofistikovanější, která zahrnuje více možností a uživatelských funkcí, se do počítačů instalují jako speciální programy a aplikace. </w:t>
      </w:r>
      <w:r w:rsidR="00840CEB" w:rsidRPr="00CD06D4">
        <w:rPr>
          <w:rFonts w:ascii="Times New Roman" w:hAnsi="Times New Roman"/>
          <w:sz w:val="24"/>
        </w:rPr>
        <w:t xml:space="preserve">Jako příklad takového zvětšovacího </w:t>
      </w:r>
      <w:proofErr w:type="spellStart"/>
      <w:r w:rsidR="00840CEB" w:rsidRPr="00CD06D4">
        <w:rPr>
          <w:rFonts w:ascii="Times New Roman" w:hAnsi="Times New Roman"/>
          <w:sz w:val="24"/>
        </w:rPr>
        <w:t>asistivního</w:t>
      </w:r>
      <w:proofErr w:type="spellEnd"/>
      <w:r w:rsidR="00840CEB" w:rsidRPr="00CD06D4">
        <w:rPr>
          <w:rFonts w:ascii="Times New Roman" w:hAnsi="Times New Roman"/>
          <w:sz w:val="24"/>
        </w:rPr>
        <w:t xml:space="preserve"> programu lze uvést s</w:t>
      </w:r>
      <w:r w:rsidR="00A22966" w:rsidRPr="00CD06D4">
        <w:rPr>
          <w:rFonts w:ascii="Times New Roman" w:hAnsi="Times New Roman"/>
          <w:sz w:val="24"/>
        </w:rPr>
        <w:t xml:space="preserve">větově nejrozšířenější, a co se týká funkcí, nejbohatší </w:t>
      </w:r>
      <w:proofErr w:type="spellStart"/>
      <w:r w:rsidR="00B35A3F" w:rsidRPr="00CD06D4">
        <w:rPr>
          <w:rFonts w:ascii="Times New Roman" w:hAnsi="Times New Roman"/>
          <w:sz w:val="24"/>
        </w:rPr>
        <w:t>asistivní</w:t>
      </w:r>
      <w:proofErr w:type="spellEnd"/>
      <w:r w:rsidR="00B35A3F" w:rsidRPr="00CD06D4">
        <w:rPr>
          <w:rFonts w:ascii="Times New Roman" w:hAnsi="Times New Roman"/>
          <w:sz w:val="24"/>
        </w:rPr>
        <w:t xml:space="preserve"> program </w:t>
      </w:r>
      <w:proofErr w:type="spellStart"/>
      <w:r w:rsidR="00A22966" w:rsidRPr="00CD06D4">
        <w:rPr>
          <w:rFonts w:ascii="Times New Roman" w:hAnsi="Times New Roman"/>
          <w:sz w:val="24"/>
        </w:rPr>
        <w:t>ZoomText</w:t>
      </w:r>
      <w:proofErr w:type="spellEnd"/>
      <w:r w:rsidR="00A22966" w:rsidRPr="00CD06D4">
        <w:rPr>
          <w:rFonts w:ascii="Times New Roman" w:hAnsi="Times New Roman"/>
          <w:sz w:val="24"/>
        </w:rPr>
        <w:t xml:space="preserve"> z produkce firmy </w:t>
      </w:r>
      <w:proofErr w:type="spellStart"/>
      <w:r w:rsidR="00A22966" w:rsidRPr="00CD06D4">
        <w:rPr>
          <w:rFonts w:ascii="Times New Roman" w:hAnsi="Times New Roman"/>
          <w:sz w:val="24"/>
        </w:rPr>
        <w:t>Vispero</w:t>
      </w:r>
      <w:proofErr w:type="spellEnd"/>
      <w:r w:rsidR="003F6BA7" w:rsidRPr="00CD06D4">
        <w:rPr>
          <w:rFonts w:ascii="Times New Roman" w:hAnsi="Times New Roman"/>
          <w:sz w:val="24"/>
        </w:rPr>
        <w:t xml:space="preserve">, podrobněji na </w:t>
      </w:r>
      <w:hyperlink r:id="rId16" w:history="1">
        <w:r w:rsidR="008652D6" w:rsidRPr="00CD06D4">
          <w:rPr>
            <w:rStyle w:val="Hypertextovodkaz"/>
            <w:rFonts w:ascii="Times New Roman" w:hAnsi="Times New Roman"/>
            <w:sz w:val="24"/>
          </w:rPr>
          <w:t>https://spektra.eu/zoomtext/</w:t>
        </w:r>
      </w:hyperlink>
      <w:r w:rsidR="008652D6" w:rsidRPr="00CD06D4">
        <w:rPr>
          <w:rFonts w:ascii="Times New Roman" w:hAnsi="Times New Roman"/>
          <w:sz w:val="24"/>
        </w:rPr>
        <w:t xml:space="preserve">. </w:t>
      </w:r>
    </w:p>
    <w:p w14:paraId="50AB0D77" w14:textId="3D4795E8" w:rsidR="00575ED9" w:rsidRPr="00CD06D4" w:rsidRDefault="008652D6">
      <w:pPr>
        <w:rPr>
          <w:rFonts w:ascii="Times New Roman" w:hAnsi="Times New Roman"/>
          <w:sz w:val="24"/>
        </w:rPr>
      </w:pPr>
      <w:r w:rsidRPr="00CD06D4">
        <w:rPr>
          <w:rFonts w:ascii="Times New Roman" w:hAnsi="Times New Roman"/>
          <w:sz w:val="24"/>
        </w:rPr>
        <w:t>Pro zařízení tvořené počítačem s </w:t>
      </w:r>
      <w:proofErr w:type="spellStart"/>
      <w:r w:rsidRPr="00CD06D4">
        <w:rPr>
          <w:rFonts w:ascii="Times New Roman" w:hAnsi="Times New Roman"/>
          <w:sz w:val="24"/>
        </w:rPr>
        <w:t>asistivním</w:t>
      </w:r>
      <w:proofErr w:type="spellEnd"/>
      <w:r w:rsidRPr="00CD06D4">
        <w:rPr>
          <w:rFonts w:ascii="Times New Roman" w:hAnsi="Times New Roman"/>
          <w:sz w:val="24"/>
        </w:rPr>
        <w:t xml:space="preserve"> programem pro zvětšován</w:t>
      </w:r>
      <w:r w:rsidR="00986A77" w:rsidRPr="00CD06D4">
        <w:rPr>
          <w:rFonts w:ascii="Times New Roman" w:hAnsi="Times New Roman"/>
          <w:sz w:val="24"/>
        </w:rPr>
        <w:t>í toho, co se běžně zobrazuje na displeji, se vžilo označení digitální zvětšovací lupa.</w:t>
      </w:r>
      <w:r w:rsidRPr="00CD06D4">
        <w:rPr>
          <w:rFonts w:ascii="Times New Roman" w:hAnsi="Times New Roman"/>
          <w:sz w:val="24"/>
        </w:rPr>
        <w:t xml:space="preserve"> </w:t>
      </w:r>
      <w:r w:rsidR="00575ED9" w:rsidRPr="00CD06D4">
        <w:rPr>
          <w:rFonts w:ascii="Times New Roman" w:hAnsi="Times New Roman"/>
          <w:sz w:val="24"/>
        </w:rPr>
        <w:t xml:space="preserve">Toto pojmenování se někdy poněkud plete s označením kamerových zvětšovacích lup. K záměnám </w:t>
      </w:r>
      <w:r w:rsidR="00840CEB" w:rsidRPr="00CD06D4">
        <w:rPr>
          <w:rFonts w:ascii="Times New Roman" w:hAnsi="Times New Roman"/>
          <w:sz w:val="24"/>
        </w:rPr>
        <w:t xml:space="preserve">těchto pojmů </w:t>
      </w:r>
      <w:r w:rsidR="00575ED9" w:rsidRPr="00CD06D4">
        <w:rPr>
          <w:rFonts w:ascii="Times New Roman" w:hAnsi="Times New Roman"/>
          <w:sz w:val="24"/>
        </w:rPr>
        <w:t>dochází kromě jiného také proto, že ke snímání obrazu v kamerových lupách je v současnosti využíváno výhradně digitálních kamer a obraz je i v kamerových lupách upravován prostřednictvím digitální centrální jednotky.</w:t>
      </w:r>
      <w:r w:rsidR="00F816CA" w:rsidRPr="00CD06D4">
        <w:rPr>
          <w:rFonts w:ascii="Times New Roman" w:hAnsi="Times New Roman"/>
          <w:sz w:val="24"/>
        </w:rPr>
        <w:t xml:space="preserve"> Dříve, kdy byl obraz </w:t>
      </w:r>
      <w:r w:rsidR="007E7808" w:rsidRPr="00CD06D4">
        <w:rPr>
          <w:rFonts w:ascii="Times New Roman" w:hAnsi="Times New Roman"/>
          <w:sz w:val="24"/>
        </w:rPr>
        <w:t xml:space="preserve">v kamerových lupách </w:t>
      </w:r>
      <w:r w:rsidR="00F816CA" w:rsidRPr="00CD06D4">
        <w:rPr>
          <w:rFonts w:ascii="Times New Roman" w:hAnsi="Times New Roman"/>
          <w:sz w:val="24"/>
        </w:rPr>
        <w:t>snímán a upravován analogově, bylo digitální zvětšování možné jen na počítačích</w:t>
      </w:r>
      <w:r w:rsidR="00840CEB" w:rsidRPr="00CD06D4">
        <w:rPr>
          <w:rFonts w:ascii="Times New Roman" w:hAnsi="Times New Roman"/>
          <w:sz w:val="24"/>
        </w:rPr>
        <w:t>.</w:t>
      </w:r>
      <w:r w:rsidR="00F816CA" w:rsidRPr="00CD06D4">
        <w:rPr>
          <w:rFonts w:ascii="Times New Roman" w:hAnsi="Times New Roman"/>
          <w:sz w:val="24"/>
        </w:rPr>
        <w:t xml:space="preserve"> </w:t>
      </w:r>
      <w:r w:rsidR="00840CEB" w:rsidRPr="00CD06D4">
        <w:rPr>
          <w:rFonts w:ascii="Times New Roman" w:hAnsi="Times New Roman"/>
          <w:sz w:val="24"/>
        </w:rPr>
        <w:t>A</w:t>
      </w:r>
      <w:r w:rsidR="00F816CA" w:rsidRPr="00CD06D4">
        <w:rPr>
          <w:rFonts w:ascii="Times New Roman" w:hAnsi="Times New Roman"/>
          <w:sz w:val="24"/>
        </w:rPr>
        <w:t xml:space="preserve"> právě z této doby označení digitální zvětšovací lupa pochází. Podstatnější než pátrat po méně či více vhodných označeních počítačových lup však je připomenout, co tato zařízení </w:t>
      </w:r>
      <w:proofErr w:type="gramStart"/>
      <w:r w:rsidR="00F816CA" w:rsidRPr="00CD06D4">
        <w:rPr>
          <w:rFonts w:ascii="Times New Roman" w:hAnsi="Times New Roman"/>
          <w:sz w:val="24"/>
        </w:rPr>
        <w:t>dokážou</w:t>
      </w:r>
      <w:proofErr w:type="gramEnd"/>
      <w:r w:rsidR="00F816CA" w:rsidRPr="00CD06D4">
        <w:rPr>
          <w:rFonts w:ascii="Times New Roman" w:hAnsi="Times New Roman"/>
          <w:sz w:val="24"/>
        </w:rPr>
        <w:t xml:space="preserve"> a </w:t>
      </w:r>
      <w:r w:rsidR="007E7808" w:rsidRPr="00CD06D4">
        <w:rPr>
          <w:rFonts w:ascii="Times New Roman" w:hAnsi="Times New Roman"/>
          <w:sz w:val="24"/>
        </w:rPr>
        <w:t xml:space="preserve">hlavně </w:t>
      </w:r>
      <w:r w:rsidR="00F816CA" w:rsidRPr="00CD06D4">
        <w:rPr>
          <w:rFonts w:ascii="Times New Roman" w:hAnsi="Times New Roman"/>
          <w:sz w:val="24"/>
        </w:rPr>
        <w:t>k čemu jsou využitelná.</w:t>
      </w:r>
    </w:p>
    <w:p w14:paraId="1FB8C358" w14:textId="6A314F2E" w:rsidR="00682EC6" w:rsidRPr="00CD06D4" w:rsidRDefault="00682EC6">
      <w:pPr>
        <w:rPr>
          <w:rFonts w:ascii="Times New Roman" w:hAnsi="Times New Roman"/>
          <w:sz w:val="24"/>
        </w:rPr>
      </w:pPr>
    </w:p>
    <w:p w14:paraId="3D52AABF" w14:textId="296136EC" w:rsidR="003431E0" w:rsidRPr="00CD06D4" w:rsidRDefault="007E7808" w:rsidP="00735B67">
      <w:pPr>
        <w:rPr>
          <w:rFonts w:ascii="Times New Roman" w:hAnsi="Times New Roman"/>
          <w:sz w:val="24"/>
        </w:rPr>
      </w:pPr>
      <w:r w:rsidRPr="00CD06D4">
        <w:rPr>
          <w:rFonts w:ascii="Times New Roman" w:hAnsi="Times New Roman"/>
          <w:sz w:val="24"/>
        </w:rPr>
        <w:t>Digitální zvětšovací lupa je</w:t>
      </w:r>
      <w:r w:rsidR="00361D5E" w:rsidRPr="00CD06D4">
        <w:rPr>
          <w:rFonts w:ascii="Times New Roman" w:hAnsi="Times New Roman"/>
          <w:sz w:val="24"/>
        </w:rPr>
        <w:t xml:space="preserve"> kompenzační pomůcka vytvořená na bázi běžného počítače ve stolním (desktop) nebo přenosném (notebook) provedení opatřená zvětšovacím </w:t>
      </w:r>
      <w:proofErr w:type="spellStart"/>
      <w:r w:rsidR="00361D5E" w:rsidRPr="00CD06D4">
        <w:rPr>
          <w:rFonts w:ascii="Times New Roman" w:hAnsi="Times New Roman"/>
          <w:sz w:val="24"/>
        </w:rPr>
        <w:t>asistivním</w:t>
      </w:r>
      <w:proofErr w:type="spellEnd"/>
      <w:r w:rsidR="00361D5E" w:rsidRPr="00CD06D4">
        <w:rPr>
          <w:rFonts w:ascii="Times New Roman" w:hAnsi="Times New Roman"/>
          <w:sz w:val="24"/>
        </w:rPr>
        <w:t xml:space="preserve"> programem (např. </w:t>
      </w:r>
      <w:proofErr w:type="spellStart"/>
      <w:r w:rsidR="00361D5E" w:rsidRPr="00CD06D4">
        <w:rPr>
          <w:rFonts w:ascii="Times New Roman" w:hAnsi="Times New Roman"/>
          <w:sz w:val="24"/>
        </w:rPr>
        <w:t>ZoomText</w:t>
      </w:r>
      <w:proofErr w:type="spellEnd"/>
      <w:r w:rsidR="00361D5E" w:rsidRPr="00CD06D4">
        <w:rPr>
          <w:rFonts w:ascii="Times New Roman" w:hAnsi="Times New Roman"/>
          <w:sz w:val="24"/>
        </w:rPr>
        <w:t xml:space="preserve">), který zvětšuje prostředí operačního systému a instalovaných aplikací. Zjednodušeně můžeme říci, že zvětšovací </w:t>
      </w:r>
      <w:proofErr w:type="spellStart"/>
      <w:r w:rsidR="00361D5E" w:rsidRPr="00CD06D4">
        <w:rPr>
          <w:rFonts w:ascii="Times New Roman" w:hAnsi="Times New Roman"/>
          <w:sz w:val="24"/>
        </w:rPr>
        <w:t>asistivní</w:t>
      </w:r>
      <w:proofErr w:type="spellEnd"/>
      <w:r w:rsidR="00361D5E" w:rsidRPr="00CD06D4">
        <w:rPr>
          <w:rFonts w:ascii="Times New Roman" w:hAnsi="Times New Roman"/>
          <w:sz w:val="24"/>
        </w:rPr>
        <w:t xml:space="preserve"> program umožňuje zvětšit vše, co se zobrazuje na displeji. Pokud se na funkce zvětšovacího programu podíváme podrobněji, </w:t>
      </w:r>
      <w:r w:rsidR="00735B67" w:rsidRPr="00CD06D4">
        <w:rPr>
          <w:rFonts w:ascii="Times New Roman" w:hAnsi="Times New Roman"/>
          <w:sz w:val="24"/>
        </w:rPr>
        <w:t xml:space="preserve">uvidíme, že jsou principiálně shodné s funkcemi, které jsou k dispozici u kamerových lup. I na počítači můžeme volit velikost zvětšení, formu běžného, inverzního nebo </w:t>
      </w:r>
      <w:proofErr w:type="spellStart"/>
      <w:r w:rsidR="00735B67" w:rsidRPr="00CD06D4">
        <w:rPr>
          <w:rFonts w:ascii="Times New Roman" w:hAnsi="Times New Roman"/>
          <w:sz w:val="24"/>
        </w:rPr>
        <w:t>semicolorního</w:t>
      </w:r>
      <w:proofErr w:type="spellEnd"/>
      <w:r w:rsidR="00735B67" w:rsidRPr="00CD06D4">
        <w:rPr>
          <w:rFonts w:ascii="Times New Roman" w:hAnsi="Times New Roman"/>
          <w:sz w:val="24"/>
        </w:rPr>
        <w:t xml:space="preserve"> zobrazení, výřezy obrazu napomáhající orientaci v řádcích či sloupcích atd. Speciálními součástmi zvětšovacích funkcí jsou dále vyhlazování obrazu při velkém zvětšení, aby obraz nebyl „kostičkovaný“, nebo probarvování a zvětšování kurzoru a ukazatele myši. Počítačové programy navíc slabozrakým uživatelům pomáhají dalšími speciálními nástroji, jako jsou čtecí okna či různé ovládací </w:t>
      </w:r>
      <w:proofErr w:type="gramStart"/>
      <w:r w:rsidR="00735B67" w:rsidRPr="00CD06D4">
        <w:rPr>
          <w:rFonts w:ascii="Times New Roman" w:hAnsi="Times New Roman"/>
          <w:sz w:val="24"/>
        </w:rPr>
        <w:t>panely,,</w:t>
      </w:r>
      <w:proofErr w:type="gramEnd"/>
      <w:r w:rsidR="00735B67" w:rsidRPr="00CD06D4">
        <w:rPr>
          <w:rFonts w:ascii="Times New Roman" w:hAnsi="Times New Roman"/>
          <w:sz w:val="24"/>
        </w:rPr>
        <w:t xml:space="preserve"> které usnadňují ovládání dostupných </w:t>
      </w:r>
      <w:proofErr w:type="spellStart"/>
      <w:r w:rsidR="00735B67" w:rsidRPr="00CD06D4">
        <w:rPr>
          <w:rFonts w:ascii="Times New Roman" w:hAnsi="Times New Roman"/>
          <w:sz w:val="24"/>
        </w:rPr>
        <w:t>asistivních</w:t>
      </w:r>
      <w:proofErr w:type="spellEnd"/>
      <w:r w:rsidR="00735B67" w:rsidRPr="00CD06D4">
        <w:rPr>
          <w:rFonts w:ascii="Times New Roman" w:hAnsi="Times New Roman"/>
          <w:sz w:val="24"/>
        </w:rPr>
        <w:t xml:space="preserve"> funkcí.</w:t>
      </w:r>
      <w:r w:rsidR="0000152C" w:rsidRPr="00CD06D4">
        <w:rPr>
          <w:rFonts w:ascii="Times New Roman" w:hAnsi="Times New Roman"/>
          <w:sz w:val="24"/>
        </w:rPr>
        <w:t xml:space="preserve"> </w:t>
      </w:r>
      <w:r w:rsidR="00244712" w:rsidRPr="00CD06D4">
        <w:rPr>
          <w:rFonts w:ascii="Times New Roman" w:hAnsi="Times New Roman"/>
          <w:sz w:val="24"/>
        </w:rPr>
        <w:t xml:space="preserve">Moderní zvětšovací programy, jako např. již několikrát zmíněný </w:t>
      </w:r>
      <w:proofErr w:type="spellStart"/>
      <w:r w:rsidR="00244712" w:rsidRPr="00CD06D4">
        <w:rPr>
          <w:rFonts w:ascii="Times New Roman" w:hAnsi="Times New Roman"/>
          <w:sz w:val="24"/>
        </w:rPr>
        <w:t>ZoomText</w:t>
      </w:r>
      <w:proofErr w:type="spellEnd"/>
      <w:r w:rsidR="00244712" w:rsidRPr="00CD06D4">
        <w:rPr>
          <w:rFonts w:ascii="Times New Roman" w:hAnsi="Times New Roman"/>
          <w:sz w:val="24"/>
        </w:rPr>
        <w:t xml:space="preserve">, podporují práci na více displejích včetně dotykových. To velmi usnadňuje zejména orientaci slabozrakého uživatele v prostředí aplikací a počítače </w:t>
      </w:r>
      <w:r w:rsidR="001E6EA5" w:rsidRPr="00CD06D4">
        <w:rPr>
          <w:rFonts w:ascii="Times New Roman" w:hAnsi="Times New Roman"/>
          <w:sz w:val="24"/>
        </w:rPr>
        <w:t>obecně. Je</w:t>
      </w:r>
      <w:r w:rsidR="00244712" w:rsidRPr="00CD06D4">
        <w:rPr>
          <w:rFonts w:ascii="Times New Roman" w:hAnsi="Times New Roman"/>
          <w:sz w:val="24"/>
        </w:rPr>
        <w:t xml:space="preserve"> třeba si uvědomit, že při zvětšení uživatel </w:t>
      </w:r>
      <w:r w:rsidR="00244712" w:rsidRPr="00CD06D4">
        <w:rPr>
          <w:rFonts w:ascii="Times New Roman" w:hAnsi="Times New Roman"/>
          <w:sz w:val="24"/>
        </w:rPr>
        <w:lastRenderedPageBreak/>
        <w:t xml:space="preserve">nemůže na obrazovce vidět celou plochu či okno aplikace, jak je vidí běžný uživatel. </w:t>
      </w:r>
      <w:r w:rsidR="003431E0" w:rsidRPr="00CD06D4">
        <w:rPr>
          <w:rFonts w:ascii="Times New Roman" w:hAnsi="Times New Roman"/>
          <w:sz w:val="24"/>
        </w:rPr>
        <w:t>Má-li možnost používat jeden displej k zvětšenému zobrazení aktuálního textu</w:t>
      </w:r>
      <w:r w:rsidR="00073316" w:rsidRPr="00CD06D4">
        <w:rPr>
          <w:rFonts w:ascii="Times New Roman" w:hAnsi="Times New Roman"/>
          <w:sz w:val="24"/>
        </w:rPr>
        <w:t>, který čte</w:t>
      </w:r>
      <w:r w:rsidR="003431E0" w:rsidRPr="00CD06D4">
        <w:rPr>
          <w:rFonts w:ascii="Times New Roman" w:hAnsi="Times New Roman"/>
          <w:sz w:val="24"/>
        </w:rPr>
        <w:t>, a druhý displej třeba k celkovému zobrazení internetové stránky, jejíž součástí je čtený text, je jeho orientace na stránce snadnější i rychlejší.</w:t>
      </w:r>
    </w:p>
    <w:p w14:paraId="4D9ABFB5" w14:textId="20BFFC5C" w:rsidR="00735B67" w:rsidRPr="00CD06D4" w:rsidRDefault="0000152C" w:rsidP="00735B67">
      <w:pPr>
        <w:rPr>
          <w:rFonts w:ascii="Times New Roman" w:hAnsi="Times New Roman"/>
          <w:sz w:val="24"/>
        </w:rPr>
      </w:pPr>
      <w:r w:rsidRPr="00CD06D4">
        <w:rPr>
          <w:rFonts w:ascii="Times New Roman" w:hAnsi="Times New Roman"/>
          <w:sz w:val="24"/>
        </w:rPr>
        <w:t xml:space="preserve">Zvětšovací funkce </w:t>
      </w:r>
      <w:r w:rsidR="003431E0" w:rsidRPr="00CD06D4">
        <w:rPr>
          <w:rFonts w:ascii="Times New Roman" w:hAnsi="Times New Roman"/>
          <w:sz w:val="24"/>
        </w:rPr>
        <w:t xml:space="preserve">zvětšovacích </w:t>
      </w:r>
      <w:proofErr w:type="spellStart"/>
      <w:r w:rsidR="003431E0" w:rsidRPr="00CD06D4">
        <w:rPr>
          <w:rFonts w:ascii="Times New Roman" w:hAnsi="Times New Roman"/>
          <w:sz w:val="24"/>
        </w:rPr>
        <w:t>asistivních</w:t>
      </w:r>
      <w:proofErr w:type="spellEnd"/>
      <w:r w:rsidR="003431E0" w:rsidRPr="00CD06D4">
        <w:rPr>
          <w:rFonts w:ascii="Times New Roman" w:hAnsi="Times New Roman"/>
          <w:sz w:val="24"/>
        </w:rPr>
        <w:t xml:space="preserve"> programů také </w:t>
      </w:r>
      <w:r w:rsidRPr="00CD06D4">
        <w:rPr>
          <w:rFonts w:ascii="Times New Roman" w:hAnsi="Times New Roman"/>
          <w:sz w:val="24"/>
        </w:rPr>
        <w:t xml:space="preserve">mohou být doplněny hlasovým předčítáním, a to jak v jednodušší podobě pro uživatele s menší mírou zrakového postižení (např. </w:t>
      </w:r>
      <w:proofErr w:type="spellStart"/>
      <w:r w:rsidRPr="00CD06D4">
        <w:rPr>
          <w:rFonts w:ascii="Times New Roman" w:hAnsi="Times New Roman"/>
          <w:sz w:val="24"/>
        </w:rPr>
        <w:t>ZoomText</w:t>
      </w:r>
      <w:proofErr w:type="spellEnd"/>
      <w:r w:rsidRPr="00CD06D4">
        <w:rPr>
          <w:rFonts w:ascii="Times New Roman" w:hAnsi="Times New Roman"/>
          <w:sz w:val="24"/>
        </w:rPr>
        <w:t xml:space="preserve"> </w:t>
      </w:r>
      <w:proofErr w:type="spellStart"/>
      <w:r w:rsidRPr="00CD06D4">
        <w:rPr>
          <w:rFonts w:ascii="Times New Roman" w:hAnsi="Times New Roman"/>
          <w:sz w:val="24"/>
        </w:rPr>
        <w:t>Magnifier</w:t>
      </w:r>
      <w:proofErr w:type="spellEnd"/>
      <w:r w:rsidRPr="00CD06D4">
        <w:rPr>
          <w:rFonts w:ascii="Times New Roman" w:hAnsi="Times New Roman"/>
          <w:sz w:val="24"/>
        </w:rPr>
        <w:t xml:space="preserve"> </w:t>
      </w:r>
      <w:proofErr w:type="spellStart"/>
      <w:r w:rsidRPr="00CD06D4">
        <w:rPr>
          <w:rFonts w:ascii="Times New Roman" w:hAnsi="Times New Roman"/>
          <w:sz w:val="24"/>
        </w:rPr>
        <w:t>Reader</w:t>
      </w:r>
      <w:proofErr w:type="spellEnd"/>
      <w:r w:rsidRPr="00CD06D4">
        <w:rPr>
          <w:rFonts w:ascii="Times New Roman" w:hAnsi="Times New Roman"/>
          <w:sz w:val="24"/>
        </w:rPr>
        <w:t xml:space="preserve"> – viz </w:t>
      </w:r>
      <w:hyperlink r:id="rId17" w:history="1">
        <w:r w:rsidRPr="00CD06D4">
          <w:rPr>
            <w:rStyle w:val="Hypertextovodkaz"/>
            <w:rFonts w:ascii="Times New Roman" w:hAnsi="Times New Roman"/>
            <w:sz w:val="24"/>
          </w:rPr>
          <w:t>https://spektra.eu/zoomtext/</w:t>
        </w:r>
      </w:hyperlink>
      <w:r w:rsidRPr="00CD06D4">
        <w:rPr>
          <w:rFonts w:ascii="Times New Roman" w:hAnsi="Times New Roman"/>
          <w:sz w:val="24"/>
        </w:rPr>
        <w:t xml:space="preserve">) </w:t>
      </w:r>
      <w:r w:rsidR="0081477F" w:rsidRPr="00CD06D4">
        <w:rPr>
          <w:rFonts w:ascii="Times New Roman" w:hAnsi="Times New Roman"/>
          <w:sz w:val="24"/>
        </w:rPr>
        <w:t xml:space="preserve">tak </w:t>
      </w:r>
      <w:r w:rsidRPr="00CD06D4">
        <w:rPr>
          <w:rFonts w:ascii="Times New Roman" w:hAnsi="Times New Roman"/>
          <w:sz w:val="24"/>
        </w:rPr>
        <w:t xml:space="preserve">v podobě určené osobám s těžším postižením (např. </w:t>
      </w:r>
      <w:r w:rsidR="0081477F" w:rsidRPr="00CD06D4">
        <w:rPr>
          <w:rFonts w:ascii="Times New Roman" w:hAnsi="Times New Roman"/>
          <w:sz w:val="24"/>
        </w:rPr>
        <w:t xml:space="preserve">ve formě kombinace zvětšovacího programu </w:t>
      </w:r>
      <w:proofErr w:type="spellStart"/>
      <w:r w:rsidR="0081477F" w:rsidRPr="00CD06D4">
        <w:rPr>
          <w:rFonts w:ascii="Times New Roman" w:hAnsi="Times New Roman"/>
          <w:sz w:val="24"/>
        </w:rPr>
        <w:t>ZoomText</w:t>
      </w:r>
      <w:proofErr w:type="spellEnd"/>
      <w:r w:rsidR="0081477F" w:rsidRPr="00CD06D4">
        <w:rPr>
          <w:rFonts w:ascii="Times New Roman" w:hAnsi="Times New Roman"/>
          <w:sz w:val="24"/>
        </w:rPr>
        <w:t xml:space="preserve"> a odečítače </w:t>
      </w:r>
      <w:proofErr w:type="spellStart"/>
      <w:r w:rsidR="0081477F" w:rsidRPr="00CD06D4">
        <w:rPr>
          <w:rFonts w:ascii="Times New Roman" w:hAnsi="Times New Roman"/>
          <w:sz w:val="24"/>
        </w:rPr>
        <w:t>Jaws</w:t>
      </w:r>
      <w:proofErr w:type="spellEnd"/>
      <w:r w:rsidR="0081477F" w:rsidRPr="00CD06D4">
        <w:rPr>
          <w:rFonts w:ascii="Times New Roman" w:hAnsi="Times New Roman"/>
          <w:sz w:val="24"/>
        </w:rPr>
        <w:t xml:space="preserve"> – viz </w:t>
      </w:r>
      <w:hyperlink r:id="rId18" w:history="1">
        <w:r w:rsidR="0081477F" w:rsidRPr="00CD06D4">
          <w:rPr>
            <w:rStyle w:val="Hypertextovodkaz"/>
            <w:rFonts w:ascii="Times New Roman" w:hAnsi="Times New Roman"/>
            <w:sz w:val="24"/>
          </w:rPr>
          <w:t>https://spektra.eu/zoomtext-jaws/</w:t>
        </w:r>
      </w:hyperlink>
      <w:r w:rsidR="0081477F" w:rsidRPr="00CD06D4">
        <w:rPr>
          <w:rFonts w:ascii="Times New Roman" w:hAnsi="Times New Roman"/>
          <w:sz w:val="24"/>
        </w:rPr>
        <w:t>)</w:t>
      </w:r>
      <w:r w:rsidRPr="00CD06D4">
        <w:rPr>
          <w:rFonts w:ascii="Times New Roman" w:hAnsi="Times New Roman"/>
          <w:sz w:val="24"/>
        </w:rPr>
        <w:t xml:space="preserve">. </w:t>
      </w:r>
    </w:p>
    <w:p w14:paraId="289977F7" w14:textId="5077762C" w:rsidR="00DD2A88" w:rsidRPr="00CD06D4" w:rsidRDefault="0081477F">
      <w:pPr>
        <w:rPr>
          <w:rFonts w:ascii="Times New Roman" w:hAnsi="Times New Roman"/>
          <w:sz w:val="24"/>
        </w:rPr>
      </w:pPr>
      <w:r w:rsidRPr="00CD06D4">
        <w:rPr>
          <w:rFonts w:ascii="Times New Roman" w:hAnsi="Times New Roman"/>
          <w:sz w:val="24"/>
        </w:rPr>
        <w:t xml:space="preserve">Standardní součástí digitálních zvětšovacích lup je </w:t>
      </w:r>
      <w:r w:rsidR="003431E0" w:rsidRPr="00CD06D4">
        <w:rPr>
          <w:rFonts w:ascii="Times New Roman" w:hAnsi="Times New Roman"/>
          <w:sz w:val="24"/>
        </w:rPr>
        <w:t xml:space="preserve">rovněž </w:t>
      </w:r>
      <w:r w:rsidRPr="00CD06D4">
        <w:rPr>
          <w:rFonts w:ascii="Times New Roman" w:hAnsi="Times New Roman"/>
          <w:sz w:val="24"/>
        </w:rPr>
        <w:t xml:space="preserve">další programové vybavení umožňující práci s texty a dalšími informacemi (např. kancelářský balík MS Office), speciální programy pro přístup k specializovaným knihovnám pro nevidomé (např. Knihomol), OCR programy pro rozpoznávání textu v skenovaných textech nebo nepřístupných </w:t>
      </w:r>
      <w:r w:rsidR="001E6EA5" w:rsidRPr="00CD06D4">
        <w:rPr>
          <w:rFonts w:ascii="Times New Roman" w:hAnsi="Times New Roman"/>
          <w:sz w:val="24"/>
        </w:rPr>
        <w:t>.</w:t>
      </w:r>
      <w:proofErr w:type="spellStart"/>
      <w:r w:rsidRPr="00CD06D4">
        <w:rPr>
          <w:rFonts w:ascii="Times New Roman" w:hAnsi="Times New Roman"/>
          <w:sz w:val="24"/>
        </w:rPr>
        <w:t>pdf</w:t>
      </w:r>
      <w:proofErr w:type="spellEnd"/>
      <w:r w:rsidRPr="00CD06D4">
        <w:rPr>
          <w:rFonts w:ascii="Times New Roman" w:hAnsi="Times New Roman"/>
          <w:sz w:val="24"/>
        </w:rPr>
        <w:t xml:space="preserve"> dokumentech (např. </w:t>
      </w:r>
      <w:proofErr w:type="spellStart"/>
      <w:proofErr w:type="gramStart"/>
      <w:r w:rsidRPr="00CD06D4">
        <w:rPr>
          <w:rFonts w:ascii="Times New Roman" w:hAnsi="Times New Roman"/>
          <w:sz w:val="24"/>
        </w:rPr>
        <w:t>FineReader</w:t>
      </w:r>
      <w:proofErr w:type="spellEnd"/>
      <w:r w:rsidRPr="00CD06D4">
        <w:rPr>
          <w:rFonts w:ascii="Times New Roman" w:hAnsi="Times New Roman"/>
          <w:sz w:val="24"/>
        </w:rPr>
        <w:t>)  a</w:t>
      </w:r>
      <w:proofErr w:type="gramEnd"/>
      <w:r w:rsidRPr="00CD06D4">
        <w:rPr>
          <w:rFonts w:ascii="Times New Roman" w:hAnsi="Times New Roman"/>
          <w:sz w:val="24"/>
        </w:rPr>
        <w:t xml:space="preserve"> mnohé další. </w:t>
      </w:r>
      <w:r w:rsidR="003431E0" w:rsidRPr="00CD06D4">
        <w:rPr>
          <w:rFonts w:ascii="Times New Roman" w:hAnsi="Times New Roman"/>
          <w:sz w:val="24"/>
        </w:rPr>
        <w:t>Je třeba dát pozor na to, aby použité programy dobře spolupracovaly se zvětšovacím nebo odečítacím programem. Např. využití bezplatných verzí kancelářských programů je sice ve srovnání s balíkem MS Office levnější, neumožňuje však pln</w:t>
      </w:r>
      <w:r w:rsidR="00DD2A88" w:rsidRPr="00CD06D4">
        <w:rPr>
          <w:rFonts w:ascii="Times New Roman" w:hAnsi="Times New Roman"/>
          <w:sz w:val="24"/>
        </w:rPr>
        <w:t>ohodnotné</w:t>
      </w:r>
      <w:r w:rsidR="003431E0" w:rsidRPr="00CD06D4">
        <w:rPr>
          <w:rFonts w:ascii="Times New Roman" w:hAnsi="Times New Roman"/>
          <w:sz w:val="24"/>
        </w:rPr>
        <w:t xml:space="preserve"> </w:t>
      </w:r>
      <w:r w:rsidR="00DD2A88" w:rsidRPr="00CD06D4">
        <w:rPr>
          <w:rFonts w:ascii="Times New Roman" w:hAnsi="Times New Roman"/>
          <w:sz w:val="24"/>
        </w:rPr>
        <w:t>po</w:t>
      </w:r>
      <w:r w:rsidR="003431E0" w:rsidRPr="00CD06D4">
        <w:rPr>
          <w:rFonts w:ascii="Times New Roman" w:hAnsi="Times New Roman"/>
          <w:sz w:val="24"/>
        </w:rPr>
        <w:t>užití</w:t>
      </w:r>
      <w:r w:rsidR="00DD2A88" w:rsidRPr="00CD06D4">
        <w:rPr>
          <w:rFonts w:ascii="Times New Roman" w:hAnsi="Times New Roman"/>
          <w:sz w:val="24"/>
        </w:rPr>
        <w:t xml:space="preserve">, neboť některé důležité funkce nejsou zvětšovacím a odečítacím programům dostupné. </w:t>
      </w:r>
    </w:p>
    <w:p w14:paraId="0C0E6846" w14:textId="7086E4A9" w:rsidR="00735B67" w:rsidRPr="00CD06D4" w:rsidRDefault="0081477F">
      <w:pPr>
        <w:rPr>
          <w:rFonts w:ascii="Times New Roman" w:hAnsi="Times New Roman"/>
          <w:sz w:val="24"/>
        </w:rPr>
      </w:pPr>
      <w:r w:rsidRPr="00CD06D4">
        <w:rPr>
          <w:rFonts w:ascii="Times New Roman" w:hAnsi="Times New Roman"/>
          <w:sz w:val="24"/>
        </w:rPr>
        <w:t xml:space="preserve">Z hlediska hardwaru je nezbytnou součástí digitálních lup </w:t>
      </w:r>
      <w:r w:rsidR="00244712" w:rsidRPr="00CD06D4">
        <w:rPr>
          <w:rFonts w:ascii="Times New Roman" w:hAnsi="Times New Roman"/>
          <w:sz w:val="24"/>
        </w:rPr>
        <w:t xml:space="preserve">jednak </w:t>
      </w:r>
      <w:r w:rsidRPr="00CD06D4">
        <w:rPr>
          <w:rFonts w:ascii="Times New Roman" w:hAnsi="Times New Roman"/>
          <w:sz w:val="24"/>
        </w:rPr>
        <w:t xml:space="preserve">skener nebo kvalitní dokumentová kamera umožňující </w:t>
      </w:r>
      <w:r w:rsidR="00244712" w:rsidRPr="00CD06D4">
        <w:rPr>
          <w:rFonts w:ascii="Times New Roman" w:hAnsi="Times New Roman"/>
          <w:sz w:val="24"/>
        </w:rPr>
        <w:t>digitalizaci tištěných dokumentů včetně knih a učebnic, jednak úložiště s dostatečnou kapacitou pro ukládání textových či multimediálních souborů. Zvláště bych</w:t>
      </w:r>
      <w:r w:rsidR="00073316" w:rsidRPr="00CD06D4">
        <w:rPr>
          <w:rFonts w:ascii="Times New Roman" w:hAnsi="Times New Roman"/>
          <w:sz w:val="24"/>
        </w:rPr>
        <w:t xml:space="preserve">om </w:t>
      </w:r>
      <w:proofErr w:type="gramStart"/>
      <w:r w:rsidR="00073316" w:rsidRPr="00CD06D4">
        <w:rPr>
          <w:rFonts w:ascii="Times New Roman" w:hAnsi="Times New Roman"/>
          <w:sz w:val="24"/>
        </w:rPr>
        <w:t xml:space="preserve">chtěli </w:t>
      </w:r>
      <w:r w:rsidR="00244712" w:rsidRPr="00CD06D4">
        <w:rPr>
          <w:rFonts w:ascii="Times New Roman" w:hAnsi="Times New Roman"/>
          <w:sz w:val="24"/>
        </w:rPr>
        <w:t xml:space="preserve"> upozorni</w:t>
      </w:r>
      <w:r w:rsidR="00073316" w:rsidRPr="00CD06D4">
        <w:rPr>
          <w:rFonts w:ascii="Times New Roman" w:hAnsi="Times New Roman"/>
          <w:sz w:val="24"/>
        </w:rPr>
        <w:t>t</w:t>
      </w:r>
      <w:proofErr w:type="gramEnd"/>
      <w:r w:rsidR="00244712" w:rsidRPr="00CD06D4">
        <w:rPr>
          <w:rFonts w:ascii="Times New Roman" w:hAnsi="Times New Roman"/>
          <w:sz w:val="24"/>
        </w:rPr>
        <w:t xml:space="preserve"> na potřebu kvalitních </w:t>
      </w:r>
      <w:r w:rsidR="00DD2A88" w:rsidRPr="00CD06D4">
        <w:rPr>
          <w:rFonts w:ascii="Times New Roman" w:hAnsi="Times New Roman"/>
          <w:sz w:val="24"/>
        </w:rPr>
        <w:t xml:space="preserve">a dostatečně výkonných displejů, </w:t>
      </w:r>
      <w:r w:rsidR="00244712" w:rsidRPr="00CD06D4">
        <w:rPr>
          <w:rFonts w:ascii="Times New Roman" w:hAnsi="Times New Roman"/>
          <w:sz w:val="24"/>
        </w:rPr>
        <w:t>grafických karet, procesorů a dostatečně velké operační paměti (</w:t>
      </w:r>
      <w:r w:rsidR="005512CB" w:rsidRPr="00CD06D4">
        <w:rPr>
          <w:rFonts w:ascii="Times New Roman" w:hAnsi="Times New Roman"/>
          <w:sz w:val="24"/>
        </w:rPr>
        <w:t xml:space="preserve">RAM </w:t>
      </w:r>
      <w:r w:rsidR="00244712" w:rsidRPr="00CD06D4">
        <w:rPr>
          <w:rFonts w:ascii="Times New Roman" w:hAnsi="Times New Roman"/>
          <w:sz w:val="24"/>
        </w:rPr>
        <w:t xml:space="preserve">minimálně 16 </w:t>
      </w:r>
      <w:r w:rsidR="005512CB" w:rsidRPr="00CD06D4">
        <w:rPr>
          <w:rFonts w:ascii="Times New Roman" w:hAnsi="Times New Roman"/>
          <w:sz w:val="24"/>
        </w:rPr>
        <w:t>G</w:t>
      </w:r>
      <w:r w:rsidR="00244712" w:rsidRPr="00CD06D4">
        <w:rPr>
          <w:rFonts w:ascii="Times New Roman" w:hAnsi="Times New Roman"/>
          <w:sz w:val="24"/>
        </w:rPr>
        <w:t xml:space="preserve">B), aby zvětšovací programy pracovaly plynule a zobrazení bylo kvalitní. </w:t>
      </w:r>
      <w:r w:rsidR="00DD2A88" w:rsidRPr="00CD06D4">
        <w:rPr>
          <w:rFonts w:ascii="Times New Roman" w:hAnsi="Times New Roman"/>
          <w:sz w:val="24"/>
        </w:rPr>
        <w:t xml:space="preserve">Je třeba si uvědomit, že zvětšovací a odečítací programy zatěžují hardware počítače nesrovnatelně </w:t>
      </w:r>
      <w:proofErr w:type="gramStart"/>
      <w:r w:rsidR="00DD2A88" w:rsidRPr="00CD06D4">
        <w:rPr>
          <w:rFonts w:ascii="Times New Roman" w:hAnsi="Times New Roman"/>
          <w:sz w:val="24"/>
        </w:rPr>
        <w:t>víc,</w:t>
      </w:r>
      <w:proofErr w:type="gramEnd"/>
      <w:r w:rsidR="00DD2A88" w:rsidRPr="00CD06D4">
        <w:rPr>
          <w:rFonts w:ascii="Times New Roman" w:hAnsi="Times New Roman"/>
          <w:sz w:val="24"/>
        </w:rPr>
        <w:t xml:space="preserve"> než třeba běžné kancelářské aplikace, a proto by mělo odpovídat profesionálním standardům pro grafické činnosti. Na méně výkonném hardwaru je odezva zvětšeného obrazu nepravidelná a pomalá, což prakticky omezuje možnost práce s myší. Zvětšený obraz se při čtení posouvá trhaně, může být i rozmazaný, což znesnadňuje práci a zvyšuje únavu uživatele.</w:t>
      </w:r>
    </w:p>
    <w:p w14:paraId="20129F6E" w14:textId="72FE7002" w:rsidR="00DD2A88" w:rsidRPr="00CD06D4" w:rsidRDefault="00DD2A88">
      <w:pPr>
        <w:rPr>
          <w:rFonts w:ascii="Times New Roman" w:hAnsi="Times New Roman"/>
          <w:sz w:val="24"/>
        </w:rPr>
      </w:pPr>
    </w:p>
    <w:p w14:paraId="261BFBF5" w14:textId="4A9A084B" w:rsidR="00F6293E" w:rsidRPr="00CD06D4" w:rsidRDefault="00F6293E">
      <w:pPr>
        <w:rPr>
          <w:rFonts w:ascii="Times New Roman" w:hAnsi="Times New Roman"/>
          <w:b/>
          <w:sz w:val="24"/>
        </w:rPr>
      </w:pPr>
      <w:r w:rsidRPr="00CD06D4">
        <w:rPr>
          <w:rFonts w:ascii="Times New Roman" w:hAnsi="Times New Roman"/>
          <w:b/>
          <w:sz w:val="24"/>
        </w:rPr>
        <w:t>Podpora při pořízení kompenzační pomůcky</w:t>
      </w:r>
    </w:p>
    <w:p w14:paraId="123D0130" w14:textId="77777777" w:rsidR="00F6293E" w:rsidRPr="00CD06D4" w:rsidRDefault="00F6293E">
      <w:pPr>
        <w:rPr>
          <w:rFonts w:ascii="Times New Roman" w:hAnsi="Times New Roman"/>
          <w:sz w:val="24"/>
        </w:rPr>
      </w:pPr>
    </w:p>
    <w:p w14:paraId="2F1BEC75" w14:textId="40C480FF" w:rsidR="005257FD" w:rsidRPr="00CD06D4" w:rsidRDefault="005257FD">
      <w:pPr>
        <w:rPr>
          <w:rFonts w:ascii="Times New Roman" w:hAnsi="Times New Roman"/>
          <w:sz w:val="24"/>
        </w:rPr>
      </w:pPr>
      <w:r w:rsidRPr="00CD06D4">
        <w:rPr>
          <w:rFonts w:ascii="Times New Roman" w:hAnsi="Times New Roman"/>
          <w:sz w:val="24"/>
        </w:rPr>
        <w:t>Závěrem bych</w:t>
      </w:r>
      <w:r w:rsidR="00F6293E" w:rsidRPr="00CD06D4">
        <w:rPr>
          <w:rFonts w:ascii="Times New Roman" w:hAnsi="Times New Roman"/>
          <w:sz w:val="24"/>
        </w:rPr>
        <w:t>om</w:t>
      </w:r>
      <w:r w:rsidRPr="00CD06D4">
        <w:rPr>
          <w:rFonts w:ascii="Times New Roman" w:hAnsi="Times New Roman"/>
          <w:sz w:val="24"/>
        </w:rPr>
        <w:t xml:space="preserve"> rád</w:t>
      </w:r>
      <w:r w:rsidR="00F6293E" w:rsidRPr="00CD06D4">
        <w:rPr>
          <w:rFonts w:ascii="Times New Roman" w:hAnsi="Times New Roman"/>
          <w:sz w:val="24"/>
        </w:rPr>
        <w:t>i</w:t>
      </w:r>
      <w:r w:rsidRPr="00CD06D4">
        <w:rPr>
          <w:rFonts w:ascii="Times New Roman" w:hAnsi="Times New Roman"/>
          <w:sz w:val="24"/>
        </w:rPr>
        <w:t xml:space="preserve"> do</w:t>
      </w:r>
      <w:r w:rsidR="00F6293E" w:rsidRPr="00CD06D4">
        <w:rPr>
          <w:rFonts w:ascii="Times New Roman" w:hAnsi="Times New Roman"/>
          <w:sz w:val="24"/>
        </w:rPr>
        <w:t xml:space="preserve">plnili, </w:t>
      </w:r>
      <w:r w:rsidRPr="00CD06D4">
        <w:rPr>
          <w:rFonts w:ascii="Times New Roman" w:hAnsi="Times New Roman"/>
          <w:sz w:val="24"/>
        </w:rPr>
        <w:t>že pořízení kompenzačních pomůcek, jimiž jsme se zabývali v tomto příspěvku, studentům a žákům usnadňuje systém podpůrných opatření pro žáky se speciálními vzdělávacími potřebami i možnost získání příspěvku na zvláštní kompenzační pomůcku dle zákona 329/2011 SB., který při splnění zdravotních indikací poskytuje Úřad práce.</w:t>
      </w:r>
      <w:r w:rsidR="00E10B8A" w:rsidRPr="00CD06D4">
        <w:rPr>
          <w:rFonts w:ascii="Times New Roman" w:hAnsi="Times New Roman"/>
          <w:sz w:val="24"/>
        </w:rPr>
        <w:t xml:space="preserve"> Protože, jak jsme zmínili výše, neexistuje nejlepší pomůcka obecně, ale existuje jen nejvhodnější pomůcka pro konkrétního uživatele, je nanejvýš vhodné před pořízením pomůck</w:t>
      </w:r>
      <w:r w:rsidR="007033F8" w:rsidRPr="00CD06D4">
        <w:rPr>
          <w:rFonts w:ascii="Times New Roman" w:hAnsi="Times New Roman"/>
          <w:sz w:val="24"/>
        </w:rPr>
        <w:t xml:space="preserve">y </w:t>
      </w:r>
      <w:r w:rsidR="00E10B8A" w:rsidRPr="00CD06D4">
        <w:rPr>
          <w:rFonts w:ascii="Times New Roman" w:hAnsi="Times New Roman"/>
          <w:sz w:val="24"/>
        </w:rPr>
        <w:t xml:space="preserve">si </w:t>
      </w:r>
      <w:r w:rsidR="007033F8" w:rsidRPr="00CD06D4">
        <w:rPr>
          <w:rFonts w:ascii="Times New Roman" w:hAnsi="Times New Roman"/>
          <w:sz w:val="24"/>
        </w:rPr>
        <w:t>ji vyzkoušet</w:t>
      </w:r>
      <w:r w:rsidR="00E10B8A" w:rsidRPr="00CD06D4">
        <w:rPr>
          <w:rFonts w:ascii="Times New Roman" w:hAnsi="Times New Roman"/>
          <w:sz w:val="24"/>
        </w:rPr>
        <w:t xml:space="preserve"> </w:t>
      </w:r>
      <w:r w:rsidR="007033F8" w:rsidRPr="00CD06D4">
        <w:rPr>
          <w:rFonts w:ascii="Times New Roman" w:hAnsi="Times New Roman"/>
          <w:sz w:val="24"/>
        </w:rPr>
        <w:t xml:space="preserve">a ověřit, zda uživateli bude vyhovovat pro dlouhodobou práci. </w:t>
      </w:r>
    </w:p>
    <w:p w14:paraId="5FB5C374" w14:textId="77777777" w:rsidR="00F6293E" w:rsidRPr="00CD06D4" w:rsidRDefault="00F6293E">
      <w:pPr>
        <w:rPr>
          <w:rFonts w:ascii="Times New Roman" w:hAnsi="Times New Roman"/>
          <w:sz w:val="24"/>
        </w:rPr>
      </w:pPr>
    </w:p>
    <w:p w14:paraId="3F95B284" w14:textId="3B72C8DA" w:rsidR="001A7226" w:rsidRPr="00CD06D4" w:rsidRDefault="005257FD" w:rsidP="0058431F">
      <w:pPr>
        <w:rPr>
          <w:rFonts w:ascii="Times New Roman" w:hAnsi="Times New Roman"/>
          <w:sz w:val="24"/>
        </w:rPr>
      </w:pPr>
      <w:r w:rsidRPr="00CD06D4">
        <w:rPr>
          <w:rFonts w:ascii="Times New Roman" w:hAnsi="Times New Roman"/>
          <w:sz w:val="24"/>
        </w:rPr>
        <w:t xml:space="preserve"> </w:t>
      </w:r>
      <w:r w:rsidR="00F6293E" w:rsidRPr="00CD06D4">
        <w:rPr>
          <w:rFonts w:ascii="Times New Roman" w:hAnsi="Times New Roman"/>
          <w:sz w:val="24"/>
        </w:rPr>
        <w:t>PhDr. Milan Pešák</w:t>
      </w:r>
    </w:p>
    <w:sectPr w:rsidR="001A7226" w:rsidRPr="00CD0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676A2"/>
    <w:multiLevelType w:val="hybridMultilevel"/>
    <w:tmpl w:val="D04A3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B4"/>
    <w:rsid w:val="00000E31"/>
    <w:rsid w:val="0000152C"/>
    <w:rsid w:val="0003342D"/>
    <w:rsid w:val="00042053"/>
    <w:rsid w:val="000670E6"/>
    <w:rsid w:val="00073316"/>
    <w:rsid w:val="00076F8C"/>
    <w:rsid w:val="000A4DB1"/>
    <w:rsid w:val="00114D55"/>
    <w:rsid w:val="001A7226"/>
    <w:rsid w:val="001C7E35"/>
    <w:rsid w:val="001E6EA5"/>
    <w:rsid w:val="00226557"/>
    <w:rsid w:val="00244712"/>
    <w:rsid w:val="0028423E"/>
    <w:rsid w:val="00293506"/>
    <w:rsid w:val="002B3CE3"/>
    <w:rsid w:val="002D2728"/>
    <w:rsid w:val="003431E0"/>
    <w:rsid w:val="00361D5E"/>
    <w:rsid w:val="00366CC0"/>
    <w:rsid w:val="00375EB5"/>
    <w:rsid w:val="00390023"/>
    <w:rsid w:val="003A23C5"/>
    <w:rsid w:val="003B1D57"/>
    <w:rsid w:val="003B539C"/>
    <w:rsid w:val="003E4524"/>
    <w:rsid w:val="003F6BA7"/>
    <w:rsid w:val="004506AB"/>
    <w:rsid w:val="00493627"/>
    <w:rsid w:val="004B29D5"/>
    <w:rsid w:val="005257FD"/>
    <w:rsid w:val="00525956"/>
    <w:rsid w:val="005512CB"/>
    <w:rsid w:val="005520E4"/>
    <w:rsid w:val="0056445A"/>
    <w:rsid w:val="005751D6"/>
    <w:rsid w:val="00575ED9"/>
    <w:rsid w:val="0058431F"/>
    <w:rsid w:val="005A27A1"/>
    <w:rsid w:val="005D5956"/>
    <w:rsid w:val="005F69AB"/>
    <w:rsid w:val="0066374A"/>
    <w:rsid w:val="00682EC6"/>
    <w:rsid w:val="006C3A89"/>
    <w:rsid w:val="006E49D8"/>
    <w:rsid w:val="007025BD"/>
    <w:rsid w:val="007033F8"/>
    <w:rsid w:val="00735B67"/>
    <w:rsid w:val="007E7808"/>
    <w:rsid w:val="0081477F"/>
    <w:rsid w:val="0083128D"/>
    <w:rsid w:val="00840CEB"/>
    <w:rsid w:val="00845CFB"/>
    <w:rsid w:val="008652D6"/>
    <w:rsid w:val="008805FF"/>
    <w:rsid w:val="008D5725"/>
    <w:rsid w:val="008F03C4"/>
    <w:rsid w:val="00904C97"/>
    <w:rsid w:val="00933836"/>
    <w:rsid w:val="00944715"/>
    <w:rsid w:val="00986A77"/>
    <w:rsid w:val="009B2301"/>
    <w:rsid w:val="009D0A0A"/>
    <w:rsid w:val="00A01313"/>
    <w:rsid w:val="00A06BB5"/>
    <w:rsid w:val="00A145C4"/>
    <w:rsid w:val="00A22966"/>
    <w:rsid w:val="00A258F0"/>
    <w:rsid w:val="00A26D1D"/>
    <w:rsid w:val="00A318FE"/>
    <w:rsid w:val="00A51774"/>
    <w:rsid w:val="00A74DCA"/>
    <w:rsid w:val="00A86EEF"/>
    <w:rsid w:val="00AA204B"/>
    <w:rsid w:val="00AE6F74"/>
    <w:rsid w:val="00AF5EDA"/>
    <w:rsid w:val="00B0289D"/>
    <w:rsid w:val="00B35A3F"/>
    <w:rsid w:val="00B37B88"/>
    <w:rsid w:val="00B64902"/>
    <w:rsid w:val="00B875B5"/>
    <w:rsid w:val="00C2276E"/>
    <w:rsid w:val="00C87291"/>
    <w:rsid w:val="00CC1865"/>
    <w:rsid w:val="00CD06D4"/>
    <w:rsid w:val="00D17BB4"/>
    <w:rsid w:val="00D366D0"/>
    <w:rsid w:val="00D85B10"/>
    <w:rsid w:val="00DD2A88"/>
    <w:rsid w:val="00E10B8A"/>
    <w:rsid w:val="00EA3491"/>
    <w:rsid w:val="00EA6BEB"/>
    <w:rsid w:val="00EE2CE2"/>
    <w:rsid w:val="00F26F43"/>
    <w:rsid w:val="00F6293E"/>
    <w:rsid w:val="00F816CA"/>
    <w:rsid w:val="00F93358"/>
    <w:rsid w:val="00FB4949"/>
    <w:rsid w:val="00FF5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8108"/>
  <w15:chartTrackingRefBased/>
  <w15:docId w15:val="{BD58249A-D78B-4FB4-B08A-546277BA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06BB5"/>
    <w:rPr>
      <w:color w:val="0563C1" w:themeColor="hyperlink"/>
      <w:u w:val="single"/>
    </w:rPr>
  </w:style>
  <w:style w:type="character" w:styleId="Nevyeenzmnka">
    <w:name w:val="Unresolved Mention"/>
    <w:basedOn w:val="Standardnpsmoodstavce"/>
    <w:uiPriority w:val="99"/>
    <w:semiHidden/>
    <w:unhideWhenUsed/>
    <w:rsid w:val="00A06BB5"/>
    <w:rPr>
      <w:color w:val="605E5C"/>
      <w:shd w:val="clear" w:color="auto" w:fill="E1DFDD"/>
    </w:rPr>
  </w:style>
  <w:style w:type="character" w:styleId="Sledovanodkaz">
    <w:name w:val="FollowedHyperlink"/>
    <w:basedOn w:val="Standardnpsmoodstavce"/>
    <w:uiPriority w:val="99"/>
    <w:semiHidden/>
    <w:unhideWhenUsed/>
    <w:rsid w:val="00A06B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ktra.eu/clearview-c/" TargetMode="External"/><Relationship Id="rId13" Type="http://schemas.openxmlformats.org/officeDocument/2006/relationships/hyperlink" Target="https://spektra.eu/cteci-zarizeni-clearreader-plus/" TargetMode="External"/><Relationship Id="rId18" Type="http://schemas.openxmlformats.org/officeDocument/2006/relationships/hyperlink" Target="https://spektra.eu/zoomtext-jaws/" TargetMode="External"/><Relationship Id="rId3" Type="http://schemas.openxmlformats.org/officeDocument/2006/relationships/styles" Target="styles.xml"/><Relationship Id="rId7" Type="http://schemas.openxmlformats.org/officeDocument/2006/relationships/hyperlink" Target="https://spektra.eu/magnilink-zip/" TargetMode="External"/><Relationship Id="rId12" Type="http://schemas.openxmlformats.org/officeDocument/2006/relationships/hyperlink" Target="https://spektra.eu/compact-6hd/" TargetMode="External"/><Relationship Id="rId17" Type="http://schemas.openxmlformats.org/officeDocument/2006/relationships/hyperlink" Target="https://spektra.eu/zoomtext/" TargetMode="External"/><Relationship Id="rId2" Type="http://schemas.openxmlformats.org/officeDocument/2006/relationships/numbering" Target="numbering.xml"/><Relationship Id="rId16" Type="http://schemas.openxmlformats.org/officeDocument/2006/relationships/hyperlink" Target="https://spektra.eu/zoomtex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pektra.eu/katalog-opticke-lupy/" TargetMode="External"/><Relationship Id="rId11" Type="http://schemas.openxmlformats.org/officeDocument/2006/relationships/hyperlink" Target="https://spektra.eu/clearview-c-s-hlasem/" TargetMode="External"/><Relationship Id="rId5" Type="http://schemas.openxmlformats.org/officeDocument/2006/relationships/webSettings" Target="webSettings.xml"/><Relationship Id="rId15" Type="http://schemas.openxmlformats.org/officeDocument/2006/relationships/hyperlink" Target="https://spektra.eu/transformer-hd/" TargetMode="External"/><Relationship Id="rId10" Type="http://schemas.openxmlformats.org/officeDocument/2006/relationships/hyperlink" Target="https://spektra.eu/compact-10h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pektra.eu/traveller-hd/" TargetMode="External"/><Relationship Id="rId14" Type="http://schemas.openxmlformats.org/officeDocument/2006/relationships/hyperlink" Target="https://spektra.eu/bierley-colormouse-usb/"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F285D-6B97-4FB6-8E64-73491420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3121</Words>
  <Characters>18415</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Pešák</dc:creator>
  <cp:keywords/>
  <dc:description/>
  <cp:lastModifiedBy>Milan Pešák</cp:lastModifiedBy>
  <cp:revision>8</cp:revision>
  <dcterms:created xsi:type="dcterms:W3CDTF">2021-09-03T06:34:00Z</dcterms:created>
  <dcterms:modified xsi:type="dcterms:W3CDTF">2021-12-02T18:13:00Z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38551286</vt:i4>
  </property>
  <property fmtid="{D5CDD505-2E9C-101B-9397-08002B2CF9AE}" pid="3" name="_NewReviewCycle">
    <vt:lpwstr/>
  </property>
  <property fmtid="{D5CDD505-2E9C-101B-9397-08002B2CF9AE}" pid="4" name="_EmailSubject">
    <vt:lpwstr>Exkurze studentu do Spektry</vt:lpwstr>
  </property>
  <property fmtid="{D5CDD505-2E9C-101B-9397-08002B2CF9AE}" pid="5" name="_AuthorEmail">
    <vt:lpwstr>pesak.milan@spektra.eu</vt:lpwstr>
  </property>
  <property fmtid="{D5CDD505-2E9C-101B-9397-08002B2CF9AE}" pid="6" name="_AuthorEmailDisplayName">
    <vt:lpwstr>Milan Pešák Spektra</vt:lpwstr>
  </property>
</Properties>
</file>