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2981"/>
        <w:gridCol w:w="3044"/>
      </w:tblGrid>
      <w:tr w:rsidR="00534D99" w:rsidTr="0007265E">
        <w:tc>
          <w:tcPr>
            <w:tcW w:w="3037" w:type="dxa"/>
            <w:shd w:val="clear" w:color="auto" w:fill="887952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6025" w:type="dxa"/>
            <w:gridSpan w:val="2"/>
            <w:shd w:val="clear" w:color="auto" w:fill="887952"/>
          </w:tcPr>
          <w:p w:rsidR="00534D99" w:rsidRDefault="00534D99" w:rsidP="0007265E">
            <w:pPr>
              <w:spacing w:before="150" w:after="150" w:line="276" w:lineRule="auto"/>
              <w:ind w:left="720" w:right="150"/>
              <w:jc w:val="both"/>
            </w:pPr>
            <w:r>
              <w:rPr>
                <w:i/>
              </w:rPr>
              <w:t>Všichni zúčastnění by se s ním měli ztotožnit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Popis hlavního záměru </w:t>
            </w:r>
          </w:p>
        </w:tc>
        <w:tc>
          <w:tcPr>
            <w:tcW w:w="6025" w:type="dxa"/>
            <w:gridSpan w:val="2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Stručný a jasný popis aktivity, účel a cíl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Odpovědná osoba</w:t>
            </w:r>
          </w:p>
        </w:tc>
        <w:tc>
          <w:tcPr>
            <w:tcW w:w="6025" w:type="dxa"/>
            <w:gridSpan w:val="2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Hlavní garant a koordinátor akce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Pěstované rostliny 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Druhy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Specifické nároky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Výstupy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Popis </w:t>
            </w:r>
            <w:proofErr w:type="gramStart"/>
            <w:r>
              <w:rPr>
                <w:i/>
              </w:rPr>
              <w:t>produktu(ů)</w:t>
            </w:r>
            <w:proofErr w:type="gramEnd"/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Uplatnění</w:t>
            </w:r>
          </w:p>
        </w:tc>
      </w:tr>
      <w:tr w:rsidR="00534D99" w:rsidTr="0007265E">
        <w:trPr>
          <w:trHeight w:val="980"/>
        </w:trPr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Prostorové nároky a umístění </w:t>
            </w:r>
          </w:p>
        </w:tc>
        <w:tc>
          <w:tcPr>
            <w:tcW w:w="2981" w:type="dxa"/>
          </w:tcPr>
          <w:p w:rsidR="00534D99" w:rsidRDefault="00534D99" w:rsidP="00534D99">
            <w:pPr>
              <w:spacing w:after="200" w:line="276" w:lineRule="auto"/>
              <w:jc w:val="both"/>
            </w:pPr>
            <w:r>
              <w:rPr>
                <w:i/>
              </w:rPr>
              <w:t xml:space="preserve">Místo dle plánu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Předpoklad pro rozšíření </w:t>
            </w:r>
          </w:p>
          <w:p w:rsidR="00534D99" w:rsidRDefault="00534D99" w:rsidP="0007265E">
            <w:pPr>
              <w:spacing w:after="200" w:line="276" w:lineRule="auto"/>
              <w:jc w:val="both"/>
            </w:pP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Harmonogram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Termíny pro přípravu, zahájení, realizaci a ukončení </w:t>
            </w:r>
          </w:p>
        </w:tc>
        <w:tc>
          <w:tcPr>
            <w:tcW w:w="3044" w:type="dxa"/>
          </w:tcPr>
          <w:p w:rsidR="00534D99" w:rsidRDefault="00D64713" w:rsidP="0007265E">
            <w:pPr>
              <w:spacing w:after="200" w:line="276" w:lineRule="auto"/>
              <w:jc w:val="both"/>
            </w:pPr>
            <w:r>
              <w:rPr>
                <w:i/>
              </w:rPr>
              <w:t>Sklizeň,</w:t>
            </w:r>
            <w:bookmarkStart w:id="0" w:name="_GoBack"/>
            <w:bookmarkEnd w:id="0"/>
            <w:r w:rsidR="00534D99">
              <w:rPr>
                <w:i/>
              </w:rPr>
              <w:t xml:space="preserve"> a navazující činnosti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Investice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Popis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V Kč</w:t>
            </w:r>
          </w:p>
        </w:tc>
      </w:tr>
      <w:tr w:rsidR="00534D99" w:rsidTr="0007265E">
        <w:tc>
          <w:tcPr>
            <w:tcW w:w="9062" w:type="dxa"/>
            <w:gridSpan w:val="3"/>
            <w:shd w:val="clear" w:color="auto" w:fill="887952"/>
          </w:tcPr>
          <w:p w:rsidR="00534D99" w:rsidRDefault="00534D99" w:rsidP="0007265E">
            <w:pPr>
              <w:spacing w:after="200" w:line="276" w:lineRule="auto"/>
              <w:jc w:val="center"/>
            </w:pPr>
            <w:r>
              <w:rPr>
                <w:b/>
              </w:rPr>
              <w:t>Práce spojené s touto aktivitou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Uživatelé 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Odborný personál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Ostatní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Jmenný seznam uživatelů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Jmenný seznam zaměstnanců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Návaznost na další akce: u každé aktivity znázornit obtížnost na cílovou skupinu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proofErr w:type="gramStart"/>
            <w:r>
              <w:rPr>
                <w:i/>
              </w:rPr>
              <w:t>Způsob(y) jejich</w:t>
            </w:r>
            <w:proofErr w:type="gramEnd"/>
            <w:r>
              <w:rPr>
                <w:i/>
              </w:rPr>
              <w:t xml:space="preserve"> zapojení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Individuální plán uživatelů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Zapojení veřejnosti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Podmínky a individuální požadavky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Odborná příprava: literatura, školení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 xml:space="preserve">Zapojení dalších osob/studentů/praxe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Frekvence a hodinová dotace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Odborník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PR akce </w:t>
            </w:r>
          </w:p>
        </w:tc>
      </w:tr>
    </w:tbl>
    <w:p w:rsidR="00455B1B" w:rsidRDefault="00D64713"/>
    <w:sectPr w:rsidR="0045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MjC0MDc3szQ1NDBS0lEKTi0uzszPAykwqgUAYRNIYCwAAAA="/>
  </w:docVars>
  <w:rsids>
    <w:rsidRoot w:val="00534D99"/>
    <w:rsid w:val="00385A79"/>
    <w:rsid w:val="00534D99"/>
    <w:rsid w:val="00D64713"/>
    <w:rsid w:val="00E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DC73"/>
  <w15:chartTrackingRefBased/>
  <w15:docId w15:val="{6D06392A-C38B-4B63-8937-9BDDA32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34D9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Eliška Hudcová</cp:lastModifiedBy>
  <cp:revision>2</cp:revision>
  <dcterms:created xsi:type="dcterms:W3CDTF">2018-03-19T08:03:00Z</dcterms:created>
  <dcterms:modified xsi:type="dcterms:W3CDTF">2019-03-22T09:13:00Z</dcterms:modified>
</cp:coreProperties>
</file>