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B7" w:rsidRPr="00496FE1" w:rsidRDefault="00F83FB7" w:rsidP="00F8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Mezioborový přístup v SP  LS </w:t>
      </w:r>
      <w:r w:rsidR="007102A8">
        <w:rPr>
          <w:b/>
          <w:sz w:val="28"/>
          <w:szCs w:val="28"/>
        </w:rPr>
        <w:t>18</w:t>
      </w:r>
    </w:p>
    <w:p w:rsidR="00F83FB7" w:rsidRPr="00496FE1" w:rsidRDefault="00F83FB7" w:rsidP="00F8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Harmonogram</w:t>
      </w:r>
    </w:p>
    <w:p w:rsidR="00F83FB7" w:rsidRPr="00496FE1" w:rsidRDefault="00F83FB7" w:rsidP="00F83FB7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1429"/>
        <w:gridCol w:w="4803"/>
        <w:gridCol w:w="2410"/>
      </w:tblGrid>
      <w:tr w:rsidR="00F83FB7" w:rsidRPr="00496FE1" w:rsidTr="00C17763">
        <w:tc>
          <w:tcPr>
            <w:tcW w:w="0" w:type="auto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datum</w:t>
            </w:r>
          </w:p>
        </w:tc>
        <w:tc>
          <w:tcPr>
            <w:tcW w:w="0" w:type="auto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aktivita</w:t>
            </w:r>
          </w:p>
        </w:tc>
        <w:tc>
          <w:tcPr>
            <w:tcW w:w="4803" w:type="dxa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téma</w:t>
            </w:r>
          </w:p>
        </w:tc>
        <w:tc>
          <w:tcPr>
            <w:tcW w:w="2410" w:type="dxa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lektoři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Pr="00496FE1" w:rsidRDefault="00F83FB7" w:rsidP="007102A8">
            <w:r>
              <w:t>1</w:t>
            </w:r>
            <w:r w:rsidR="007102A8">
              <w:t>4</w:t>
            </w:r>
            <w:r>
              <w:t>.2.</w:t>
            </w:r>
          </w:p>
        </w:tc>
        <w:tc>
          <w:tcPr>
            <w:tcW w:w="0" w:type="auto"/>
          </w:tcPr>
          <w:p w:rsidR="00F83FB7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seminář 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>společný</w:t>
            </w:r>
          </w:p>
        </w:tc>
        <w:tc>
          <w:tcPr>
            <w:tcW w:w="4803" w:type="dxa"/>
          </w:tcPr>
          <w:p w:rsidR="00F83FB7" w:rsidRPr="00496FE1" w:rsidRDefault="00F83FB7" w:rsidP="00C17763">
            <w:r w:rsidRPr="00496FE1">
              <w:t>Úvodní informace pro studenty</w:t>
            </w:r>
          </w:p>
          <w:p w:rsidR="00F83FB7" w:rsidRPr="00496FE1" w:rsidRDefault="00F83FB7" w:rsidP="00C17763">
            <w:r w:rsidRPr="00496FE1">
              <w:t xml:space="preserve">(organizace, </w:t>
            </w:r>
            <w:proofErr w:type="gramStart"/>
            <w:r w:rsidRPr="00496FE1">
              <w:t>požadavky  na</w:t>
            </w:r>
            <w:proofErr w:type="gramEnd"/>
            <w:r w:rsidRPr="00496FE1">
              <w:t xml:space="preserve"> studenty)</w:t>
            </w:r>
          </w:p>
          <w:p w:rsidR="00F83FB7" w:rsidRPr="00496FE1" w:rsidRDefault="00F83FB7" w:rsidP="00C17763">
            <w:r w:rsidRPr="00496FE1">
              <w:t>1)</w:t>
            </w:r>
            <w:proofErr w:type="gramStart"/>
            <w:r w:rsidRPr="00496FE1">
              <w:t>Mezioborovost  v SP</w:t>
            </w:r>
            <w:proofErr w:type="gramEnd"/>
          </w:p>
          <w:p w:rsidR="00F83FB7" w:rsidRPr="00496FE1" w:rsidRDefault="00F83FB7" w:rsidP="00C17763">
            <w:r>
              <w:t>2) Příklady z praxe, případová studie</w:t>
            </w:r>
          </w:p>
          <w:p w:rsidR="00F83FB7" w:rsidRPr="00496FE1" w:rsidRDefault="00F83FB7" w:rsidP="00C17763">
            <w:r w:rsidRPr="00496FE1">
              <w:t>3) Pracovní skupiny studentů</w:t>
            </w:r>
          </w:p>
        </w:tc>
        <w:tc>
          <w:tcPr>
            <w:tcW w:w="2410" w:type="dxa"/>
          </w:tcPr>
          <w:p w:rsidR="00F83FB7" w:rsidRDefault="00F83FB7" w:rsidP="00C17763">
            <w:r>
              <w:t xml:space="preserve">  </w:t>
            </w:r>
            <w:proofErr w:type="spellStart"/>
            <w:r>
              <w:t>Křišťan</w:t>
            </w:r>
            <w:proofErr w:type="spellEnd"/>
          </w:p>
          <w:p w:rsidR="00F83FB7" w:rsidRPr="00496FE1" w:rsidRDefault="00F83FB7" w:rsidP="00C17763">
            <w:r>
              <w:t xml:space="preserve">   </w:t>
            </w:r>
            <w:r w:rsidRPr="00496FE1">
              <w:t xml:space="preserve">     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2</w:t>
            </w:r>
            <w:r w:rsidR="007102A8">
              <w:t>1</w:t>
            </w:r>
            <w:r>
              <w:t>.</w:t>
            </w:r>
            <w:r w:rsidR="007102A8">
              <w:t>2</w:t>
            </w:r>
            <w:r>
              <w:t>.</w:t>
            </w:r>
          </w:p>
          <w:p w:rsidR="00F83FB7" w:rsidRPr="00496FE1" w:rsidRDefault="00F83FB7" w:rsidP="00C17763">
            <w:r>
              <w:t>.</w:t>
            </w:r>
          </w:p>
        </w:tc>
        <w:tc>
          <w:tcPr>
            <w:tcW w:w="0" w:type="auto"/>
          </w:tcPr>
          <w:p w:rsidR="00F83FB7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seminář 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>společný</w:t>
            </w:r>
          </w:p>
        </w:tc>
        <w:tc>
          <w:tcPr>
            <w:tcW w:w="4803" w:type="dxa"/>
          </w:tcPr>
          <w:p w:rsidR="00F83FB7" w:rsidRPr="00496FE1" w:rsidRDefault="00F83FB7" w:rsidP="00C17763">
            <w:r w:rsidRPr="00496FE1">
              <w:t>Pracovní skupiny studentů, prezentace kazuistik</w:t>
            </w:r>
          </w:p>
          <w:p w:rsidR="00F83FB7" w:rsidRPr="00496FE1" w:rsidRDefault="00F83FB7" w:rsidP="00C17763">
            <w:r w:rsidRPr="00496FE1">
              <w:t>1)Mezioborové pojetí problému</w:t>
            </w:r>
          </w:p>
          <w:p w:rsidR="00F83FB7" w:rsidRPr="00496FE1" w:rsidRDefault="00F83FB7" w:rsidP="00C17763">
            <w:r w:rsidRPr="00496FE1">
              <w:t>2)</w:t>
            </w:r>
            <w:proofErr w:type="spellStart"/>
            <w:r w:rsidRPr="00496FE1">
              <w:t>Multidisplinární</w:t>
            </w:r>
            <w:proofErr w:type="spellEnd"/>
            <w:r w:rsidRPr="00496FE1">
              <w:t xml:space="preserve"> tým , </w:t>
            </w:r>
            <w:proofErr w:type="gramStart"/>
            <w:r w:rsidRPr="00496FE1">
              <w:t>klíčový  pracovník</w:t>
            </w:r>
            <w:proofErr w:type="gramEnd"/>
            <w:r w:rsidRPr="00496FE1">
              <w:t>, case management</w:t>
            </w:r>
            <w:r>
              <w:t>,…..</w:t>
            </w:r>
          </w:p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F83FB7" w:rsidP="00C17763">
            <w:proofErr w:type="spellStart"/>
            <w:r>
              <w:t>Křišťan</w:t>
            </w:r>
            <w:proofErr w:type="spellEnd"/>
          </w:p>
          <w:p w:rsidR="00F83FB7" w:rsidRPr="00496FE1" w:rsidRDefault="00F83FB7" w:rsidP="00C17763"/>
        </w:tc>
      </w:tr>
      <w:tr w:rsidR="00F83FB7" w:rsidRPr="00496FE1" w:rsidTr="00C17763">
        <w:tc>
          <w:tcPr>
            <w:tcW w:w="0" w:type="auto"/>
          </w:tcPr>
          <w:p w:rsidR="00F83FB7" w:rsidRDefault="007102A8" w:rsidP="00C17763">
            <w:r>
              <w:t>7</w:t>
            </w:r>
            <w:r w:rsidR="00F83FB7">
              <w:t>.3.</w:t>
            </w:r>
          </w:p>
          <w:p w:rsidR="00F83FB7" w:rsidRDefault="00F83FB7" w:rsidP="00C17763">
            <w:pPr>
              <w:rPr>
                <w:highlight w:val="cyan"/>
              </w:rPr>
            </w:pPr>
          </w:p>
          <w:p w:rsidR="00F83FB7" w:rsidRPr="00496FE1" w:rsidRDefault="00F83FB7" w:rsidP="00C17763"/>
        </w:tc>
        <w:tc>
          <w:tcPr>
            <w:tcW w:w="0" w:type="auto"/>
          </w:tcPr>
          <w:p w:rsidR="00F83FB7" w:rsidRDefault="00F83FB7" w:rsidP="00C17763">
            <w:r>
              <w:t>k</w:t>
            </w:r>
            <w:r w:rsidRPr="00CF4768">
              <w:t>onzultace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</w:p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 I, II</w:t>
            </w:r>
            <w:proofErr w:type="gramEnd"/>
          </w:p>
          <w:p w:rsidR="00F83FB7" w:rsidRDefault="00F83FB7" w:rsidP="00C17763">
            <w:pPr>
              <w:rPr>
                <w:highlight w:val="cyan"/>
              </w:rPr>
            </w:pPr>
          </w:p>
          <w:p w:rsidR="00F83FB7" w:rsidRPr="00496FE1" w:rsidRDefault="00F83FB7" w:rsidP="00C17763"/>
        </w:tc>
        <w:tc>
          <w:tcPr>
            <w:tcW w:w="2410" w:type="dxa"/>
          </w:tcPr>
          <w:p w:rsidR="00F83FB7" w:rsidRPr="00B63518" w:rsidRDefault="007102A8" w:rsidP="00C72AFB">
            <w:r>
              <w:t xml:space="preserve">Poláčková, </w:t>
            </w:r>
            <w:proofErr w:type="spellStart"/>
            <w:r>
              <w:t>Křišťan</w:t>
            </w:r>
            <w:proofErr w:type="spellEnd"/>
            <w:r>
              <w:t xml:space="preserve">, Fischer, </w:t>
            </w:r>
            <w:r w:rsidR="00C72AFB">
              <w:t>Čížková</w:t>
            </w:r>
            <w:r w:rsidR="00EB743A">
              <w:t xml:space="preserve"> 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7102A8" w:rsidP="00C17763">
            <w:r>
              <w:t>21</w:t>
            </w:r>
            <w:r w:rsidR="00F83FB7">
              <w:t>.3.</w:t>
            </w:r>
          </w:p>
          <w:p w:rsidR="00F83FB7" w:rsidRPr="00496FE1" w:rsidRDefault="00F83FB7" w:rsidP="00C17763"/>
        </w:tc>
        <w:tc>
          <w:tcPr>
            <w:tcW w:w="0" w:type="auto"/>
          </w:tcPr>
          <w:p w:rsidR="00F83FB7" w:rsidRDefault="00F83FB7" w:rsidP="00C17763">
            <w:r>
              <w:t>k</w:t>
            </w:r>
            <w:r w:rsidRPr="00496FE1">
              <w:t>onzultace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I, II</w:t>
            </w:r>
            <w:proofErr w:type="gramEnd"/>
          </w:p>
          <w:p w:rsidR="00F83FB7" w:rsidRPr="00496FE1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102A8" w:rsidP="00C17763">
            <w:r>
              <w:t xml:space="preserve">Poláčková, </w:t>
            </w:r>
            <w:proofErr w:type="spellStart"/>
            <w:r>
              <w:t>Křišťan</w:t>
            </w:r>
            <w:proofErr w:type="spellEnd"/>
            <w:r>
              <w:t xml:space="preserve">, Fischer, </w:t>
            </w:r>
            <w:r w:rsidR="00C72AFB">
              <w:t>Čížková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7102A8" w:rsidP="00C17763">
            <w:r>
              <w:t>18.4.</w:t>
            </w:r>
          </w:p>
          <w:p w:rsidR="00F83FB7" w:rsidRDefault="00F83FB7" w:rsidP="00C17763"/>
          <w:p w:rsidR="00F83FB7" w:rsidRPr="00496FE1" w:rsidRDefault="00F83FB7" w:rsidP="00C17763">
            <w:r>
              <w:t xml:space="preserve"> </w:t>
            </w:r>
          </w:p>
        </w:tc>
        <w:tc>
          <w:tcPr>
            <w:tcW w:w="0" w:type="auto"/>
          </w:tcPr>
          <w:p w:rsidR="00F83FB7" w:rsidRPr="00CF4768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  <w:r w:rsidRPr="00CF4768">
              <w:rPr>
                <w:highlight w:val="yellow"/>
              </w:rPr>
              <w:t>rezentace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Default="00F83FB7" w:rsidP="00C17763">
            <w:r>
              <w:t>všichni</w:t>
            </w:r>
          </w:p>
          <w:p w:rsidR="00F83FB7" w:rsidRPr="00496FE1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102A8" w:rsidP="00C17763">
            <w:r>
              <w:t xml:space="preserve">Poláčková, Fischer, </w:t>
            </w:r>
            <w:proofErr w:type="spellStart"/>
            <w:r>
              <w:t>Křišťan</w:t>
            </w:r>
            <w:proofErr w:type="spellEnd"/>
            <w:r>
              <w:t xml:space="preserve">, </w:t>
            </w:r>
            <w:r w:rsidR="00C72AFB">
              <w:t>Čížková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2</w:t>
            </w:r>
            <w:r w:rsidR="007102A8">
              <w:t>5</w:t>
            </w:r>
            <w:r>
              <w:t>.4.</w:t>
            </w:r>
          </w:p>
          <w:p w:rsidR="00F83FB7" w:rsidRDefault="00F83FB7" w:rsidP="00C17763"/>
          <w:p w:rsidR="00F83FB7" w:rsidRPr="00496FE1" w:rsidRDefault="00F83FB7" w:rsidP="00C17763"/>
        </w:tc>
        <w:tc>
          <w:tcPr>
            <w:tcW w:w="0" w:type="auto"/>
          </w:tcPr>
          <w:p w:rsidR="00F83FB7" w:rsidRPr="00CF4768" w:rsidRDefault="00F83FB7" w:rsidP="00C17763">
            <w:r w:rsidRPr="00CF4768">
              <w:t>Konzultace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</w:p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III</w:t>
            </w:r>
            <w:proofErr w:type="gramEnd"/>
            <w:r>
              <w:t xml:space="preserve">, IV,       </w:t>
            </w:r>
          </w:p>
          <w:p w:rsidR="00F83FB7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102A8" w:rsidP="00C17763">
            <w:proofErr w:type="spellStart"/>
            <w:r>
              <w:t>Jandejsek</w:t>
            </w:r>
            <w:proofErr w:type="spellEnd"/>
            <w:r>
              <w:t xml:space="preserve">, Dočkal, R. Kuchař, </w:t>
            </w:r>
            <w:proofErr w:type="spellStart"/>
            <w:r>
              <w:t>Křišťan</w:t>
            </w:r>
            <w:proofErr w:type="spellEnd"/>
            <w:r w:rsidR="00EB743A">
              <w:t xml:space="preserve"> 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 w:rsidRPr="00496FE1">
              <w:t xml:space="preserve"> </w:t>
            </w:r>
            <w:r w:rsidR="007102A8">
              <w:t>2</w:t>
            </w:r>
            <w:r>
              <w:t>.5.</w:t>
            </w:r>
          </w:p>
          <w:p w:rsidR="00F83FB7" w:rsidRDefault="00F83FB7" w:rsidP="00C17763">
            <w:r>
              <w:t xml:space="preserve"> </w:t>
            </w:r>
          </w:p>
          <w:p w:rsidR="00F83FB7" w:rsidRPr="00496FE1" w:rsidRDefault="00F83FB7" w:rsidP="00C17763">
            <w:r>
              <w:t xml:space="preserve"> </w:t>
            </w:r>
          </w:p>
        </w:tc>
        <w:tc>
          <w:tcPr>
            <w:tcW w:w="0" w:type="auto"/>
          </w:tcPr>
          <w:p w:rsidR="00F83FB7" w:rsidRDefault="00F83FB7" w:rsidP="00C17763">
            <w:r>
              <w:t>konzultace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III</w:t>
            </w:r>
            <w:proofErr w:type="gramEnd"/>
            <w:r>
              <w:t xml:space="preserve">, IV,    </w:t>
            </w:r>
          </w:p>
          <w:p w:rsidR="00F83FB7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102A8" w:rsidP="007102A8">
            <w:proofErr w:type="spellStart"/>
            <w:r>
              <w:t>Jandejsek</w:t>
            </w:r>
            <w:proofErr w:type="spellEnd"/>
            <w:r>
              <w:t xml:space="preserve">, Dočkal, R. Kuchař, </w:t>
            </w:r>
            <w:proofErr w:type="spellStart"/>
            <w:r>
              <w:t>Křišťan</w:t>
            </w:r>
            <w:proofErr w:type="spellEnd"/>
            <w:r>
              <w:t xml:space="preserve"> 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7102A8" w:rsidP="00C17763">
            <w:r>
              <w:t>9</w:t>
            </w:r>
            <w:r w:rsidR="00F83FB7">
              <w:t>.5.</w:t>
            </w:r>
          </w:p>
          <w:p w:rsidR="00F83FB7" w:rsidRDefault="00F83FB7" w:rsidP="00C17763">
            <w:r>
              <w:t xml:space="preserve"> </w:t>
            </w:r>
          </w:p>
          <w:p w:rsidR="00F83FB7" w:rsidRPr="00496FE1" w:rsidRDefault="00F83FB7" w:rsidP="00C17763"/>
        </w:tc>
        <w:tc>
          <w:tcPr>
            <w:tcW w:w="0" w:type="auto"/>
          </w:tcPr>
          <w:p w:rsidR="00F83FB7" w:rsidRPr="00CF4768" w:rsidRDefault="00F83FB7" w:rsidP="00C17763">
            <w:pPr>
              <w:rPr>
                <w:highlight w:val="yellow"/>
              </w:rPr>
            </w:pPr>
            <w:r w:rsidRPr="00CF4768">
              <w:rPr>
                <w:highlight w:val="yellow"/>
              </w:rPr>
              <w:t>prezentace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Default="00F83FB7" w:rsidP="00C17763">
            <w:r>
              <w:t>Všichni – prezentuji skupiny III, IV</w:t>
            </w:r>
            <w:r w:rsidR="00EB743A">
              <w:t>,</w:t>
            </w:r>
          </w:p>
          <w:p w:rsidR="00EB743A" w:rsidRDefault="00EB743A" w:rsidP="00C17763">
            <w:r>
              <w:t>Závěrečné vyhodnocení</w:t>
            </w:r>
          </w:p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102A8" w:rsidP="007102A8">
            <w:proofErr w:type="spellStart"/>
            <w:r>
              <w:t>Jandejsek</w:t>
            </w:r>
            <w:proofErr w:type="spellEnd"/>
            <w:r>
              <w:t xml:space="preserve">, Dočkal, R. Kuchař, </w:t>
            </w:r>
            <w:proofErr w:type="spellStart"/>
            <w:r>
              <w:t>Křišťan</w:t>
            </w:r>
            <w:proofErr w:type="spellEnd"/>
            <w:r>
              <w:t xml:space="preserve"> </w:t>
            </w:r>
          </w:p>
        </w:tc>
      </w:tr>
    </w:tbl>
    <w:p w:rsidR="00840189" w:rsidRDefault="00F83FB7">
      <w:r>
        <w:t>Žlutě označené – povinné pro všechny</w:t>
      </w:r>
    </w:p>
    <w:p w:rsidR="00F83FB7" w:rsidRDefault="00F83FB7"/>
    <w:p w:rsidR="00F83FB7" w:rsidRDefault="00F83FB7">
      <w:r>
        <w:t>Skupiny:</w:t>
      </w:r>
    </w:p>
    <w:p w:rsidR="00F83FB7" w:rsidRDefault="009B599C" w:rsidP="009B599C">
      <w:pPr>
        <w:pStyle w:val="Odstavecseseznamem"/>
        <w:numPr>
          <w:ilvl w:val="0"/>
          <w:numId w:val="2"/>
        </w:numPr>
      </w:pPr>
      <w:r>
        <w:t xml:space="preserve">Kamil </w:t>
      </w:r>
      <w:proofErr w:type="spellStart"/>
      <w:r>
        <w:t>Brett</w:t>
      </w:r>
      <w:proofErr w:type="spellEnd"/>
      <w:r>
        <w:t xml:space="preserve">; Petra Dvořáková; Veronika Budínová; Miroslav </w:t>
      </w:r>
      <w:proofErr w:type="spellStart"/>
      <w:r>
        <w:t>Mirga</w:t>
      </w:r>
      <w:proofErr w:type="spellEnd"/>
      <w:r>
        <w:t>; Lucie Vávrová</w:t>
      </w:r>
      <w:r w:rsidR="008D21A1">
        <w:t xml:space="preserve">; </w:t>
      </w:r>
      <w:r w:rsidR="008D21A1" w:rsidRPr="008D21A1">
        <w:rPr>
          <w:highlight w:val="cyan"/>
        </w:rPr>
        <w:t xml:space="preserve"> </w:t>
      </w:r>
      <w:proofErr w:type="spellStart"/>
      <w:r w:rsidR="008D21A1" w:rsidRPr="008D21A1">
        <w:rPr>
          <w:highlight w:val="cyan"/>
        </w:rPr>
        <w:t>Pochtar</w:t>
      </w:r>
      <w:proofErr w:type="spellEnd"/>
    </w:p>
    <w:p w:rsidR="008D21A1" w:rsidRDefault="008D21A1" w:rsidP="008D21A1">
      <w:pPr>
        <w:pStyle w:val="Odstavecseseznamem"/>
        <w:ind w:left="1800"/>
      </w:pPr>
    </w:p>
    <w:p w:rsidR="009B599C" w:rsidRDefault="009B599C" w:rsidP="009B599C">
      <w:pPr>
        <w:pStyle w:val="Odstavecseseznamem"/>
        <w:numPr>
          <w:ilvl w:val="0"/>
          <w:numId w:val="2"/>
        </w:numPr>
      </w:pPr>
      <w:r>
        <w:t xml:space="preserve">Gabriela </w:t>
      </w:r>
      <w:proofErr w:type="spellStart"/>
      <w:r>
        <w:t>Nohálová</w:t>
      </w:r>
      <w:proofErr w:type="spellEnd"/>
      <w:r>
        <w:t xml:space="preserve">; Jana Tvarůžková; Marie Požárová; Veronika Dočkalová; Zdeňka </w:t>
      </w:r>
      <w:proofErr w:type="spellStart"/>
      <w:r>
        <w:t>Pálffyová</w:t>
      </w:r>
      <w:proofErr w:type="spellEnd"/>
      <w:r w:rsidR="008D21A1">
        <w:t xml:space="preserve">; </w:t>
      </w:r>
      <w:r w:rsidR="008D21A1" w:rsidRPr="008D21A1">
        <w:rPr>
          <w:highlight w:val="cyan"/>
        </w:rPr>
        <w:t>Všetečková</w:t>
      </w:r>
    </w:p>
    <w:p w:rsidR="008D21A1" w:rsidRDefault="008D21A1" w:rsidP="008D21A1">
      <w:pPr>
        <w:pStyle w:val="Odstavecseseznamem"/>
      </w:pPr>
    </w:p>
    <w:p w:rsidR="008D21A1" w:rsidRDefault="008D21A1" w:rsidP="008D21A1">
      <w:pPr>
        <w:pStyle w:val="Odstavecseseznamem"/>
        <w:ind w:left="1800"/>
      </w:pPr>
    </w:p>
    <w:p w:rsidR="009B599C" w:rsidRDefault="009B599C" w:rsidP="009B599C">
      <w:pPr>
        <w:pStyle w:val="Odstavecseseznamem"/>
        <w:numPr>
          <w:ilvl w:val="0"/>
          <w:numId w:val="2"/>
        </w:numPr>
      </w:pPr>
      <w:r>
        <w:t xml:space="preserve">Zuzana </w:t>
      </w:r>
      <w:proofErr w:type="spellStart"/>
      <w:r>
        <w:t>Toužimská</w:t>
      </w:r>
      <w:proofErr w:type="spellEnd"/>
      <w:r>
        <w:t xml:space="preserve">; Klára Habartová; Barbora </w:t>
      </w:r>
      <w:proofErr w:type="spellStart"/>
      <w:r>
        <w:t>Borseníková</w:t>
      </w:r>
      <w:proofErr w:type="spellEnd"/>
      <w:r>
        <w:t xml:space="preserve">; Iveta </w:t>
      </w:r>
      <w:proofErr w:type="spellStart"/>
      <w:r>
        <w:t>Kreisingerová</w:t>
      </w:r>
      <w:proofErr w:type="spellEnd"/>
      <w:r>
        <w:t>; Kateřina Kaňková</w:t>
      </w:r>
      <w:r w:rsidR="008D21A1">
        <w:t xml:space="preserve">; </w:t>
      </w:r>
      <w:r w:rsidR="008D21A1" w:rsidRPr="008D21A1">
        <w:rPr>
          <w:highlight w:val="cyan"/>
        </w:rPr>
        <w:t xml:space="preserve"> Plecháček;</w:t>
      </w:r>
    </w:p>
    <w:p w:rsidR="008D21A1" w:rsidRDefault="008D21A1" w:rsidP="008D21A1">
      <w:pPr>
        <w:pStyle w:val="Odstavecseseznamem"/>
        <w:ind w:left="1800"/>
      </w:pPr>
    </w:p>
    <w:p w:rsidR="009B599C" w:rsidRDefault="008D21A1" w:rsidP="009B599C">
      <w:pPr>
        <w:pStyle w:val="Odstavecseseznamem"/>
        <w:numPr>
          <w:ilvl w:val="0"/>
          <w:numId w:val="2"/>
        </w:numPr>
      </w:pPr>
      <w:r w:rsidRPr="008D21A1">
        <w:rPr>
          <w:highlight w:val="cyan"/>
        </w:rPr>
        <w:t>Baudyšová;</w:t>
      </w:r>
      <w:r w:rsidR="009B599C" w:rsidRPr="008D21A1">
        <w:rPr>
          <w:highlight w:val="cyan"/>
        </w:rPr>
        <w:t>Bolková;</w:t>
      </w:r>
      <w:proofErr w:type="gramStart"/>
      <w:r w:rsidR="009B599C" w:rsidRPr="008D21A1">
        <w:rPr>
          <w:highlight w:val="cyan"/>
        </w:rPr>
        <w:t>Burianková;</w:t>
      </w:r>
      <w:r w:rsidRPr="008D21A1">
        <w:rPr>
          <w:highlight w:val="cyan"/>
        </w:rPr>
        <w:t>Havelková</w:t>
      </w:r>
      <w:proofErr w:type="gramEnd"/>
      <w:r w:rsidRPr="008D21A1">
        <w:rPr>
          <w:highlight w:val="cyan"/>
        </w:rPr>
        <w:t>;Kohoutová;Matysová;</w:t>
      </w:r>
      <w:r w:rsidR="00AB38F2">
        <w:t>Weselowski</w:t>
      </w:r>
    </w:p>
    <w:p w:rsidR="00EB743A" w:rsidRDefault="00EB743A" w:rsidP="00EB743A">
      <w:pPr>
        <w:pStyle w:val="Odstavecseseznamem"/>
        <w:ind w:left="1080"/>
      </w:pPr>
    </w:p>
    <w:sectPr w:rsidR="00EB743A" w:rsidSect="00DB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D4C"/>
    <w:multiLevelType w:val="hybridMultilevel"/>
    <w:tmpl w:val="8584B834"/>
    <w:lvl w:ilvl="0" w:tplc="AA68C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325A"/>
    <w:multiLevelType w:val="hybridMultilevel"/>
    <w:tmpl w:val="C902D690"/>
    <w:lvl w:ilvl="0" w:tplc="B552B5B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3FB7"/>
    <w:rsid w:val="000006B7"/>
    <w:rsid w:val="00053FCF"/>
    <w:rsid w:val="00071697"/>
    <w:rsid w:val="00272E69"/>
    <w:rsid w:val="0070082D"/>
    <w:rsid w:val="007102A8"/>
    <w:rsid w:val="00750736"/>
    <w:rsid w:val="008D21A1"/>
    <w:rsid w:val="009B599C"/>
    <w:rsid w:val="00AB38F2"/>
    <w:rsid w:val="00B37B6A"/>
    <w:rsid w:val="00C72AFB"/>
    <w:rsid w:val="00DB454D"/>
    <w:rsid w:val="00E91183"/>
    <w:rsid w:val="00EB743A"/>
    <w:rsid w:val="00F8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</dc:creator>
  <cp:lastModifiedBy>kristan</cp:lastModifiedBy>
  <cp:revision>2</cp:revision>
  <cp:lastPrinted>2018-02-13T20:24:00Z</cp:lastPrinted>
  <dcterms:created xsi:type="dcterms:W3CDTF">2018-02-17T20:05:00Z</dcterms:created>
  <dcterms:modified xsi:type="dcterms:W3CDTF">2018-02-17T20:05:00Z</dcterms:modified>
</cp:coreProperties>
</file>