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2112B" w:rsidRDefault="0092112B" w:rsidP="0092112B">
      <w:pPr>
        <w:jc w:val="center"/>
        <w:rPr>
          <w:b/>
          <w:sz w:val="28"/>
        </w:rPr>
      </w:pPr>
      <w:r w:rsidRPr="0092112B">
        <w:rPr>
          <w:b/>
          <w:sz w:val="28"/>
        </w:rPr>
        <w:t xml:space="preserve">Rodinné terapie </w:t>
      </w:r>
      <w:r w:rsidRPr="0092112B">
        <w:rPr>
          <w:b/>
          <w:sz w:val="28"/>
        </w:rPr>
        <w:t>a počátky konstruktivismu</w:t>
      </w:r>
    </w:p>
    <w:p w:rsidR="0092112B" w:rsidRDefault="0092112B" w:rsidP="0092112B"/>
    <w:p w:rsidR="00000000" w:rsidRPr="0092112B" w:rsidRDefault="0092112B" w:rsidP="0092112B">
      <w:pPr>
        <w:rPr>
          <w:b/>
          <w:u w:val="single"/>
        </w:rPr>
      </w:pPr>
      <w:r w:rsidRPr="0092112B">
        <w:rPr>
          <w:b/>
          <w:u w:val="single"/>
        </w:rPr>
        <w:t xml:space="preserve">Rodinné rekonstrukce </w:t>
      </w:r>
      <w:r w:rsidRPr="0092112B">
        <w:rPr>
          <w:b/>
          <w:u w:val="single"/>
        </w:rPr>
        <w:t xml:space="preserve">Virginie </w:t>
      </w:r>
      <w:proofErr w:type="spellStart"/>
      <w:r w:rsidRPr="0092112B">
        <w:rPr>
          <w:b/>
          <w:u w:val="single"/>
        </w:rPr>
        <w:t>Satirové</w:t>
      </w:r>
      <w:proofErr w:type="spellEnd"/>
      <w:r w:rsidRPr="0092112B">
        <w:rPr>
          <w:b/>
          <w:u w:val="single"/>
        </w:rPr>
        <w:t xml:space="preserve"> </w:t>
      </w:r>
    </w:p>
    <w:p w:rsidR="00000000" w:rsidRPr="0092112B" w:rsidRDefault="0092112B" w:rsidP="0092112B">
      <w:pPr>
        <w:numPr>
          <w:ilvl w:val="1"/>
          <w:numId w:val="1"/>
        </w:numPr>
      </w:pPr>
      <w:r w:rsidRPr="0092112B">
        <w:t>(1916 – 1998)</w:t>
      </w:r>
    </w:p>
    <w:p w:rsidR="00000000" w:rsidRPr="0092112B" w:rsidRDefault="0092112B" w:rsidP="0092112B">
      <w:pPr>
        <w:numPr>
          <w:ilvl w:val="1"/>
          <w:numId w:val="1"/>
        </w:numPr>
      </w:pPr>
      <w:r>
        <w:t>Humanistická rodin. terapeutka</w:t>
      </w:r>
    </w:p>
    <w:p w:rsidR="00000000" w:rsidRPr="0092112B" w:rsidRDefault="0092112B" w:rsidP="0092112B">
      <w:pPr>
        <w:numPr>
          <w:ilvl w:val="1"/>
          <w:numId w:val="1"/>
        </w:numPr>
      </w:pPr>
      <w:r w:rsidRPr="0092112B">
        <w:t>Vliv primární rodiny na dospělost → rodinné rekonstrukce</w:t>
      </w:r>
    </w:p>
    <w:p w:rsidR="00000000" w:rsidRPr="0092112B" w:rsidRDefault="0092112B" w:rsidP="0092112B">
      <w:pPr>
        <w:numPr>
          <w:ilvl w:val="1"/>
          <w:numId w:val="1"/>
        </w:numPr>
      </w:pPr>
      <w:proofErr w:type="spellStart"/>
      <w:r w:rsidRPr="0092112B">
        <w:t>Terap</w:t>
      </w:r>
      <w:proofErr w:type="spellEnd"/>
      <w:r w:rsidRPr="0092112B">
        <w:t xml:space="preserve">. témata: </w:t>
      </w:r>
    </w:p>
    <w:p w:rsidR="00000000" w:rsidRPr="0092112B" w:rsidRDefault="0092112B" w:rsidP="0092112B">
      <w:pPr>
        <w:numPr>
          <w:ilvl w:val="2"/>
          <w:numId w:val="9"/>
        </w:numPr>
      </w:pPr>
      <w:r w:rsidRPr="0092112B">
        <w:t>k</w:t>
      </w:r>
      <w:r w:rsidRPr="0092112B">
        <w:t xml:space="preserve">omunikace (obviňovatel, usmiřovatel, </w:t>
      </w:r>
      <w:proofErr w:type="spellStart"/>
      <w:r w:rsidRPr="0092112B">
        <w:t>computer</w:t>
      </w:r>
      <w:proofErr w:type="spellEnd"/>
      <w:r w:rsidRPr="0092112B">
        <w:t xml:space="preserve">, rušič) </w:t>
      </w:r>
    </w:p>
    <w:p w:rsidR="00000000" w:rsidRPr="0092112B" w:rsidRDefault="0092112B" w:rsidP="0092112B">
      <w:pPr>
        <w:numPr>
          <w:ilvl w:val="2"/>
          <w:numId w:val="9"/>
        </w:numPr>
      </w:pPr>
      <w:r w:rsidRPr="0092112B">
        <w:t xml:space="preserve">pěstování sebeúcty, vytváření klimatu důvěry, zacházení se změnami, porozumění tomu, jak se mi původní rodina odráží v dospělém životě </w:t>
      </w:r>
    </w:p>
    <w:p w:rsidR="00000000" w:rsidRPr="0092112B" w:rsidRDefault="0092112B" w:rsidP="0092112B">
      <w:pPr>
        <w:numPr>
          <w:ilvl w:val="2"/>
          <w:numId w:val="9"/>
        </w:numPr>
      </w:pPr>
      <w:r w:rsidRPr="0092112B">
        <w:t>Každý člen rodiny si má uvědomit své klady a svou cenu i svou p</w:t>
      </w:r>
      <w:r w:rsidRPr="0092112B">
        <w:t>otřebu být milován, otevřeně ji připustit a projevit a akceptovat ji u druhých</w:t>
      </w:r>
    </w:p>
    <w:p w:rsidR="00000000" w:rsidRPr="0092112B" w:rsidRDefault="0092112B" w:rsidP="0092112B">
      <w:pPr>
        <w:numPr>
          <w:ilvl w:val="1"/>
          <w:numId w:val="1"/>
        </w:numPr>
      </w:pPr>
      <w:r w:rsidRPr="0092112B">
        <w:t xml:space="preserve">prožitková terapie jako intenzivní duchovní zkušenost a cesta k vnitřnímu </w:t>
      </w:r>
      <w:proofErr w:type="spellStart"/>
      <w:r w:rsidRPr="0092112B">
        <w:t>self</w:t>
      </w:r>
      <w:proofErr w:type="spellEnd"/>
      <w:r w:rsidRPr="0092112B">
        <w:t xml:space="preserve"> </w:t>
      </w:r>
    </w:p>
    <w:p w:rsidR="0092112B" w:rsidRPr="0092112B" w:rsidRDefault="0092112B" w:rsidP="0092112B">
      <w:pPr>
        <w:rPr>
          <w:b/>
          <w:u w:val="single"/>
        </w:rPr>
      </w:pPr>
    </w:p>
    <w:p w:rsidR="00000000" w:rsidRPr="0092112B" w:rsidRDefault="0092112B" w:rsidP="0092112B">
      <w:pPr>
        <w:rPr>
          <w:b/>
          <w:u w:val="single"/>
        </w:rPr>
      </w:pPr>
      <w:r w:rsidRPr="0092112B">
        <w:rPr>
          <w:b/>
          <w:u w:val="single"/>
        </w:rPr>
        <w:t xml:space="preserve">Systémové rodinné terapie </w:t>
      </w:r>
    </w:p>
    <w:p w:rsidR="00000000" w:rsidRPr="0092112B" w:rsidRDefault="0092112B" w:rsidP="0092112B">
      <w:pPr>
        <w:numPr>
          <w:ilvl w:val="0"/>
          <w:numId w:val="1"/>
        </w:numPr>
      </w:pPr>
      <w:r w:rsidRPr="0092112B">
        <w:t xml:space="preserve">= řešení problémů, kdy se terapeut setkává </w:t>
      </w:r>
      <w:r w:rsidRPr="0092112B">
        <w:rPr>
          <w:b/>
          <w:bCs/>
        </w:rPr>
        <w:t>s více členy rodiny souč</w:t>
      </w:r>
      <w:r w:rsidRPr="0092112B">
        <w:rPr>
          <w:b/>
          <w:bCs/>
        </w:rPr>
        <w:t>asně naráz</w:t>
      </w:r>
      <w:r w:rsidRPr="0092112B">
        <w:t xml:space="preserve"> </w:t>
      </w:r>
    </w:p>
    <w:p w:rsidR="00000000" w:rsidRPr="0092112B" w:rsidRDefault="0092112B" w:rsidP="0092112B">
      <w:pPr>
        <w:numPr>
          <w:ilvl w:val="1"/>
          <w:numId w:val="1"/>
        </w:numPr>
      </w:pPr>
      <w:r w:rsidRPr="0092112B">
        <w:t xml:space="preserve">to byla novinka, která vyžadovala nové </w:t>
      </w:r>
      <w:proofErr w:type="gramStart"/>
      <w:r w:rsidRPr="0092112B">
        <w:t>metody i  nový</w:t>
      </w:r>
      <w:proofErr w:type="gramEnd"/>
      <w:r w:rsidRPr="0092112B">
        <w:t xml:space="preserve"> teoretický jazyk</w:t>
      </w:r>
    </w:p>
    <w:p w:rsidR="00000000" w:rsidRPr="0092112B" w:rsidRDefault="0092112B" w:rsidP="0092112B">
      <w:pPr>
        <w:numPr>
          <w:ilvl w:val="0"/>
          <w:numId w:val="1"/>
        </w:numPr>
      </w:pPr>
      <w:r w:rsidRPr="0092112B">
        <w:t xml:space="preserve">Vznik </w:t>
      </w:r>
      <w:proofErr w:type="spellStart"/>
      <w:r w:rsidRPr="0092112B">
        <w:t>RT</w:t>
      </w:r>
      <w:proofErr w:type="spellEnd"/>
      <w:r w:rsidRPr="0092112B">
        <w:t xml:space="preserve"> ovlivněn </w:t>
      </w:r>
      <w:r w:rsidRPr="0092112B">
        <w:rPr>
          <w:b/>
          <w:bCs/>
        </w:rPr>
        <w:t>kognitivní psychologií</w:t>
      </w:r>
    </w:p>
    <w:p w:rsidR="00000000" w:rsidRPr="0092112B" w:rsidRDefault="0092112B" w:rsidP="0092112B">
      <w:pPr>
        <w:numPr>
          <w:ilvl w:val="1"/>
          <w:numId w:val="1"/>
        </w:numPr>
      </w:pPr>
      <w:r>
        <w:t>Kognitivní psychologie</w:t>
      </w:r>
      <w:r w:rsidRPr="0092112B">
        <w:t xml:space="preserve"> se rozvíjela od 50. let jako reakce na behaviorismus; zavedla zpět </w:t>
      </w:r>
      <w:proofErr w:type="spellStart"/>
      <w:r w:rsidRPr="0092112B">
        <w:t>mentalistické</w:t>
      </w:r>
      <w:proofErr w:type="spellEnd"/>
      <w:r w:rsidRPr="0092112B">
        <w:t xml:space="preserve"> pojmy (výzkum pozornosti, myšlení, řešení pro</w:t>
      </w:r>
      <w:r w:rsidRPr="0092112B">
        <w:t>blémů, jazyka, paměti atd.)</w:t>
      </w:r>
    </w:p>
    <w:p w:rsidR="00000000" w:rsidRPr="0092112B" w:rsidRDefault="0092112B" w:rsidP="0092112B">
      <w:pPr>
        <w:numPr>
          <w:ilvl w:val="1"/>
          <w:numId w:val="1"/>
        </w:numPr>
      </w:pPr>
      <w:r w:rsidRPr="0092112B">
        <w:t xml:space="preserve">Vzájemně se ovlivňovala s obory kybernetiky, antropologie, lingvistiky a sémantiky, neurobiologie, matematiky, teorie systémů atd. </w:t>
      </w:r>
      <w:r w:rsidRPr="0092112B">
        <w:t>→</w:t>
      </w:r>
    </w:p>
    <w:p w:rsidR="00000000" w:rsidRPr="0092112B" w:rsidRDefault="0092112B" w:rsidP="0092112B">
      <w:pPr>
        <w:numPr>
          <w:ilvl w:val="2"/>
          <w:numId w:val="10"/>
        </w:numPr>
      </w:pPr>
      <w:r w:rsidRPr="0092112B">
        <w:t xml:space="preserve">přinesla pojmy </w:t>
      </w:r>
      <w:r w:rsidRPr="0092112B">
        <w:rPr>
          <w:b/>
          <w:bCs/>
        </w:rPr>
        <w:t xml:space="preserve">zpětná vazba, plán a strategie </w:t>
      </w:r>
      <w:r w:rsidRPr="0092112B">
        <w:t xml:space="preserve">(Miller, </w:t>
      </w:r>
      <w:proofErr w:type="spellStart"/>
      <w:r w:rsidRPr="0092112B">
        <w:t>Pribram</w:t>
      </w:r>
      <w:proofErr w:type="spellEnd"/>
      <w:r w:rsidRPr="0092112B">
        <w:t xml:space="preserve">, </w:t>
      </w:r>
      <w:proofErr w:type="spellStart"/>
      <w:r w:rsidRPr="0092112B">
        <w:t>Galanter</w:t>
      </w:r>
      <w:proofErr w:type="spellEnd"/>
      <w:r w:rsidRPr="0092112B">
        <w:t xml:space="preserve">), </w:t>
      </w:r>
      <w:r w:rsidRPr="0092112B">
        <w:rPr>
          <w:b/>
          <w:bCs/>
        </w:rPr>
        <w:t xml:space="preserve">vliv </w:t>
      </w:r>
      <w:r w:rsidRPr="0092112B">
        <w:rPr>
          <w:b/>
          <w:bCs/>
        </w:rPr>
        <w:t xml:space="preserve">očekávání na vnímání </w:t>
      </w:r>
      <w:r w:rsidRPr="0092112B">
        <w:t>(</w:t>
      </w:r>
      <w:proofErr w:type="spellStart"/>
      <w:r w:rsidRPr="0092112B">
        <w:t>Bruner</w:t>
      </w:r>
      <w:proofErr w:type="spellEnd"/>
      <w:r w:rsidRPr="0092112B">
        <w:t xml:space="preserve">), </w:t>
      </w:r>
      <w:r w:rsidRPr="0092112B">
        <w:rPr>
          <w:b/>
          <w:bCs/>
        </w:rPr>
        <w:t xml:space="preserve">vliv hodnot na vnímání, kategorizace pojmů </w:t>
      </w:r>
      <w:r w:rsidRPr="0092112B">
        <w:t>(</w:t>
      </w:r>
      <w:proofErr w:type="spellStart"/>
      <w:r w:rsidRPr="0092112B">
        <w:t>Bruner</w:t>
      </w:r>
      <w:proofErr w:type="spellEnd"/>
      <w:r w:rsidRPr="0092112B">
        <w:t xml:space="preserve">, </w:t>
      </w:r>
      <w:proofErr w:type="spellStart"/>
      <w:r w:rsidRPr="0092112B">
        <w:t>Goodman</w:t>
      </w:r>
      <w:proofErr w:type="spellEnd"/>
      <w:r w:rsidRPr="0092112B">
        <w:t xml:space="preserve">), </w:t>
      </w:r>
      <w:r w:rsidRPr="0092112B">
        <w:rPr>
          <w:b/>
          <w:bCs/>
        </w:rPr>
        <w:t xml:space="preserve">kognitivní struktura a schéma </w:t>
      </w:r>
      <w:r w:rsidRPr="0092112B">
        <w:t>(</w:t>
      </w:r>
      <w:proofErr w:type="spellStart"/>
      <w:r w:rsidRPr="0092112B">
        <w:t>Neisser</w:t>
      </w:r>
      <w:proofErr w:type="spellEnd"/>
      <w:r w:rsidRPr="0092112B">
        <w:t>) aj.</w:t>
      </w:r>
    </w:p>
    <w:p w:rsidR="00000000" w:rsidRPr="0092112B" w:rsidRDefault="0092112B" w:rsidP="0092112B">
      <w:pPr>
        <w:numPr>
          <w:ilvl w:val="0"/>
          <w:numId w:val="1"/>
        </w:numPr>
      </w:pPr>
      <w:r w:rsidRPr="0092112B">
        <w:t xml:space="preserve">Jazyk rodinné terapie se proměňoval: </w:t>
      </w:r>
    </w:p>
    <w:p w:rsidR="00000000" w:rsidRPr="0092112B" w:rsidRDefault="0092112B" w:rsidP="0092112B">
      <w:pPr>
        <w:numPr>
          <w:ilvl w:val="1"/>
          <w:numId w:val="1"/>
        </w:numPr>
      </w:pPr>
      <w:proofErr w:type="spellStart"/>
      <w:r w:rsidRPr="0092112B">
        <w:t>zpoč</w:t>
      </w:r>
      <w:proofErr w:type="spellEnd"/>
      <w:r w:rsidRPr="0092112B">
        <w:t>. inspirován teorií systémů (mluvilo se v pojme</w:t>
      </w:r>
      <w:r w:rsidRPr="0092112B">
        <w:t xml:space="preserve">ch </w:t>
      </w:r>
      <w:r w:rsidRPr="0092112B">
        <w:rPr>
          <w:b/>
          <w:bCs/>
        </w:rPr>
        <w:t xml:space="preserve">cirkulární kauzalita, </w:t>
      </w:r>
      <w:proofErr w:type="spellStart"/>
      <w:r w:rsidRPr="0092112B">
        <w:rPr>
          <w:b/>
          <w:bCs/>
        </w:rPr>
        <w:t>homeostáza</w:t>
      </w:r>
      <w:proofErr w:type="spellEnd"/>
      <w:r w:rsidRPr="0092112B">
        <w:rPr>
          <w:b/>
          <w:bCs/>
        </w:rPr>
        <w:t>, změna I. a II. řádu</w:t>
      </w:r>
      <w:r w:rsidRPr="0092112B">
        <w:t xml:space="preserve">,…), tj. termíny vhodné pro rodinu i pro technický systém nebo měňavku; dnes se víc mluví v termínech </w:t>
      </w:r>
      <w:r w:rsidRPr="0092112B">
        <w:rPr>
          <w:b/>
          <w:bCs/>
        </w:rPr>
        <w:t xml:space="preserve">příběh, diskurs, mýtus, </w:t>
      </w:r>
      <w:proofErr w:type="spellStart"/>
      <w:r w:rsidRPr="0092112B">
        <w:rPr>
          <w:b/>
          <w:bCs/>
        </w:rPr>
        <w:t>narace</w:t>
      </w:r>
      <w:proofErr w:type="spellEnd"/>
      <w:r w:rsidRPr="0092112B">
        <w:rPr>
          <w:b/>
          <w:bCs/>
        </w:rPr>
        <w:t xml:space="preserve">, metafora, </w:t>
      </w:r>
      <w:proofErr w:type="spellStart"/>
      <w:r w:rsidRPr="0092112B">
        <w:rPr>
          <w:b/>
          <w:bCs/>
        </w:rPr>
        <w:t>metanarace</w:t>
      </w:r>
      <w:proofErr w:type="spellEnd"/>
      <w:r w:rsidRPr="0092112B">
        <w:rPr>
          <w:b/>
          <w:bCs/>
        </w:rPr>
        <w:t xml:space="preserve"> </w:t>
      </w:r>
      <w:r w:rsidRPr="0092112B">
        <w:t>atd.</w:t>
      </w:r>
    </w:p>
    <w:p w:rsidR="00000000" w:rsidRPr="0092112B" w:rsidRDefault="0092112B" w:rsidP="0092112B">
      <w:pPr>
        <w:numPr>
          <w:ilvl w:val="0"/>
          <w:numId w:val="1"/>
        </w:numPr>
      </w:pPr>
      <w:r w:rsidRPr="0092112B">
        <w:lastRenderedPageBreak/>
        <w:t>Rodina</w:t>
      </w:r>
      <w:r>
        <w:t xml:space="preserve"> byla pojata</w:t>
      </w:r>
      <w:r w:rsidRPr="0092112B">
        <w:t xml:space="preserve"> jako otevřený </w:t>
      </w:r>
      <w:r w:rsidRPr="0092112B">
        <w:rPr>
          <w:b/>
          <w:bCs/>
        </w:rPr>
        <w:t>systém</w:t>
      </w:r>
      <w:r w:rsidRPr="0092112B">
        <w:t xml:space="preserve">, který </w:t>
      </w:r>
      <w:r w:rsidRPr="0092112B">
        <w:rPr>
          <w:b/>
          <w:bCs/>
        </w:rPr>
        <w:t>produkuje psychické problémy</w:t>
      </w:r>
      <w:r w:rsidRPr="0092112B">
        <w:t xml:space="preserve"> člena (= systémový pohled na problémy jedince), zpětnovazebně udržuje svoji </w:t>
      </w:r>
      <w:proofErr w:type="spellStart"/>
      <w:r w:rsidRPr="0092112B">
        <w:rPr>
          <w:b/>
          <w:bCs/>
        </w:rPr>
        <w:t>homeostázu</w:t>
      </w:r>
      <w:proofErr w:type="spellEnd"/>
      <w:r w:rsidRPr="0092112B">
        <w:t xml:space="preserve">; je možné na rodinu terapeuticky působit, ale ona klade </w:t>
      </w:r>
      <w:r w:rsidRPr="0092112B">
        <w:rPr>
          <w:b/>
          <w:bCs/>
        </w:rPr>
        <w:t>odpor změnám</w:t>
      </w:r>
      <w:r w:rsidRPr="0092112B">
        <w:t xml:space="preserve">=narušení vlastní </w:t>
      </w:r>
      <w:proofErr w:type="spellStart"/>
      <w:r w:rsidRPr="0092112B">
        <w:t>homeostázy</w:t>
      </w:r>
      <w:proofErr w:type="spellEnd"/>
      <w:r w:rsidRPr="0092112B">
        <w:t xml:space="preserve"> </w:t>
      </w:r>
    </w:p>
    <w:p w:rsidR="00000000" w:rsidRPr="0092112B" w:rsidRDefault="0092112B" w:rsidP="0092112B">
      <w:pPr>
        <w:numPr>
          <w:ilvl w:val="0"/>
          <w:numId w:val="1"/>
        </w:numPr>
        <w:rPr>
          <w:u w:val="single"/>
        </w:rPr>
      </w:pPr>
      <w:r w:rsidRPr="0092112B">
        <w:rPr>
          <w:b/>
          <w:bCs/>
          <w:u w:val="single"/>
        </w:rPr>
        <w:t xml:space="preserve">G. </w:t>
      </w:r>
      <w:proofErr w:type="spellStart"/>
      <w:r w:rsidRPr="0092112B">
        <w:rPr>
          <w:b/>
          <w:bCs/>
          <w:u w:val="single"/>
        </w:rPr>
        <w:t>Bat</w:t>
      </w:r>
      <w:r w:rsidRPr="0092112B">
        <w:rPr>
          <w:b/>
          <w:bCs/>
          <w:u w:val="single"/>
        </w:rPr>
        <w:t>eson</w:t>
      </w:r>
      <w:proofErr w:type="spellEnd"/>
      <w:r w:rsidRPr="0092112B">
        <w:rPr>
          <w:b/>
          <w:bCs/>
          <w:u w:val="single"/>
        </w:rPr>
        <w:t xml:space="preserve"> a skupina v </w:t>
      </w:r>
      <w:proofErr w:type="gramStart"/>
      <w:r w:rsidRPr="0092112B">
        <w:rPr>
          <w:b/>
          <w:bCs/>
          <w:u w:val="single"/>
        </w:rPr>
        <w:t>Palo</w:t>
      </w:r>
      <w:proofErr w:type="gramEnd"/>
      <w:r w:rsidRPr="0092112B">
        <w:rPr>
          <w:b/>
          <w:bCs/>
          <w:u w:val="single"/>
        </w:rPr>
        <w:t xml:space="preserve"> </w:t>
      </w:r>
      <w:proofErr w:type="spellStart"/>
      <w:r w:rsidRPr="0092112B">
        <w:rPr>
          <w:b/>
          <w:bCs/>
          <w:u w:val="single"/>
        </w:rPr>
        <w:t>Alto</w:t>
      </w:r>
      <w:proofErr w:type="spellEnd"/>
      <w:r w:rsidRPr="0092112B">
        <w:rPr>
          <w:b/>
          <w:bCs/>
          <w:u w:val="single"/>
        </w:rPr>
        <w:t xml:space="preserve"> </w:t>
      </w:r>
    </w:p>
    <w:p w:rsidR="00000000" w:rsidRPr="0092112B" w:rsidRDefault="0092112B" w:rsidP="0092112B">
      <w:pPr>
        <w:numPr>
          <w:ilvl w:val="1"/>
          <w:numId w:val="1"/>
        </w:numPr>
      </w:pPr>
      <w:r w:rsidRPr="0092112B">
        <w:t xml:space="preserve">Komunikujeme nejen zprávu, ale i její </w:t>
      </w:r>
      <w:r w:rsidRPr="0092112B">
        <w:rPr>
          <w:b/>
          <w:bCs/>
        </w:rPr>
        <w:t>rámování</w:t>
      </w:r>
      <w:r w:rsidRPr="0092112B">
        <w:t xml:space="preserve"> = zprávu o zprávě (</w:t>
      </w:r>
      <w:proofErr w:type="spellStart"/>
      <w:r w:rsidRPr="0092112B">
        <w:t>větš</w:t>
      </w:r>
      <w:proofErr w:type="spellEnd"/>
      <w:r w:rsidRPr="0092112B">
        <w:t>. neverbálními prostředky)</w:t>
      </w:r>
    </w:p>
    <w:p w:rsidR="00000000" w:rsidRPr="0092112B" w:rsidRDefault="0092112B" w:rsidP="0092112B">
      <w:pPr>
        <w:numPr>
          <w:ilvl w:val="1"/>
          <w:numId w:val="1"/>
        </w:numPr>
      </w:pPr>
      <w:r w:rsidRPr="0092112B">
        <w:t>Patologická komunikace v rodinách schizofreniků</w:t>
      </w:r>
    </w:p>
    <w:p w:rsidR="0092112B" w:rsidRPr="0092112B" w:rsidRDefault="0092112B" w:rsidP="0092112B">
      <w:pPr>
        <w:numPr>
          <w:ilvl w:val="1"/>
          <w:numId w:val="1"/>
        </w:numPr>
      </w:pPr>
      <w:r w:rsidRPr="0092112B">
        <w:rPr>
          <w:b/>
          <w:bCs/>
        </w:rPr>
        <w:t>Dvojná vazba</w:t>
      </w:r>
      <w:r w:rsidRPr="0092112B">
        <w:t xml:space="preserve"> – životně důležitý vztah, primární negativní příkaz, sekundární pří</w:t>
      </w:r>
      <w:r w:rsidRPr="0092112B">
        <w:t>kaz v rozporu s primárním + zákaz ze situace uniknout</w:t>
      </w:r>
      <w:r>
        <w:t xml:space="preserve"> </w:t>
      </w:r>
      <w:r w:rsidRPr="0092112B">
        <w:t xml:space="preserve">→ </w:t>
      </w:r>
      <w:r w:rsidRPr="0092112B">
        <w:rPr>
          <w:b/>
          <w:bCs/>
        </w:rPr>
        <w:t>vztahová past</w:t>
      </w:r>
    </w:p>
    <w:p w:rsidR="00000000" w:rsidRPr="0092112B" w:rsidRDefault="0092112B" w:rsidP="0092112B">
      <w:pPr>
        <w:numPr>
          <w:ilvl w:val="0"/>
          <w:numId w:val="2"/>
        </w:numPr>
        <w:rPr>
          <w:u w:val="single"/>
        </w:rPr>
      </w:pPr>
      <w:r w:rsidRPr="0092112B">
        <w:rPr>
          <w:b/>
          <w:bCs/>
          <w:u w:val="single"/>
        </w:rPr>
        <w:t xml:space="preserve">Strategická terapie J. </w:t>
      </w:r>
      <w:proofErr w:type="spellStart"/>
      <w:r w:rsidRPr="0092112B">
        <w:rPr>
          <w:b/>
          <w:bCs/>
          <w:u w:val="single"/>
        </w:rPr>
        <w:t>Haley</w:t>
      </w:r>
      <w:proofErr w:type="spellEnd"/>
      <w:r w:rsidRPr="0092112B">
        <w:rPr>
          <w:b/>
          <w:bCs/>
          <w:u w:val="single"/>
        </w:rPr>
        <w:t xml:space="preserve"> </w:t>
      </w:r>
    </w:p>
    <w:p w:rsidR="00000000" w:rsidRPr="0092112B" w:rsidRDefault="0092112B" w:rsidP="0092112B">
      <w:pPr>
        <w:numPr>
          <w:ilvl w:val="1"/>
          <w:numId w:val="6"/>
        </w:numPr>
      </w:pPr>
      <w:r w:rsidRPr="0092112B">
        <w:t xml:space="preserve">Rodina klade </w:t>
      </w:r>
      <w:r w:rsidRPr="0092112B">
        <w:rPr>
          <w:b/>
          <w:bCs/>
        </w:rPr>
        <w:t>odpor</w:t>
      </w:r>
      <w:r w:rsidRPr="0092112B">
        <w:t xml:space="preserve"> a obranu </w:t>
      </w:r>
      <w:r w:rsidRPr="0092112B">
        <w:rPr>
          <w:b/>
          <w:bCs/>
        </w:rPr>
        <w:t>proti změnám</w:t>
      </w:r>
      <w:r w:rsidRPr="0092112B">
        <w:t xml:space="preserve">, které by narušily její </w:t>
      </w:r>
      <w:proofErr w:type="spellStart"/>
      <w:r w:rsidRPr="0092112B">
        <w:t>homeostázu</w:t>
      </w:r>
      <w:proofErr w:type="spellEnd"/>
      <w:r w:rsidRPr="0092112B">
        <w:t xml:space="preserve">, přestože je to </w:t>
      </w:r>
      <w:proofErr w:type="spellStart"/>
      <w:r w:rsidRPr="0092112B">
        <w:t>homeostáza</w:t>
      </w:r>
      <w:proofErr w:type="spellEnd"/>
      <w:r w:rsidRPr="0092112B">
        <w:t xml:space="preserve"> patologická</w:t>
      </w:r>
    </w:p>
    <w:p w:rsidR="00000000" w:rsidRPr="0092112B" w:rsidRDefault="0092112B" w:rsidP="0092112B">
      <w:pPr>
        <w:numPr>
          <w:ilvl w:val="1"/>
          <w:numId w:val="6"/>
        </w:numPr>
      </w:pPr>
      <w:r w:rsidRPr="0092112B">
        <w:t xml:space="preserve">Terapeut používá </w:t>
      </w:r>
      <w:r w:rsidRPr="0092112B">
        <w:rPr>
          <w:b/>
          <w:bCs/>
        </w:rPr>
        <w:t xml:space="preserve">strategické postupy </w:t>
      </w:r>
      <w:r w:rsidRPr="0092112B">
        <w:t xml:space="preserve">a manipulace, kterými obranu a odpor odbourává, např. paradoxní příkazy, kterými „předepisuje“ poruchu </w:t>
      </w:r>
    </w:p>
    <w:p w:rsidR="00000000" w:rsidRPr="0092112B" w:rsidRDefault="0092112B" w:rsidP="0092112B">
      <w:pPr>
        <w:numPr>
          <w:ilvl w:val="2"/>
          <w:numId w:val="2"/>
        </w:numPr>
      </w:pPr>
      <w:r w:rsidRPr="0092112B">
        <w:rPr>
          <w:i/>
          <w:iCs/>
        </w:rPr>
        <w:t>(bojte se nejen doma ale i venku, buďte ještě neústupnější v požadavcích na partnera, hádejte se hlasitěji,…)</w:t>
      </w:r>
    </w:p>
    <w:p w:rsidR="00000000" w:rsidRPr="0092112B" w:rsidRDefault="0092112B" w:rsidP="0092112B">
      <w:pPr>
        <w:numPr>
          <w:ilvl w:val="0"/>
          <w:numId w:val="2"/>
        </w:numPr>
        <w:rPr>
          <w:u w:val="single"/>
        </w:rPr>
      </w:pPr>
      <w:r w:rsidRPr="0092112B">
        <w:rPr>
          <w:b/>
          <w:bCs/>
          <w:u w:val="single"/>
        </w:rPr>
        <w:t xml:space="preserve">Strukturální terapie S. </w:t>
      </w:r>
      <w:proofErr w:type="spellStart"/>
      <w:r w:rsidRPr="0092112B">
        <w:rPr>
          <w:b/>
          <w:bCs/>
          <w:u w:val="single"/>
        </w:rPr>
        <w:t>Minuchin</w:t>
      </w:r>
      <w:proofErr w:type="spellEnd"/>
      <w:r w:rsidRPr="0092112B">
        <w:rPr>
          <w:b/>
          <w:bCs/>
          <w:u w:val="single"/>
        </w:rPr>
        <w:t xml:space="preserve"> </w:t>
      </w:r>
    </w:p>
    <w:p w:rsidR="00000000" w:rsidRPr="0092112B" w:rsidRDefault="0092112B" w:rsidP="0092112B">
      <w:pPr>
        <w:numPr>
          <w:ilvl w:val="1"/>
          <w:numId w:val="7"/>
        </w:numPr>
      </w:pPr>
      <w:r w:rsidRPr="0092112B">
        <w:t xml:space="preserve">Rodina má mít jasně definovanou, pružnou a </w:t>
      </w:r>
      <w:proofErr w:type="spellStart"/>
      <w:r w:rsidRPr="0092112B">
        <w:t>kohezivní</w:t>
      </w:r>
      <w:proofErr w:type="spellEnd"/>
      <w:r w:rsidRPr="0092112B">
        <w:t xml:space="preserve"> </w:t>
      </w:r>
      <w:r w:rsidRPr="0092112B">
        <w:rPr>
          <w:b/>
          <w:bCs/>
        </w:rPr>
        <w:t>strukturu</w:t>
      </w:r>
      <w:r w:rsidRPr="0092112B">
        <w:t xml:space="preserve">, jasně definované </w:t>
      </w:r>
      <w:r w:rsidRPr="0092112B">
        <w:rPr>
          <w:b/>
          <w:bCs/>
        </w:rPr>
        <w:t>hranice</w:t>
      </w:r>
      <w:r w:rsidRPr="0092112B">
        <w:t>, částečně propustné</w:t>
      </w:r>
      <w:r w:rsidRPr="0092112B">
        <w:rPr>
          <w:b/>
          <w:bCs/>
        </w:rPr>
        <w:t xml:space="preserve"> </w:t>
      </w:r>
    </w:p>
    <w:p w:rsidR="00000000" w:rsidRPr="0092112B" w:rsidRDefault="0092112B" w:rsidP="0092112B">
      <w:pPr>
        <w:numPr>
          <w:ilvl w:val="1"/>
          <w:numId w:val="7"/>
        </w:numPr>
      </w:pPr>
      <w:r w:rsidRPr="0092112B">
        <w:rPr>
          <w:b/>
          <w:bCs/>
        </w:rPr>
        <w:t xml:space="preserve">Rodinné subsystémy </w:t>
      </w:r>
      <w:r w:rsidRPr="0092112B">
        <w:t>– manželský, sourozenecký, rodičovský</w:t>
      </w:r>
    </w:p>
    <w:p w:rsidR="00000000" w:rsidRPr="0092112B" w:rsidRDefault="0092112B" w:rsidP="0092112B">
      <w:pPr>
        <w:numPr>
          <w:ilvl w:val="1"/>
          <w:numId w:val="7"/>
        </w:numPr>
      </w:pPr>
      <w:r w:rsidRPr="0092112B">
        <w:t xml:space="preserve">Hranice – jasně definované </w:t>
      </w:r>
      <w:r w:rsidRPr="0092112B">
        <w:t>a překročitelné / nejasné / nepropustné</w:t>
      </w:r>
    </w:p>
    <w:p w:rsidR="00000000" w:rsidRPr="0092112B" w:rsidRDefault="0092112B" w:rsidP="0092112B">
      <w:pPr>
        <w:numPr>
          <w:ilvl w:val="1"/>
          <w:numId w:val="7"/>
        </w:numPr>
      </w:pPr>
      <w:r w:rsidRPr="0092112B">
        <w:t xml:space="preserve">Rušivé jsou rigidní </w:t>
      </w:r>
      <w:r w:rsidRPr="0092112B">
        <w:rPr>
          <w:b/>
          <w:bCs/>
        </w:rPr>
        <w:t>koalice</w:t>
      </w:r>
      <w:r w:rsidRPr="0092112B">
        <w:t>, které překračují hranice subsystémů (př. koalice otec-dcera)</w:t>
      </w:r>
    </w:p>
    <w:p w:rsidR="00000000" w:rsidRPr="0092112B" w:rsidRDefault="0092112B" w:rsidP="0092112B">
      <w:pPr>
        <w:numPr>
          <w:ilvl w:val="2"/>
          <w:numId w:val="2"/>
        </w:numPr>
      </w:pPr>
      <w:r w:rsidRPr="0092112B">
        <w:t>Terapeut je naruší a podpoří vstřícnou komunikaci i mimo tyto koalice, v základních subsystémech – př. komunikace matky s dc</w:t>
      </w:r>
      <w:r w:rsidRPr="0092112B">
        <w:t>erou, matky s otcem, dcery s jejím bratrem – sblíží mezi sebou manžele i sourozence</w:t>
      </w:r>
    </w:p>
    <w:p w:rsidR="00000000" w:rsidRPr="0092112B" w:rsidRDefault="0092112B" w:rsidP="0092112B">
      <w:pPr>
        <w:numPr>
          <w:ilvl w:val="0"/>
          <w:numId w:val="2"/>
        </w:numPr>
        <w:rPr>
          <w:u w:val="single"/>
        </w:rPr>
      </w:pPr>
      <w:r w:rsidRPr="0092112B">
        <w:rPr>
          <w:b/>
          <w:bCs/>
          <w:u w:val="single"/>
        </w:rPr>
        <w:t>Milánská skupina</w:t>
      </w:r>
    </w:p>
    <w:p w:rsidR="00000000" w:rsidRPr="0092112B" w:rsidRDefault="0092112B" w:rsidP="0092112B">
      <w:pPr>
        <w:numPr>
          <w:ilvl w:val="1"/>
          <w:numId w:val="8"/>
        </w:numPr>
      </w:pPr>
      <w:r w:rsidRPr="0092112B">
        <w:t>Cirkulární kauzalita</w:t>
      </w:r>
    </w:p>
    <w:p w:rsidR="00000000" w:rsidRPr="0092112B" w:rsidRDefault="0092112B" w:rsidP="0092112B">
      <w:pPr>
        <w:numPr>
          <w:ilvl w:val="1"/>
          <w:numId w:val="8"/>
        </w:numPr>
      </w:pPr>
      <w:r w:rsidRPr="0092112B">
        <w:rPr>
          <w:b/>
          <w:bCs/>
        </w:rPr>
        <w:t>Cirkulární dotazování</w:t>
      </w:r>
    </w:p>
    <w:p w:rsidR="00000000" w:rsidRPr="0092112B" w:rsidRDefault="0092112B" w:rsidP="0092112B">
      <w:pPr>
        <w:numPr>
          <w:ilvl w:val="1"/>
          <w:numId w:val="8"/>
        </w:numPr>
      </w:pPr>
      <w:r w:rsidRPr="0092112B">
        <w:t xml:space="preserve">Terapeut v </w:t>
      </w:r>
      <w:proofErr w:type="spellStart"/>
      <w:r w:rsidRPr="0092112B">
        <w:t>RT</w:t>
      </w:r>
      <w:proofErr w:type="spellEnd"/>
      <w:r w:rsidRPr="0092112B">
        <w:t xml:space="preserve"> nabízí: jiný pohled, </w:t>
      </w:r>
      <w:r w:rsidRPr="0092112B">
        <w:t>jiný popis, cirkulární souvislosti, postojovou neutralitu (nenadržuje), ptá se na význam událostí pro zúčastněné</w:t>
      </w:r>
    </w:p>
    <w:p w:rsidR="0092112B" w:rsidRDefault="0092112B" w:rsidP="0092112B"/>
    <w:p w:rsidR="00000000" w:rsidRPr="0092112B" w:rsidRDefault="0092112B" w:rsidP="0092112B">
      <w:r w:rsidRPr="0092112B">
        <w:lastRenderedPageBreak/>
        <w:t xml:space="preserve">Předchůdci a inspirace </w:t>
      </w:r>
      <w:proofErr w:type="spellStart"/>
      <w:r w:rsidRPr="0092112B">
        <w:t>systemických</w:t>
      </w:r>
      <w:proofErr w:type="spellEnd"/>
      <w:r w:rsidRPr="0092112B">
        <w:t xml:space="preserve"> terapií:</w:t>
      </w:r>
    </w:p>
    <w:p w:rsidR="00000000" w:rsidRPr="0092112B" w:rsidRDefault="0092112B" w:rsidP="0092112B">
      <w:pPr>
        <w:numPr>
          <w:ilvl w:val="0"/>
          <w:numId w:val="2"/>
        </w:numPr>
      </w:pPr>
      <w:r w:rsidRPr="0092112B">
        <w:t>Systémové rodinné terapie</w:t>
      </w:r>
    </w:p>
    <w:p w:rsidR="00000000" w:rsidRPr="0092112B" w:rsidRDefault="0092112B" w:rsidP="0092112B">
      <w:pPr>
        <w:numPr>
          <w:ilvl w:val="0"/>
          <w:numId w:val="2"/>
        </w:numPr>
      </w:pPr>
      <w:r w:rsidRPr="0092112B">
        <w:t>Poznatky kognitivní psychologie, následně radikální konstruktivismus</w:t>
      </w:r>
      <w:r w:rsidRPr="0092112B">
        <w:t xml:space="preserve">, kybernetika II. řádu </w:t>
      </w:r>
      <w:r w:rsidRPr="0092112B">
        <w:rPr>
          <w:i/>
          <w:iCs/>
        </w:rPr>
        <w:t>(probereme později)</w:t>
      </w:r>
    </w:p>
    <w:p w:rsidR="00000000" w:rsidRPr="0092112B" w:rsidRDefault="0092112B" w:rsidP="0092112B">
      <w:pPr>
        <w:numPr>
          <w:ilvl w:val="0"/>
          <w:numId w:val="2"/>
        </w:numPr>
      </w:pPr>
      <w:r w:rsidRPr="0092112B">
        <w:t xml:space="preserve">Strategická terapie </w:t>
      </w:r>
      <w:proofErr w:type="spellStart"/>
      <w:r w:rsidRPr="0092112B">
        <w:t>Miltona</w:t>
      </w:r>
      <w:proofErr w:type="spellEnd"/>
      <w:r w:rsidRPr="0092112B">
        <w:t xml:space="preserve"> </w:t>
      </w:r>
      <w:proofErr w:type="spellStart"/>
      <w:r w:rsidRPr="0092112B">
        <w:t>Eriksona</w:t>
      </w:r>
      <w:proofErr w:type="spellEnd"/>
      <w:r w:rsidRPr="0092112B">
        <w:t xml:space="preserve"> </w:t>
      </w:r>
    </w:p>
    <w:p w:rsidR="0092112B" w:rsidRDefault="0092112B" w:rsidP="0092112B"/>
    <w:p w:rsidR="00000000" w:rsidRPr="0092112B" w:rsidRDefault="0092112B" w:rsidP="0092112B">
      <w:pPr>
        <w:rPr>
          <w:b/>
          <w:u w:val="single"/>
        </w:rPr>
      </w:pPr>
      <w:r w:rsidRPr="0092112B">
        <w:rPr>
          <w:b/>
          <w:u w:val="single"/>
        </w:rPr>
        <w:t xml:space="preserve">Strategická terapie </w:t>
      </w:r>
      <w:proofErr w:type="spellStart"/>
      <w:r w:rsidRPr="0092112B">
        <w:rPr>
          <w:b/>
          <w:u w:val="single"/>
        </w:rPr>
        <w:t>Miltona</w:t>
      </w:r>
      <w:proofErr w:type="spellEnd"/>
      <w:r w:rsidRPr="0092112B">
        <w:rPr>
          <w:b/>
          <w:u w:val="single"/>
        </w:rPr>
        <w:t xml:space="preserve"> </w:t>
      </w:r>
      <w:proofErr w:type="spellStart"/>
      <w:r w:rsidRPr="0092112B">
        <w:rPr>
          <w:b/>
          <w:u w:val="single"/>
        </w:rPr>
        <w:t>Ericksona</w:t>
      </w:r>
      <w:proofErr w:type="spellEnd"/>
      <w:r w:rsidRPr="0092112B">
        <w:rPr>
          <w:b/>
          <w:u w:val="single"/>
        </w:rPr>
        <w:t xml:space="preserve"> </w:t>
      </w:r>
    </w:p>
    <w:p w:rsidR="00000000" w:rsidRPr="0092112B" w:rsidRDefault="0092112B" w:rsidP="0092112B">
      <w:pPr>
        <w:numPr>
          <w:ilvl w:val="0"/>
          <w:numId w:val="2"/>
        </w:numPr>
      </w:pPr>
      <w:r w:rsidRPr="0092112B">
        <w:t xml:space="preserve">Strategicky </w:t>
      </w:r>
      <w:r w:rsidRPr="0092112B">
        <w:rPr>
          <w:b/>
          <w:bCs/>
        </w:rPr>
        <w:t>ovlivňoval</w:t>
      </w:r>
      <w:r w:rsidRPr="0092112B">
        <w:t xml:space="preserve"> pacienty za terapeutickým účelem – sugescí, úkoly</w:t>
      </w:r>
    </w:p>
    <w:p w:rsidR="00000000" w:rsidRPr="0092112B" w:rsidRDefault="0092112B" w:rsidP="0092112B">
      <w:pPr>
        <w:numPr>
          <w:ilvl w:val="0"/>
          <w:numId w:val="2"/>
        </w:numPr>
      </w:pPr>
      <w:r w:rsidRPr="0092112B">
        <w:rPr>
          <w:b/>
          <w:bCs/>
        </w:rPr>
        <w:t xml:space="preserve">Podpora změny </w:t>
      </w:r>
      <w:r w:rsidRPr="0092112B">
        <w:t xml:space="preserve">(ne objasnění minulosti </w:t>
      </w:r>
      <w:r w:rsidRPr="0092112B">
        <w:t>nebo vhled do příčin či funkce symptomů)</w:t>
      </w:r>
    </w:p>
    <w:p w:rsidR="00000000" w:rsidRPr="0092112B" w:rsidRDefault="0092112B" w:rsidP="0092112B">
      <w:pPr>
        <w:numPr>
          <w:ilvl w:val="1"/>
          <w:numId w:val="2"/>
        </w:numPr>
      </w:pPr>
      <w:r w:rsidRPr="0092112B">
        <w:t>Rozpoznáním, podnícením, využitím existujících zdrojů klienta</w:t>
      </w:r>
    </w:p>
    <w:p w:rsidR="00000000" w:rsidRPr="0092112B" w:rsidRDefault="0092112B" w:rsidP="0092112B">
      <w:pPr>
        <w:numPr>
          <w:ilvl w:val="1"/>
          <w:numId w:val="2"/>
        </w:numPr>
      </w:pPr>
      <w:r w:rsidRPr="0092112B">
        <w:t>Vhled a porozumění pacienta není pro změnu nutné</w:t>
      </w:r>
    </w:p>
    <w:p w:rsidR="00000000" w:rsidRPr="0092112B" w:rsidRDefault="0092112B" w:rsidP="0092112B">
      <w:pPr>
        <w:numPr>
          <w:ilvl w:val="0"/>
          <w:numId w:val="2"/>
        </w:numPr>
      </w:pPr>
      <w:r w:rsidRPr="0092112B">
        <w:t xml:space="preserve">Je třeba se s klientem setkat </w:t>
      </w:r>
      <w:r w:rsidRPr="0092112B">
        <w:rPr>
          <w:b/>
          <w:bCs/>
        </w:rPr>
        <w:t>v jeho světě</w:t>
      </w:r>
      <w:r w:rsidRPr="0092112B">
        <w:t>, v jeho referenčním rámci (kultuře, hodnotách, jazyce)</w:t>
      </w:r>
    </w:p>
    <w:p w:rsidR="00000000" w:rsidRPr="0092112B" w:rsidRDefault="0092112B" w:rsidP="0092112B">
      <w:pPr>
        <w:numPr>
          <w:ilvl w:val="0"/>
          <w:numId w:val="2"/>
        </w:numPr>
      </w:pPr>
      <w:r w:rsidRPr="0092112B">
        <w:t xml:space="preserve">Mechanismus, který vytváří a udržuje problém, je zároveň mechanismem, který můžeme využít při jeho řešení (= problém je zamaskovaný </w:t>
      </w:r>
      <w:r w:rsidRPr="0092112B">
        <w:rPr>
          <w:b/>
          <w:bCs/>
        </w:rPr>
        <w:t>zdroj</w:t>
      </w:r>
      <w:r w:rsidRPr="0092112B">
        <w:t xml:space="preserve">) </w:t>
      </w:r>
    </w:p>
    <w:p w:rsidR="00000000" w:rsidRPr="0092112B" w:rsidRDefault="0092112B" w:rsidP="0092112B">
      <w:pPr>
        <w:numPr>
          <w:ilvl w:val="0"/>
          <w:numId w:val="2"/>
        </w:numPr>
      </w:pPr>
      <w:r w:rsidRPr="0092112B">
        <w:t>Klient nepotřebuje vědět, jak k žádoucí změně došlo, ale ví to terapeut (te</w:t>
      </w:r>
      <w:r w:rsidRPr="0092112B">
        <w:t>n volí strategické sugesce, úkoly apod.)</w:t>
      </w:r>
    </w:p>
    <w:p w:rsidR="00000000" w:rsidRPr="0092112B" w:rsidRDefault="0092112B" w:rsidP="0092112B">
      <w:pPr>
        <w:numPr>
          <w:ilvl w:val="0"/>
          <w:numId w:val="2"/>
        </w:numPr>
      </w:pPr>
      <w:r w:rsidRPr="0092112B">
        <w:t xml:space="preserve">Účinná terapeutická komunikace </w:t>
      </w:r>
    </w:p>
    <w:p w:rsidR="0092112B" w:rsidRPr="0092112B" w:rsidRDefault="0092112B" w:rsidP="0092112B">
      <w:r w:rsidRPr="0092112B">
        <w:tab/>
        <w:t>zahrnuje:</w:t>
      </w:r>
    </w:p>
    <w:p w:rsidR="0092112B" w:rsidRPr="0092112B" w:rsidRDefault="0092112B" w:rsidP="0092112B">
      <w:pPr>
        <w:numPr>
          <w:ilvl w:val="1"/>
          <w:numId w:val="3"/>
        </w:numPr>
      </w:pPr>
      <w:r w:rsidRPr="0092112B">
        <w:t>Terapeut: empatie, opravdovost, pozitivní přijetí</w:t>
      </w:r>
    </w:p>
    <w:p w:rsidR="0092112B" w:rsidRPr="0092112B" w:rsidRDefault="0092112B" w:rsidP="0092112B">
      <w:pPr>
        <w:numPr>
          <w:ilvl w:val="1"/>
          <w:numId w:val="4"/>
        </w:numPr>
      </w:pPr>
      <w:r w:rsidRPr="0092112B">
        <w:t xml:space="preserve">Klient: motivace, důvěra, víra v pozitivní výsledek </w:t>
      </w:r>
    </w:p>
    <w:p w:rsidR="00000000" w:rsidRPr="0092112B" w:rsidRDefault="0092112B" w:rsidP="0092112B">
      <w:pPr>
        <w:numPr>
          <w:ilvl w:val="0"/>
          <w:numId w:val="5"/>
        </w:numPr>
      </w:pPr>
      <w:r w:rsidRPr="0092112B">
        <w:t>Aspekty terapeutickéh</w:t>
      </w:r>
      <w:r w:rsidRPr="0092112B">
        <w:t>o vlivu:</w:t>
      </w:r>
    </w:p>
    <w:p w:rsidR="00000000" w:rsidRPr="0092112B" w:rsidRDefault="0092112B" w:rsidP="0092112B">
      <w:pPr>
        <w:numPr>
          <w:ilvl w:val="1"/>
          <w:numId w:val="5"/>
        </w:numPr>
      </w:pPr>
      <w:r w:rsidRPr="0092112B">
        <w:t>Setkat se s klientem v jeho referenčním rámci</w:t>
      </w:r>
    </w:p>
    <w:p w:rsidR="00000000" w:rsidRPr="0092112B" w:rsidRDefault="0092112B" w:rsidP="0092112B">
      <w:pPr>
        <w:numPr>
          <w:ilvl w:val="1"/>
          <w:numId w:val="5"/>
        </w:numPr>
      </w:pPr>
      <w:r w:rsidRPr="0092112B">
        <w:t>Začít od toho, co umí</w:t>
      </w:r>
    </w:p>
    <w:p w:rsidR="00000000" w:rsidRPr="0092112B" w:rsidRDefault="0092112B" w:rsidP="0092112B">
      <w:pPr>
        <w:numPr>
          <w:ilvl w:val="1"/>
          <w:numId w:val="5"/>
        </w:numPr>
      </w:pPr>
      <w:r w:rsidRPr="0092112B">
        <w:t>Užívat nepřímé intervence (metafory, projekce)</w:t>
      </w:r>
    </w:p>
    <w:p w:rsidR="00000000" w:rsidRPr="0092112B" w:rsidRDefault="0092112B" w:rsidP="0092112B">
      <w:pPr>
        <w:numPr>
          <w:ilvl w:val="1"/>
          <w:numId w:val="5"/>
        </w:numPr>
      </w:pPr>
      <w:r w:rsidRPr="0092112B">
        <w:t>Malé cíle a posuny, zasévání pro budoucí intervence</w:t>
      </w:r>
    </w:p>
    <w:p w:rsidR="00000000" w:rsidRPr="0092112B" w:rsidRDefault="0092112B" w:rsidP="0092112B">
      <w:pPr>
        <w:numPr>
          <w:ilvl w:val="1"/>
          <w:numId w:val="5"/>
        </w:numPr>
      </w:pPr>
      <w:r w:rsidRPr="0092112B">
        <w:t>Dramatičnost, humor, nepředvídatelnost</w:t>
      </w:r>
    </w:p>
    <w:p w:rsidR="00000000" w:rsidRPr="0092112B" w:rsidRDefault="0092112B" w:rsidP="0092112B">
      <w:pPr>
        <w:numPr>
          <w:ilvl w:val="1"/>
          <w:numId w:val="5"/>
        </w:numPr>
      </w:pPr>
      <w:r w:rsidRPr="0092112B">
        <w:t>Plnění terapeutických „domácích“ úk</w:t>
      </w:r>
      <w:r w:rsidRPr="0092112B">
        <w:t>olů</w:t>
      </w:r>
    </w:p>
    <w:p w:rsidR="00B32A55" w:rsidRDefault="0092112B" w:rsidP="0092112B">
      <w:pPr>
        <w:numPr>
          <w:ilvl w:val="1"/>
          <w:numId w:val="5"/>
        </w:numPr>
      </w:pPr>
      <w:r w:rsidRPr="0092112B">
        <w:t xml:space="preserve">Orientování na budoucnost a změny/výsledky </w:t>
      </w:r>
    </w:p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1D28"/>
    <w:multiLevelType w:val="hybridMultilevel"/>
    <w:tmpl w:val="853A894C"/>
    <w:lvl w:ilvl="0" w:tplc="22AA4D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C4B596">
      <w:start w:val="1444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FE4EAE">
      <w:start w:val="1444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5C36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963F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C65B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C02A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AC1A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AED7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7374C3B"/>
    <w:multiLevelType w:val="hybridMultilevel"/>
    <w:tmpl w:val="4C723A24"/>
    <w:lvl w:ilvl="0" w:tplc="C0C865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402B3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742EF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76FC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26F19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FC6F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2603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AA71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9E38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B9255AD"/>
    <w:multiLevelType w:val="hybridMultilevel"/>
    <w:tmpl w:val="30E4FEEA"/>
    <w:lvl w:ilvl="0" w:tplc="0ACC96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68987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8C0E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A879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984E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081B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EA35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925B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0066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12F2F29"/>
    <w:multiLevelType w:val="hybridMultilevel"/>
    <w:tmpl w:val="F77C10EC"/>
    <w:lvl w:ilvl="0" w:tplc="7BD63A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C4B596">
      <w:start w:val="1444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D63A46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C0A3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8EC2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C4CD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2E6F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8CB6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A8EF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CF57A13"/>
    <w:multiLevelType w:val="hybridMultilevel"/>
    <w:tmpl w:val="0EA88C94"/>
    <w:lvl w:ilvl="0" w:tplc="22AA4D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C4B596">
      <w:start w:val="1444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FE4EAE">
      <w:start w:val="1444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5C36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963F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C65B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C02A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AC1A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AED7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9813D0F"/>
    <w:multiLevelType w:val="hybridMultilevel"/>
    <w:tmpl w:val="3A949472"/>
    <w:lvl w:ilvl="0" w:tplc="84CC16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529EA6">
      <w:start w:val="144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E6D5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A89B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80CED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EC320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386C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DC88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F20E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9D84454"/>
    <w:multiLevelType w:val="hybridMultilevel"/>
    <w:tmpl w:val="F52E991A"/>
    <w:lvl w:ilvl="0" w:tplc="22AA4D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2489B4">
      <w:start w:val="1444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7FE4EAE">
      <w:start w:val="1444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5C36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963F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C65B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C02A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AC1A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AED7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C7B6B34"/>
    <w:multiLevelType w:val="hybridMultilevel"/>
    <w:tmpl w:val="0EC874D0"/>
    <w:lvl w:ilvl="0" w:tplc="22AA4D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C4B596">
      <w:start w:val="1444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FE4EAE">
      <w:start w:val="1444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5C36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963F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C65B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C02AA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AC1A4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AED7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FC765EC"/>
    <w:multiLevelType w:val="hybridMultilevel"/>
    <w:tmpl w:val="C1E0524A"/>
    <w:lvl w:ilvl="0" w:tplc="7BD63A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C4B596">
      <w:start w:val="1444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F4AB90">
      <w:start w:val="1444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C0A3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8EC2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C4CD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2E6F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8CB6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A8EF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8800B8B"/>
    <w:multiLevelType w:val="hybridMultilevel"/>
    <w:tmpl w:val="211C95DC"/>
    <w:lvl w:ilvl="0" w:tplc="7BD63A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C4B596">
      <w:start w:val="1444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D63A46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C0A3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8EC2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C4CD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2E6F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8CB6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A8EF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112B"/>
    <w:rsid w:val="00201D76"/>
    <w:rsid w:val="0092112B"/>
    <w:rsid w:val="00B32A55"/>
    <w:rsid w:val="00B6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6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89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56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36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439">
          <w:marLeft w:val="149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12">
          <w:marLeft w:val="149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998">
          <w:marLeft w:val="149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96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7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13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0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88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9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66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6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61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4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12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51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15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7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03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96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88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6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3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03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74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86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4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35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97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23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9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7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4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6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51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1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5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2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3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6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51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8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45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32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86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55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691</Words>
  <Characters>4078</Characters>
  <Application>Microsoft Office Word</Application>
  <DocSecurity>0</DocSecurity>
  <Lines>33</Lines>
  <Paragraphs>9</Paragraphs>
  <ScaleCrop>false</ScaleCrop>
  <Company>Jabok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2013-05-16T11:54:00Z</dcterms:created>
  <dcterms:modified xsi:type="dcterms:W3CDTF">2013-05-16T11:59:00Z</dcterms:modified>
</cp:coreProperties>
</file>