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C32" w:rsidRPr="00F44656" w:rsidRDefault="00841304" w:rsidP="005A7D00">
      <w:pPr>
        <w:pStyle w:val="Bezmezer"/>
        <w:jc w:val="both"/>
        <w:rPr>
          <w:rFonts w:ascii="Times New Roman" w:hAnsi="Times New Roman" w:cs="Times New Roman"/>
          <w:b/>
          <w:sz w:val="24"/>
          <w:szCs w:val="24"/>
          <w:u w:val="single"/>
        </w:rPr>
      </w:pPr>
      <w:r w:rsidRPr="00F44656">
        <w:rPr>
          <w:rFonts w:ascii="Times New Roman" w:hAnsi="Times New Roman" w:cs="Times New Roman"/>
          <w:b/>
          <w:sz w:val="24"/>
          <w:szCs w:val="24"/>
          <w:u w:val="single"/>
        </w:rPr>
        <w:t>1</w:t>
      </w:r>
      <w:r w:rsidR="00F44656" w:rsidRPr="00F44656">
        <w:rPr>
          <w:rFonts w:ascii="Times New Roman" w:hAnsi="Times New Roman" w:cs="Times New Roman"/>
          <w:b/>
          <w:sz w:val="24"/>
          <w:szCs w:val="24"/>
          <w:u w:val="single"/>
        </w:rPr>
        <w:t>3</w:t>
      </w:r>
      <w:r w:rsidRPr="00F44656">
        <w:rPr>
          <w:rFonts w:ascii="Times New Roman" w:hAnsi="Times New Roman" w:cs="Times New Roman"/>
          <w:b/>
          <w:sz w:val="24"/>
          <w:szCs w:val="24"/>
          <w:u w:val="single"/>
        </w:rPr>
        <w:t>. KONFORMITA</w:t>
      </w:r>
    </w:p>
    <w:p w:rsidR="00F44656" w:rsidRDefault="00F44656" w:rsidP="005A7D00">
      <w:pPr>
        <w:pStyle w:val="Bezmezer"/>
        <w:jc w:val="both"/>
        <w:rPr>
          <w:rFonts w:ascii="Times New Roman" w:hAnsi="Times New Roman" w:cs="Times New Roman"/>
          <w:sz w:val="24"/>
          <w:szCs w:val="24"/>
        </w:rPr>
      </w:pPr>
    </w:p>
    <w:p w:rsidR="00BB2903" w:rsidRDefault="00BB2903"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Konformitou se rozumí </w:t>
      </w:r>
      <w:r w:rsidRPr="008907F1">
        <w:rPr>
          <w:rFonts w:ascii="Times New Roman" w:hAnsi="Times New Roman" w:cs="Times New Roman"/>
          <w:b/>
          <w:sz w:val="24"/>
          <w:szCs w:val="24"/>
        </w:rPr>
        <w:t>změny chování nebo názoru</w:t>
      </w:r>
      <w:r>
        <w:rPr>
          <w:rFonts w:ascii="Times New Roman" w:hAnsi="Times New Roman" w:cs="Times New Roman"/>
          <w:sz w:val="24"/>
          <w:szCs w:val="24"/>
        </w:rPr>
        <w:t xml:space="preserve">, které vznikají jako </w:t>
      </w:r>
      <w:r w:rsidRPr="008907F1">
        <w:rPr>
          <w:rFonts w:ascii="Times New Roman" w:hAnsi="Times New Roman" w:cs="Times New Roman"/>
          <w:b/>
          <w:sz w:val="24"/>
          <w:szCs w:val="24"/>
        </w:rPr>
        <w:t>výsledek</w:t>
      </w:r>
      <w:r>
        <w:rPr>
          <w:rFonts w:ascii="Times New Roman" w:hAnsi="Times New Roman" w:cs="Times New Roman"/>
          <w:sz w:val="24"/>
          <w:szCs w:val="24"/>
        </w:rPr>
        <w:t xml:space="preserve"> </w:t>
      </w:r>
      <w:r w:rsidRPr="008907F1">
        <w:rPr>
          <w:rFonts w:ascii="Times New Roman" w:hAnsi="Times New Roman" w:cs="Times New Roman"/>
          <w:b/>
          <w:sz w:val="24"/>
          <w:szCs w:val="24"/>
        </w:rPr>
        <w:t>skutečného nebo domnělého tlaku</w:t>
      </w:r>
      <w:r>
        <w:rPr>
          <w:rFonts w:ascii="Times New Roman" w:hAnsi="Times New Roman" w:cs="Times New Roman"/>
          <w:sz w:val="24"/>
          <w:szCs w:val="24"/>
        </w:rPr>
        <w:t xml:space="preserve"> jiného </w:t>
      </w:r>
      <w:r w:rsidRPr="008907F1">
        <w:rPr>
          <w:rFonts w:ascii="Times New Roman" w:hAnsi="Times New Roman" w:cs="Times New Roman"/>
          <w:b/>
          <w:sz w:val="24"/>
          <w:szCs w:val="24"/>
        </w:rPr>
        <w:t>jedince, skupiny nebo společnosti</w:t>
      </w:r>
      <w:r>
        <w:rPr>
          <w:rFonts w:ascii="Times New Roman" w:hAnsi="Times New Roman" w:cs="Times New Roman"/>
          <w:sz w:val="24"/>
          <w:szCs w:val="24"/>
        </w:rPr>
        <w:t xml:space="preserve">. Na jedince je vyvíjen tlak, aby se </w:t>
      </w:r>
      <w:r w:rsidRPr="008907F1">
        <w:rPr>
          <w:rFonts w:ascii="Times New Roman" w:hAnsi="Times New Roman" w:cs="Times New Roman"/>
          <w:b/>
          <w:sz w:val="24"/>
          <w:szCs w:val="24"/>
        </w:rPr>
        <w:t>choval v souladu s určitými normami a pravidly</w:t>
      </w:r>
      <w:r>
        <w:rPr>
          <w:rFonts w:ascii="Times New Roman" w:hAnsi="Times New Roman" w:cs="Times New Roman"/>
          <w:sz w:val="24"/>
          <w:szCs w:val="24"/>
        </w:rPr>
        <w:t xml:space="preserve">, platnými pro určité situace nebo okolnosti. Konformita se vyznačuje tím, že </w:t>
      </w:r>
      <w:r w:rsidRPr="008907F1">
        <w:rPr>
          <w:rFonts w:ascii="Times New Roman" w:hAnsi="Times New Roman" w:cs="Times New Roman"/>
          <w:b/>
          <w:sz w:val="24"/>
          <w:szCs w:val="24"/>
        </w:rPr>
        <w:t>lidé dělají něco, co sami nechtějí</w:t>
      </w:r>
      <w:r>
        <w:rPr>
          <w:rFonts w:ascii="Times New Roman" w:hAnsi="Times New Roman" w:cs="Times New Roman"/>
          <w:sz w:val="24"/>
          <w:szCs w:val="24"/>
        </w:rPr>
        <w:t xml:space="preserve">, a co by </w:t>
      </w:r>
      <w:r w:rsidRPr="008907F1">
        <w:rPr>
          <w:rFonts w:ascii="Times New Roman" w:hAnsi="Times New Roman" w:cs="Times New Roman"/>
          <w:b/>
          <w:sz w:val="24"/>
          <w:szCs w:val="24"/>
        </w:rPr>
        <w:t>nedělali bez sociálního tlaku</w:t>
      </w:r>
      <w:r>
        <w:rPr>
          <w:rFonts w:ascii="Times New Roman" w:hAnsi="Times New Roman" w:cs="Times New Roman"/>
          <w:sz w:val="24"/>
          <w:szCs w:val="24"/>
        </w:rPr>
        <w:t xml:space="preserve">. </w:t>
      </w:r>
      <w:r w:rsidRPr="008907F1">
        <w:rPr>
          <w:rFonts w:ascii="Times New Roman" w:hAnsi="Times New Roman" w:cs="Times New Roman"/>
          <w:b/>
          <w:sz w:val="24"/>
          <w:szCs w:val="24"/>
        </w:rPr>
        <w:t>Vynucené chování a usuzování</w:t>
      </w:r>
      <w:r>
        <w:rPr>
          <w:rFonts w:ascii="Times New Roman" w:hAnsi="Times New Roman" w:cs="Times New Roman"/>
          <w:sz w:val="24"/>
          <w:szCs w:val="24"/>
        </w:rPr>
        <w:t xml:space="preserve"> jakožto důsledek podrobení se tlaku prostředí jsou typicky prožívány jako </w:t>
      </w:r>
      <w:r w:rsidRPr="008907F1">
        <w:rPr>
          <w:rFonts w:ascii="Times New Roman" w:hAnsi="Times New Roman" w:cs="Times New Roman"/>
          <w:b/>
          <w:sz w:val="24"/>
          <w:szCs w:val="24"/>
        </w:rPr>
        <w:t>konflikt, rozpor</w:t>
      </w:r>
      <w:r>
        <w:rPr>
          <w:rFonts w:ascii="Times New Roman" w:hAnsi="Times New Roman" w:cs="Times New Roman"/>
          <w:sz w:val="24"/>
          <w:szCs w:val="24"/>
        </w:rPr>
        <w:t xml:space="preserve"> mezi tím, jak se chce jedinec chovat a usuzovat, a jak to vyžaduje sociální prostředí.</w:t>
      </w:r>
    </w:p>
    <w:p w:rsidR="00BB2903" w:rsidRDefault="00BB2903" w:rsidP="005A7D00">
      <w:pPr>
        <w:pStyle w:val="Bezmezer"/>
        <w:jc w:val="both"/>
        <w:rPr>
          <w:rFonts w:ascii="Times New Roman" w:hAnsi="Times New Roman" w:cs="Times New Roman"/>
          <w:sz w:val="24"/>
          <w:szCs w:val="24"/>
        </w:rPr>
      </w:pPr>
    </w:p>
    <w:p w:rsidR="00BB2903" w:rsidRDefault="00BB2903" w:rsidP="005A7D00">
      <w:pPr>
        <w:pStyle w:val="Bezmezer"/>
        <w:jc w:val="both"/>
        <w:rPr>
          <w:rFonts w:ascii="Times New Roman" w:hAnsi="Times New Roman" w:cs="Times New Roman"/>
          <w:sz w:val="24"/>
          <w:szCs w:val="24"/>
        </w:rPr>
      </w:pPr>
      <w:r w:rsidRPr="008907F1">
        <w:rPr>
          <w:rFonts w:ascii="Times New Roman" w:hAnsi="Times New Roman" w:cs="Times New Roman"/>
          <w:b/>
          <w:sz w:val="24"/>
          <w:szCs w:val="24"/>
        </w:rPr>
        <w:t>Konformita</w:t>
      </w:r>
      <w:r>
        <w:rPr>
          <w:rFonts w:ascii="Times New Roman" w:hAnsi="Times New Roman" w:cs="Times New Roman"/>
          <w:sz w:val="24"/>
          <w:szCs w:val="24"/>
        </w:rPr>
        <w:t xml:space="preserve"> se může projevit jen </w:t>
      </w:r>
      <w:r w:rsidRPr="008907F1">
        <w:rPr>
          <w:rFonts w:ascii="Times New Roman" w:hAnsi="Times New Roman" w:cs="Times New Roman"/>
          <w:b/>
          <w:sz w:val="24"/>
          <w:szCs w:val="24"/>
        </w:rPr>
        <w:t>verbálně</w:t>
      </w:r>
      <w:r>
        <w:rPr>
          <w:rFonts w:ascii="Times New Roman" w:hAnsi="Times New Roman" w:cs="Times New Roman"/>
          <w:sz w:val="24"/>
          <w:szCs w:val="24"/>
        </w:rPr>
        <w:t xml:space="preserve">, jako </w:t>
      </w:r>
      <w:r w:rsidRPr="008907F1">
        <w:rPr>
          <w:rFonts w:ascii="Times New Roman" w:hAnsi="Times New Roman" w:cs="Times New Roman"/>
          <w:b/>
          <w:sz w:val="24"/>
          <w:szCs w:val="24"/>
        </w:rPr>
        <w:t>souhlas či podpora jistému stanovisku</w:t>
      </w:r>
      <w:r>
        <w:rPr>
          <w:rFonts w:ascii="Times New Roman" w:hAnsi="Times New Roman" w:cs="Times New Roman"/>
          <w:sz w:val="24"/>
          <w:szCs w:val="24"/>
        </w:rPr>
        <w:t xml:space="preserve">, ale </w:t>
      </w:r>
      <w:r w:rsidRPr="008907F1">
        <w:rPr>
          <w:rFonts w:ascii="Times New Roman" w:hAnsi="Times New Roman" w:cs="Times New Roman"/>
          <w:b/>
          <w:sz w:val="24"/>
          <w:szCs w:val="24"/>
        </w:rPr>
        <w:t>nemusí se projevit v chování</w:t>
      </w:r>
      <w:r>
        <w:rPr>
          <w:rFonts w:ascii="Times New Roman" w:hAnsi="Times New Roman" w:cs="Times New Roman"/>
          <w:sz w:val="24"/>
          <w:szCs w:val="24"/>
        </w:rPr>
        <w:t xml:space="preserve">, skupina například odsoudí nějakého člověka (a rozhodne se ho potrestat) nebo nějaké ideje (a rozhodne se proti nim protestovat), ale přes nátlak se těchto aktů již dotyčný jedinec nezúčastní. Konformita může mít ovšem také </w:t>
      </w:r>
      <w:r w:rsidRPr="007E330E">
        <w:rPr>
          <w:rFonts w:ascii="Times New Roman" w:hAnsi="Times New Roman" w:cs="Times New Roman"/>
          <w:b/>
          <w:sz w:val="24"/>
          <w:szCs w:val="24"/>
        </w:rPr>
        <w:t>opačnou podobu</w:t>
      </w:r>
      <w:r>
        <w:rPr>
          <w:rFonts w:ascii="Times New Roman" w:hAnsi="Times New Roman" w:cs="Times New Roman"/>
          <w:sz w:val="24"/>
          <w:szCs w:val="24"/>
        </w:rPr>
        <w:t xml:space="preserve">, kdy se vyžaduje </w:t>
      </w:r>
      <w:r w:rsidRPr="007E330E">
        <w:rPr>
          <w:rFonts w:ascii="Times New Roman" w:hAnsi="Times New Roman" w:cs="Times New Roman"/>
          <w:b/>
          <w:sz w:val="24"/>
          <w:szCs w:val="24"/>
        </w:rPr>
        <w:t>mlčení</w:t>
      </w:r>
      <w:r>
        <w:rPr>
          <w:rFonts w:ascii="Times New Roman" w:hAnsi="Times New Roman" w:cs="Times New Roman"/>
          <w:sz w:val="24"/>
          <w:szCs w:val="24"/>
        </w:rPr>
        <w:t xml:space="preserve"> (nevyjadřování názoru) nebo </w:t>
      </w:r>
      <w:r w:rsidRPr="007E330E">
        <w:rPr>
          <w:rFonts w:ascii="Times New Roman" w:hAnsi="Times New Roman" w:cs="Times New Roman"/>
          <w:b/>
          <w:sz w:val="24"/>
          <w:szCs w:val="24"/>
        </w:rPr>
        <w:t>bránění v jednání</w:t>
      </w:r>
      <w:r>
        <w:rPr>
          <w:rFonts w:ascii="Times New Roman" w:hAnsi="Times New Roman" w:cs="Times New Roman"/>
          <w:sz w:val="24"/>
          <w:szCs w:val="24"/>
        </w:rPr>
        <w:t xml:space="preserve"> (ignorování požadavku na chování vyjadřující podporu nějakým idejím). </w:t>
      </w:r>
    </w:p>
    <w:p w:rsidR="007A07E3" w:rsidRDefault="007A07E3" w:rsidP="005A7D00">
      <w:pPr>
        <w:pStyle w:val="Bezmezer"/>
        <w:jc w:val="both"/>
        <w:rPr>
          <w:rFonts w:ascii="Times New Roman" w:hAnsi="Times New Roman" w:cs="Times New Roman"/>
          <w:sz w:val="24"/>
          <w:szCs w:val="24"/>
        </w:rPr>
      </w:pPr>
    </w:p>
    <w:p w:rsidR="005A7D00" w:rsidRDefault="00BB2903"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Také </w:t>
      </w:r>
      <w:r w:rsidRPr="007E330E">
        <w:rPr>
          <w:rFonts w:ascii="Times New Roman" w:hAnsi="Times New Roman" w:cs="Times New Roman"/>
          <w:b/>
          <w:sz w:val="24"/>
          <w:szCs w:val="24"/>
        </w:rPr>
        <w:t>odolávání tlaku</w:t>
      </w:r>
      <w:r>
        <w:rPr>
          <w:rFonts w:ascii="Times New Roman" w:hAnsi="Times New Roman" w:cs="Times New Roman"/>
          <w:sz w:val="24"/>
          <w:szCs w:val="24"/>
        </w:rPr>
        <w:t xml:space="preserve"> má různé podoby. </w:t>
      </w:r>
      <w:r w:rsidRPr="007E330E">
        <w:rPr>
          <w:rFonts w:ascii="Times New Roman" w:hAnsi="Times New Roman" w:cs="Times New Roman"/>
          <w:b/>
          <w:sz w:val="24"/>
          <w:szCs w:val="24"/>
        </w:rPr>
        <w:t>Nekonformnost</w:t>
      </w:r>
      <w:r>
        <w:rPr>
          <w:rFonts w:ascii="Times New Roman" w:hAnsi="Times New Roman" w:cs="Times New Roman"/>
          <w:sz w:val="24"/>
          <w:szCs w:val="24"/>
        </w:rPr>
        <w:t xml:space="preserve"> (nonkonformita) se může projevit </w:t>
      </w:r>
      <w:r w:rsidRPr="007E330E">
        <w:rPr>
          <w:rFonts w:ascii="Times New Roman" w:hAnsi="Times New Roman" w:cs="Times New Roman"/>
          <w:b/>
          <w:sz w:val="24"/>
          <w:szCs w:val="24"/>
        </w:rPr>
        <w:t>nezávislostí úsudku i chování</w:t>
      </w:r>
      <w:r>
        <w:rPr>
          <w:rFonts w:ascii="Times New Roman" w:hAnsi="Times New Roman" w:cs="Times New Roman"/>
          <w:sz w:val="24"/>
          <w:szCs w:val="24"/>
        </w:rPr>
        <w:t xml:space="preserve">. Člověk si zachovává své vlastní mínění a chová se podle svého přesvědčení, ale </w:t>
      </w:r>
      <w:r w:rsidRPr="007E330E">
        <w:rPr>
          <w:rFonts w:ascii="Times New Roman" w:hAnsi="Times New Roman" w:cs="Times New Roman"/>
          <w:b/>
          <w:sz w:val="24"/>
          <w:szCs w:val="24"/>
        </w:rPr>
        <w:t>nevylučuje připojení se ke skupině</w:t>
      </w:r>
      <w:r>
        <w:rPr>
          <w:rFonts w:ascii="Times New Roman" w:hAnsi="Times New Roman" w:cs="Times New Roman"/>
          <w:sz w:val="24"/>
          <w:szCs w:val="24"/>
        </w:rPr>
        <w:t xml:space="preserve"> (v případě, že názor skupiny odpovídá jeho mínění), stejně tak jako </w:t>
      </w:r>
      <w:r w:rsidRPr="007E330E">
        <w:rPr>
          <w:rFonts w:ascii="Times New Roman" w:hAnsi="Times New Roman" w:cs="Times New Roman"/>
          <w:b/>
          <w:sz w:val="24"/>
          <w:szCs w:val="24"/>
        </w:rPr>
        <w:t>možnost opuštění skupiny</w:t>
      </w:r>
      <w:r>
        <w:rPr>
          <w:rFonts w:ascii="Times New Roman" w:hAnsi="Times New Roman" w:cs="Times New Roman"/>
          <w:sz w:val="24"/>
          <w:szCs w:val="24"/>
        </w:rPr>
        <w:t xml:space="preserve">, pokud se bude se skupinou názorově rozcházet. </w:t>
      </w:r>
      <w:r w:rsidRPr="007E330E">
        <w:rPr>
          <w:rFonts w:ascii="Times New Roman" w:hAnsi="Times New Roman" w:cs="Times New Roman"/>
          <w:b/>
          <w:sz w:val="24"/>
          <w:szCs w:val="24"/>
        </w:rPr>
        <w:t>Nekonformní jedinec</w:t>
      </w:r>
      <w:r>
        <w:rPr>
          <w:rFonts w:ascii="Times New Roman" w:hAnsi="Times New Roman" w:cs="Times New Roman"/>
          <w:sz w:val="24"/>
          <w:szCs w:val="24"/>
        </w:rPr>
        <w:t xml:space="preserve"> ovšem může vystupovat vůči skupině jako </w:t>
      </w:r>
      <w:r w:rsidRPr="007E330E">
        <w:rPr>
          <w:rFonts w:ascii="Times New Roman" w:hAnsi="Times New Roman" w:cs="Times New Roman"/>
          <w:b/>
          <w:sz w:val="24"/>
          <w:szCs w:val="24"/>
        </w:rPr>
        <w:t>oponent, negativisticky a nepřátelsky</w:t>
      </w:r>
      <w:r>
        <w:rPr>
          <w:rFonts w:ascii="Times New Roman" w:hAnsi="Times New Roman" w:cs="Times New Roman"/>
          <w:sz w:val="24"/>
          <w:szCs w:val="24"/>
        </w:rPr>
        <w:t xml:space="preserve">. Staví se do pozice přímého odsuzování skupiny, </w:t>
      </w:r>
      <w:r w:rsidRPr="007E330E">
        <w:rPr>
          <w:rFonts w:ascii="Times New Roman" w:hAnsi="Times New Roman" w:cs="Times New Roman"/>
          <w:b/>
          <w:sz w:val="24"/>
          <w:szCs w:val="24"/>
        </w:rPr>
        <w:t>odmítá její názory a činy</w:t>
      </w:r>
      <w:r>
        <w:rPr>
          <w:rFonts w:ascii="Times New Roman" w:hAnsi="Times New Roman" w:cs="Times New Roman"/>
          <w:sz w:val="24"/>
          <w:szCs w:val="24"/>
        </w:rPr>
        <w:t xml:space="preserve">. </w:t>
      </w:r>
    </w:p>
    <w:p w:rsidR="00343AA5" w:rsidRDefault="00343AA5" w:rsidP="005A7D00">
      <w:pPr>
        <w:pStyle w:val="Bezmezer"/>
        <w:jc w:val="both"/>
        <w:rPr>
          <w:rFonts w:ascii="Times New Roman" w:hAnsi="Times New Roman" w:cs="Times New Roman"/>
          <w:sz w:val="24"/>
          <w:szCs w:val="24"/>
        </w:rPr>
      </w:pPr>
    </w:p>
    <w:p w:rsidR="00343AA5" w:rsidRDefault="00343AA5" w:rsidP="007E330E">
      <w:pPr>
        <w:pStyle w:val="Bezmezer"/>
        <w:numPr>
          <w:ilvl w:val="0"/>
          <w:numId w:val="2"/>
        </w:numPr>
        <w:ind w:left="426" w:hanging="284"/>
        <w:jc w:val="both"/>
        <w:rPr>
          <w:rFonts w:ascii="Times New Roman" w:hAnsi="Times New Roman" w:cs="Times New Roman"/>
          <w:sz w:val="24"/>
          <w:szCs w:val="24"/>
        </w:rPr>
      </w:pPr>
      <w:r w:rsidRPr="007E330E">
        <w:rPr>
          <w:rFonts w:ascii="Times New Roman" w:hAnsi="Times New Roman" w:cs="Times New Roman"/>
          <w:b/>
          <w:sz w:val="24"/>
          <w:szCs w:val="24"/>
        </w:rPr>
        <w:t>Vyhovění</w:t>
      </w:r>
      <w:r>
        <w:rPr>
          <w:rFonts w:ascii="Times New Roman" w:hAnsi="Times New Roman" w:cs="Times New Roman"/>
          <w:sz w:val="24"/>
          <w:szCs w:val="24"/>
        </w:rPr>
        <w:t xml:space="preserve"> se vyskytuje tehdy, když </w:t>
      </w:r>
      <w:r w:rsidRPr="00E829E7">
        <w:rPr>
          <w:rFonts w:ascii="Times New Roman" w:hAnsi="Times New Roman" w:cs="Times New Roman"/>
          <w:b/>
          <w:sz w:val="24"/>
          <w:szCs w:val="24"/>
        </w:rPr>
        <w:t>člověk změní své chování</w:t>
      </w:r>
      <w:r>
        <w:rPr>
          <w:rFonts w:ascii="Times New Roman" w:hAnsi="Times New Roman" w:cs="Times New Roman"/>
          <w:sz w:val="24"/>
          <w:szCs w:val="24"/>
        </w:rPr>
        <w:t xml:space="preserve"> v důsledku </w:t>
      </w:r>
      <w:r w:rsidRPr="00E829E7">
        <w:rPr>
          <w:rFonts w:ascii="Times New Roman" w:hAnsi="Times New Roman" w:cs="Times New Roman"/>
          <w:b/>
          <w:sz w:val="24"/>
          <w:szCs w:val="24"/>
        </w:rPr>
        <w:t>přímého požadavku jiné osoby</w:t>
      </w:r>
      <w:r>
        <w:rPr>
          <w:rFonts w:ascii="Times New Roman" w:hAnsi="Times New Roman" w:cs="Times New Roman"/>
          <w:sz w:val="24"/>
          <w:szCs w:val="24"/>
        </w:rPr>
        <w:t xml:space="preserve">. Vznesený </w:t>
      </w:r>
      <w:r w:rsidRPr="00E829E7">
        <w:rPr>
          <w:rFonts w:ascii="Times New Roman" w:hAnsi="Times New Roman" w:cs="Times New Roman"/>
          <w:b/>
          <w:sz w:val="24"/>
          <w:szCs w:val="24"/>
        </w:rPr>
        <w:t>požadavek nemá charakter a sílu nucení</w:t>
      </w:r>
      <w:r>
        <w:rPr>
          <w:rFonts w:ascii="Times New Roman" w:hAnsi="Times New Roman" w:cs="Times New Roman"/>
          <w:sz w:val="24"/>
          <w:szCs w:val="24"/>
        </w:rPr>
        <w:t xml:space="preserve">, spíše vyjadřuje </w:t>
      </w:r>
      <w:r w:rsidRPr="00E829E7">
        <w:rPr>
          <w:rFonts w:ascii="Times New Roman" w:hAnsi="Times New Roman" w:cs="Times New Roman"/>
          <w:b/>
          <w:sz w:val="24"/>
          <w:szCs w:val="24"/>
        </w:rPr>
        <w:t>přání jiného člověka</w:t>
      </w:r>
      <w:r>
        <w:rPr>
          <w:rFonts w:ascii="Times New Roman" w:hAnsi="Times New Roman" w:cs="Times New Roman"/>
          <w:sz w:val="24"/>
          <w:szCs w:val="24"/>
        </w:rPr>
        <w:t xml:space="preserve"> v naději, že mu bude vyhověno. Vyhovění je </w:t>
      </w:r>
      <w:r w:rsidRPr="00E829E7">
        <w:rPr>
          <w:rFonts w:ascii="Times New Roman" w:hAnsi="Times New Roman" w:cs="Times New Roman"/>
          <w:b/>
          <w:sz w:val="24"/>
          <w:szCs w:val="24"/>
        </w:rPr>
        <w:t>nejběžnější formou</w:t>
      </w:r>
      <w:r>
        <w:rPr>
          <w:rFonts w:ascii="Times New Roman" w:hAnsi="Times New Roman" w:cs="Times New Roman"/>
          <w:sz w:val="24"/>
          <w:szCs w:val="24"/>
        </w:rPr>
        <w:t xml:space="preserve"> </w:t>
      </w:r>
      <w:r w:rsidRPr="00E829E7">
        <w:rPr>
          <w:rFonts w:ascii="Times New Roman" w:hAnsi="Times New Roman" w:cs="Times New Roman"/>
          <w:b/>
          <w:sz w:val="24"/>
          <w:szCs w:val="24"/>
        </w:rPr>
        <w:t>konformity</w:t>
      </w:r>
      <w:r>
        <w:rPr>
          <w:rFonts w:ascii="Times New Roman" w:hAnsi="Times New Roman" w:cs="Times New Roman"/>
          <w:sz w:val="24"/>
          <w:szCs w:val="24"/>
        </w:rPr>
        <w:t xml:space="preserve"> jako důsledku sociálního vlivu, vyskytuje se ve zcela běžných, </w:t>
      </w:r>
      <w:r w:rsidRPr="00DB7B4D">
        <w:rPr>
          <w:rFonts w:ascii="Times New Roman" w:hAnsi="Times New Roman" w:cs="Times New Roman"/>
          <w:b/>
          <w:sz w:val="24"/>
          <w:szCs w:val="24"/>
        </w:rPr>
        <w:t>každodenních situacích</w:t>
      </w:r>
      <w:r>
        <w:rPr>
          <w:rFonts w:ascii="Times New Roman" w:hAnsi="Times New Roman" w:cs="Times New Roman"/>
          <w:sz w:val="24"/>
          <w:szCs w:val="24"/>
        </w:rPr>
        <w:t xml:space="preserve">. Příkladem je přeparkování auta, protože soused bude stěhovat rozměrnější předměty a více místa mu to usnadní, přispění finanční částkou na nějaký nadační fond apod. </w:t>
      </w:r>
    </w:p>
    <w:p w:rsidR="00A91AA4" w:rsidRDefault="00A91AA4" w:rsidP="005A7D00">
      <w:pPr>
        <w:pStyle w:val="Bezmezer"/>
        <w:jc w:val="both"/>
        <w:rPr>
          <w:rFonts w:ascii="Times New Roman" w:hAnsi="Times New Roman" w:cs="Times New Roman"/>
          <w:sz w:val="24"/>
          <w:szCs w:val="24"/>
        </w:rPr>
      </w:pPr>
    </w:p>
    <w:p w:rsidR="00BE1D6E" w:rsidRDefault="00343AA5" w:rsidP="007E330E">
      <w:pPr>
        <w:pStyle w:val="Bezmezer"/>
        <w:numPr>
          <w:ilvl w:val="0"/>
          <w:numId w:val="2"/>
        </w:numPr>
        <w:ind w:left="426" w:hanging="284"/>
        <w:jc w:val="both"/>
        <w:rPr>
          <w:rFonts w:ascii="Times New Roman" w:hAnsi="Times New Roman" w:cs="Times New Roman"/>
          <w:sz w:val="24"/>
          <w:szCs w:val="24"/>
        </w:rPr>
      </w:pPr>
      <w:r w:rsidRPr="007E330E">
        <w:rPr>
          <w:rFonts w:ascii="Times New Roman" w:hAnsi="Times New Roman" w:cs="Times New Roman"/>
          <w:b/>
          <w:sz w:val="24"/>
          <w:szCs w:val="24"/>
        </w:rPr>
        <w:t>Poslušnost</w:t>
      </w:r>
      <w:r>
        <w:rPr>
          <w:rFonts w:ascii="Times New Roman" w:hAnsi="Times New Roman" w:cs="Times New Roman"/>
          <w:sz w:val="24"/>
          <w:szCs w:val="24"/>
        </w:rPr>
        <w:t xml:space="preserve"> je </w:t>
      </w:r>
      <w:r w:rsidRPr="004D7A07">
        <w:rPr>
          <w:rFonts w:ascii="Times New Roman" w:hAnsi="Times New Roman" w:cs="Times New Roman"/>
          <w:b/>
          <w:sz w:val="24"/>
          <w:szCs w:val="24"/>
        </w:rPr>
        <w:t>změna chování</w:t>
      </w:r>
      <w:r>
        <w:rPr>
          <w:rFonts w:ascii="Times New Roman" w:hAnsi="Times New Roman" w:cs="Times New Roman"/>
          <w:sz w:val="24"/>
          <w:szCs w:val="24"/>
        </w:rPr>
        <w:t xml:space="preserve"> vyvolaná </w:t>
      </w:r>
      <w:r w:rsidRPr="004D7A07">
        <w:rPr>
          <w:rFonts w:ascii="Times New Roman" w:hAnsi="Times New Roman" w:cs="Times New Roman"/>
          <w:b/>
          <w:sz w:val="24"/>
          <w:szCs w:val="24"/>
        </w:rPr>
        <w:t>přímým příkazem nebo nařízením</w:t>
      </w:r>
      <w:r>
        <w:rPr>
          <w:rFonts w:ascii="Times New Roman" w:hAnsi="Times New Roman" w:cs="Times New Roman"/>
          <w:sz w:val="24"/>
          <w:szCs w:val="24"/>
        </w:rPr>
        <w:t xml:space="preserve">. V extrémní podobě je </w:t>
      </w:r>
      <w:r w:rsidRPr="00B70860">
        <w:rPr>
          <w:rFonts w:ascii="Times New Roman" w:hAnsi="Times New Roman" w:cs="Times New Roman"/>
          <w:b/>
          <w:sz w:val="24"/>
          <w:szCs w:val="24"/>
        </w:rPr>
        <w:t>člověku nařizováno</w:t>
      </w:r>
      <w:r>
        <w:rPr>
          <w:rFonts w:ascii="Times New Roman" w:hAnsi="Times New Roman" w:cs="Times New Roman"/>
          <w:sz w:val="24"/>
          <w:szCs w:val="24"/>
        </w:rPr>
        <w:t xml:space="preserve"> něco, co je </w:t>
      </w:r>
      <w:r w:rsidRPr="00B70860">
        <w:rPr>
          <w:rFonts w:ascii="Times New Roman" w:hAnsi="Times New Roman" w:cs="Times New Roman"/>
          <w:b/>
          <w:sz w:val="24"/>
          <w:szCs w:val="24"/>
        </w:rPr>
        <w:t>v rozporu s jeho</w:t>
      </w:r>
      <w:r>
        <w:rPr>
          <w:rFonts w:ascii="Times New Roman" w:hAnsi="Times New Roman" w:cs="Times New Roman"/>
          <w:sz w:val="24"/>
          <w:szCs w:val="24"/>
        </w:rPr>
        <w:t xml:space="preserve"> </w:t>
      </w:r>
      <w:r w:rsidRPr="00B70860">
        <w:rPr>
          <w:rFonts w:ascii="Times New Roman" w:hAnsi="Times New Roman" w:cs="Times New Roman"/>
          <w:b/>
          <w:sz w:val="24"/>
          <w:szCs w:val="24"/>
        </w:rPr>
        <w:t>svědomím</w:t>
      </w:r>
      <w:r>
        <w:rPr>
          <w:rFonts w:ascii="Times New Roman" w:hAnsi="Times New Roman" w:cs="Times New Roman"/>
          <w:sz w:val="24"/>
          <w:szCs w:val="24"/>
        </w:rPr>
        <w:t xml:space="preserve">, s jeho </w:t>
      </w:r>
      <w:r w:rsidRPr="00B70860">
        <w:rPr>
          <w:rFonts w:ascii="Times New Roman" w:hAnsi="Times New Roman" w:cs="Times New Roman"/>
          <w:b/>
          <w:sz w:val="24"/>
          <w:szCs w:val="24"/>
        </w:rPr>
        <w:t>morálními zásadami</w:t>
      </w:r>
      <w:r>
        <w:rPr>
          <w:rFonts w:ascii="Times New Roman" w:hAnsi="Times New Roman" w:cs="Times New Roman"/>
          <w:sz w:val="24"/>
          <w:szCs w:val="24"/>
        </w:rPr>
        <w:t xml:space="preserve">. Tyto situace jsou </w:t>
      </w:r>
      <w:r w:rsidRPr="00B70860">
        <w:rPr>
          <w:rFonts w:ascii="Times New Roman" w:hAnsi="Times New Roman" w:cs="Times New Roman"/>
          <w:b/>
          <w:sz w:val="24"/>
          <w:szCs w:val="24"/>
        </w:rPr>
        <w:t>méně běžné</w:t>
      </w:r>
      <w:r>
        <w:rPr>
          <w:rFonts w:ascii="Times New Roman" w:hAnsi="Times New Roman" w:cs="Times New Roman"/>
          <w:sz w:val="24"/>
          <w:szCs w:val="24"/>
        </w:rPr>
        <w:t xml:space="preserve">, ale jsou </w:t>
      </w:r>
      <w:r w:rsidRPr="00B70860">
        <w:rPr>
          <w:rFonts w:ascii="Times New Roman" w:hAnsi="Times New Roman" w:cs="Times New Roman"/>
          <w:b/>
          <w:sz w:val="24"/>
          <w:szCs w:val="24"/>
        </w:rPr>
        <w:t>silně negativně prožívané</w:t>
      </w:r>
      <w:r>
        <w:rPr>
          <w:rFonts w:ascii="Times New Roman" w:hAnsi="Times New Roman" w:cs="Times New Roman"/>
          <w:sz w:val="24"/>
          <w:szCs w:val="24"/>
        </w:rPr>
        <w:t xml:space="preserve">, protože člověk je nucen udělat </w:t>
      </w:r>
      <w:r w:rsidRPr="00B70860">
        <w:rPr>
          <w:rFonts w:ascii="Times New Roman" w:hAnsi="Times New Roman" w:cs="Times New Roman"/>
          <w:b/>
          <w:sz w:val="24"/>
          <w:szCs w:val="24"/>
        </w:rPr>
        <w:t>něco, co se mu hluboce příčí</w:t>
      </w:r>
      <w:r>
        <w:rPr>
          <w:rFonts w:ascii="Times New Roman" w:hAnsi="Times New Roman" w:cs="Times New Roman"/>
          <w:sz w:val="24"/>
          <w:szCs w:val="24"/>
        </w:rPr>
        <w:t xml:space="preserve">, co výrazně </w:t>
      </w:r>
      <w:r w:rsidRPr="00B70860">
        <w:rPr>
          <w:rFonts w:ascii="Times New Roman" w:hAnsi="Times New Roman" w:cs="Times New Roman"/>
          <w:b/>
          <w:sz w:val="24"/>
          <w:szCs w:val="24"/>
        </w:rPr>
        <w:t>snižuje jeho sebeobra</w:t>
      </w:r>
      <w:r w:rsidR="00B70860" w:rsidRPr="00B70860">
        <w:rPr>
          <w:rFonts w:ascii="Times New Roman" w:hAnsi="Times New Roman" w:cs="Times New Roman"/>
          <w:b/>
          <w:sz w:val="24"/>
          <w:szCs w:val="24"/>
        </w:rPr>
        <w:t>z</w:t>
      </w:r>
      <w:r>
        <w:rPr>
          <w:rFonts w:ascii="Times New Roman" w:hAnsi="Times New Roman" w:cs="Times New Roman"/>
          <w:sz w:val="24"/>
          <w:szCs w:val="24"/>
        </w:rPr>
        <w:t xml:space="preserve">, a co případně může být </w:t>
      </w:r>
      <w:r w:rsidRPr="00B70860">
        <w:rPr>
          <w:rFonts w:ascii="Times New Roman" w:hAnsi="Times New Roman" w:cs="Times New Roman"/>
          <w:b/>
          <w:sz w:val="24"/>
          <w:szCs w:val="24"/>
        </w:rPr>
        <w:t>v budoucnu</w:t>
      </w:r>
      <w:r>
        <w:rPr>
          <w:rFonts w:ascii="Times New Roman" w:hAnsi="Times New Roman" w:cs="Times New Roman"/>
          <w:sz w:val="24"/>
          <w:szCs w:val="24"/>
        </w:rPr>
        <w:t xml:space="preserve"> odmítáno až </w:t>
      </w:r>
      <w:r w:rsidRPr="00B70860">
        <w:rPr>
          <w:rFonts w:ascii="Times New Roman" w:hAnsi="Times New Roman" w:cs="Times New Roman"/>
          <w:b/>
          <w:sz w:val="24"/>
          <w:szCs w:val="24"/>
        </w:rPr>
        <w:t>odsuzováno sociálním okolím</w:t>
      </w:r>
      <w:r w:rsidR="00BF0CB5">
        <w:rPr>
          <w:rFonts w:ascii="Times New Roman" w:hAnsi="Times New Roman" w:cs="Times New Roman"/>
          <w:sz w:val="24"/>
          <w:szCs w:val="24"/>
        </w:rPr>
        <w:t xml:space="preserve">. Přitom </w:t>
      </w:r>
      <w:r w:rsidR="00BF0CB5" w:rsidRPr="00B70860">
        <w:rPr>
          <w:rFonts w:ascii="Times New Roman" w:hAnsi="Times New Roman" w:cs="Times New Roman"/>
          <w:b/>
          <w:sz w:val="24"/>
          <w:szCs w:val="24"/>
        </w:rPr>
        <w:t>odmítnutí poslušnosti</w:t>
      </w:r>
      <w:r w:rsidR="00BF0CB5">
        <w:rPr>
          <w:rFonts w:ascii="Times New Roman" w:hAnsi="Times New Roman" w:cs="Times New Roman"/>
          <w:sz w:val="24"/>
          <w:szCs w:val="24"/>
        </w:rPr>
        <w:t xml:space="preserve">, nesplnění příkazu, může být velmi </w:t>
      </w:r>
      <w:r w:rsidR="00BF0CB5" w:rsidRPr="00B70860">
        <w:rPr>
          <w:rFonts w:ascii="Times New Roman" w:hAnsi="Times New Roman" w:cs="Times New Roman"/>
          <w:b/>
          <w:sz w:val="24"/>
          <w:szCs w:val="24"/>
        </w:rPr>
        <w:t>přísně sankcionováno</w:t>
      </w:r>
      <w:r w:rsidR="00BF0CB5">
        <w:rPr>
          <w:rFonts w:ascii="Times New Roman" w:hAnsi="Times New Roman" w:cs="Times New Roman"/>
          <w:sz w:val="24"/>
          <w:szCs w:val="24"/>
        </w:rPr>
        <w:t xml:space="preserve">. </w:t>
      </w:r>
      <w:r w:rsidR="00BE1D6E" w:rsidRPr="00B70860">
        <w:rPr>
          <w:rFonts w:ascii="Times New Roman" w:hAnsi="Times New Roman" w:cs="Times New Roman"/>
          <w:b/>
          <w:sz w:val="24"/>
          <w:szCs w:val="24"/>
        </w:rPr>
        <w:t>Neexistuje společnost</w:t>
      </w:r>
      <w:r w:rsidR="00BE1D6E">
        <w:rPr>
          <w:rFonts w:ascii="Times New Roman" w:hAnsi="Times New Roman" w:cs="Times New Roman"/>
          <w:sz w:val="24"/>
          <w:szCs w:val="24"/>
        </w:rPr>
        <w:t xml:space="preserve">, která by </w:t>
      </w:r>
      <w:r w:rsidR="00BE1D6E" w:rsidRPr="00B70860">
        <w:rPr>
          <w:rFonts w:ascii="Times New Roman" w:hAnsi="Times New Roman" w:cs="Times New Roman"/>
          <w:b/>
          <w:sz w:val="24"/>
          <w:szCs w:val="24"/>
        </w:rPr>
        <w:t>nevedla</w:t>
      </w:r>
      <w:r w:rsidR="00BE1D6E">
        <w:rPr>
          <w:rFonts w:ascii="Times New Roman" w:hAnsi="Times New Roman" w:cs="Times New Roman"/>
          <w:sz w:val="24"/>
          <w:szCs w:val="24"/>
        </w:rPr>
        <w:t xml:space="preserve"> své členy </w:t>
      </w:r>
      <w:r w:rsidR="00BE1D6E" w:rsidRPr="00B70860">
        <w:rPr>
          <w:rFonts w:ascii="Times New Roman" w:hAnsi="Times New Roman" w:cs="Times New Roman"/>
          <w:b/>
          <w:sz w:val="24"/>
          <w:szCs w:val="24"/>
        </w:rPr>
        <w:t>k poslušnosti vůči zákonům, pravidlům, zvykům</w:t>
      </w:r>
      <w:r w:rsidR="00BE1D6E">
        <w:rPr>
          <w:rFonts w:ascii="Times New Roman" w:hAnsi="Times New Roman" w:cs="Times New Roman"/>
          <w:sz w:val="24"/>
          <w:szCs w:val="24"/>
        </w:rPr>
        <w:t xml:space="preserve">. V tomto smyslu je </w:t>
      </w:r>
      <w:r w:rsidR="00BE1D6E" w:rsidRPr="00B70860">
        <w:rPr>
          <w:rFonts w:ascii="Times New Roman" w:hAnsi="Times New Roman" w:cs="Times New Roman"/>
          <w:b/>
          <w:sz w:val="24"/>
          <w:szCs w:val="24"/>
        </w:rPr>
        <w:t>poslušnost nutná</w:t>
      </w:r>
      <w:r w:rsidR="00BE1D6E">
        <w:rPr>
          <w:rFonts w:ascii="Times New Roman" w:hAnsi="Times New Roman" w:cs="Times New Roman"/>
          <w:sz w:val="24"/>
          <w:szCs w:val="24"/>
        </w:rPr>
        <w:t xml:space="preserve">, i ona má svou </w:t>
      </w:r>
      <w:r w:rsidR="00BE1D6E" w:rsidRPr="00B70860">
        <w:rPr>
          <w:rFonts w:ascii="Times New Roman" w:hAnsi="Times New Roman" w:cs="Times New Roman"/>
          <w:b/>
          <w:sz w:val="24"/>
          <w:szCs w:val="24"/>
        </w:rPr>
        <w:t>roli</w:t>
      </w:r>
      <w:r w:rsidR="00BE1D6E">
        <w:rPr>
          <w:rFonts w:ascii="Times New Roman" w:hAnsi="Times New Roman" w:cs="Times New Roman"/>
          <w:sz w:val="24"/>
          <w:szCs w:val="24"/>
        </w:rPr>
        <w:t xml:space="preserve"> ve fungování společnosti. Příkladem mohou být </w:t>
      </w:r>
      <w:r w:rsidR="00BE1D6E" w:rsidRPr="00B70860">
        <w:rPr>
          <w:rFonts w:ascii="Times New Roman" w:hAnsi="Times New Roman" w:cs="Times New Roman"/>
          <w:b/>
          <w:sz w:val="24"/>
          <w:szCs w:val="24"/>
        </w:rPr>
        <w:t>příkazy policie</w:t>
      </w:r>
      <w:r w:rsidR="00BE1D6E">
        <w:rPr>
          <w:rFonts w:ascii="Times New Roman" w:hAnsi="Times New Roman" w:cs="Times New Roman"/>
          <w:sz w:val="24"/>
          <w:szCs w:val="24"/>
        </w:rPr>
        <w:t xml:space="preserve"> </w:t>
      </w:r>
      <w:r w:rsidR="00BE1D6E" w:rsidRPr="00B70860">
        <w:rPr>
          <w:rFonts w:ascii="Times New Roman" w:hAnsi="Times New Roman" w:cs="Times New Roman"/>
          <w:b/>
          <w:sz w:val="24"/>
          <w:szCs w:val="24"/>
        </w:rPr>
        <w:t>či armády</w:t>
      </w:r>
      <w:r w:rsidR="00BE1D6E">
        <w:rPr>
          <w:rFonts w:ascii="Times New Roman" w:hAnsi="Times New Roman" w:cs="Times New Roman"/>
          <w:sz w:val="24"/>
          <w:szCs w:val="24"/>
        </w:rPr>
        <w:t xml:space="preserve"> v situacích </w:t>
      </w:r>
      <w:r w:rsidR="00BE1D6E" w:rsidRPr="00B70860">
        <w:rPr>
          <w:rFonts w:ascii="Times New Roman" w:hAnsi="Times New Roman" w:cs="Times New Roman"/>
          <w:b/>
          <w:sz w:val="24"/>
          <w:szCs w:val="24"/>
        </w:rPr>
        <w:t>živelních pohrom, ohrožení životů</w:t>
      </w:r>
      <w:r w:rsidR="00BE1D6E">
        <w:rPr>
          <w:rFonts w:ascii="Times New Roman" w:hAnsi="Times New Roman" w:cs="Times New Roman"/>
          <w:sz w:val="24"/>
          <w:szCs w:val="24"/>
        </w:rPr>
        <w:t xml:space="preserve"> a majetků při hrozbě teroristických útoků apod.</w:t>
      </w:r>
      <w:r w:rsidR="00AD5AAD">
        <w:rPr>
          <w:rFonts w:ascii="Times New Roman" w:hAnsi="Times New Roman" w:cs="Times New Roman"/>
          <w:sz w:val="24"/>
          <w:szCs w:val="24"/>
        </w:rPr>
        <w:t>, k</w:t>
      </w:r>
      <w:r w:rsidR="006B1EC0">
        <w:rPr>
          <w:rFonts w:ascii="Times New Roman" w:hAnsi="Times New Roman" w:cs="Times New Roman"/>
          <w:sz w:val="24"/>
          <w:szCs w:val="24"/>
        </w:rPr>
        <w:t xml:space="preserve">aždodenní </w:t>
      </w:r>
      <w:r w:rsidR="006B1EC0" w:rsidRPr="006B1EC0">
        <w:rPr>
          <w:rFonts w:ascii="Times New Roman" w:hAnsi="Times New Roman" w:cs="Times New Roman"/>
          <w:b/>
          <w:sz w:val="24"/>
          <w:szCs w:val="24"/>
        </w:rPr>
        <w:t>poslušnost zákonům</w:t>
      </w:r>
      <w:r w:rsidR="006B1EC0">
        <w:rPr>
          <w:rFonts w:ascii="Times New Roman" w:hAnsi="Times New Roman" w:cs="Times New Roman"/>
          <w:sz w:val="24"/>
          <w:szCs w:val="24"/>
        </w:rPr>
        <w:t xml:space="preserve"> (placení daní, nájmu atd.), </w:t>
      </w:r>
      <w:r w:rsidR="006B1EC0" w:rsidRPr="006B1EC0">
        <w:rPr>
          <w:rFonts w:ascii="Times New Roman" w:hAnsi="Times New Roman" w:cs="Times New Roman"/>
          <w:b/>
          <w:sz w:val="24"/>
          <w:szCs w:val="24"/>
        </w:rPr>
        <w:t>pracovním předpisům</w:t>
      </w:r>
      <w:r w:rsidR="006B1EC0">
        <w:rPr>
          <w:rFonts w:ascii="Times New Roman" w:hAnsi="Times New Roman" w:cs="Times New Roman"/>
          <w:sz w:val="24"/>
          <w:szCs w:val="24"/>
        </w:rPr>
        <w:t xml:space="preserve"> atd.</w:t>
      </w:r>
    </w:p>
    <w:p w:rsidR="006B1EC0" w:rsidRDefault="006B1EC0" w:rsidP="00BE1D6E">
      <w:pPr>
        <w:pStyle w:val="Bezmezer"/>
        <w:jc w:val="both"/>
        <w:rPr>
          <w:rFonts w:ascii="Times New Roman" w:hAnsi="Times New Roman" w:cs="Times New Roman"/>
          <w:sz w:val="24"/>
          <w:szCs w:val="24"/>
        </w:rPr>
      </w:pPr>
    </w:p>
    <w:p w:rsidR="00AD5AAD" w:rsidRDefault="00AD5AAD" w:rsidP="005A7D00">
      <w:pPr>
        <w:pStyle w:val="Bezmezer"/>
        <w:jc w:val="both"/>
        <w:rPr>
          <w:rFonts w:ascii="Times New Roman" w:hAnsi="Times New Roman" w:cs="Times New Roman"/>
          <w:b/>
          <w:sz w:val="24"/>
          <w:szCs w:val="24"/>
        </w:rPr>
      </w:pPr>
    </w:p>
    <w:p w:rsidR="004045D6" w:rsidRDefault="004045D6" w:rsidP="004045D6">
      <w:pPr>
        <w:pStyle w:val="Bezmezer"/>
        <w:jc w:val="both"/>
        <w:rPr>
          <w:rFonts w:ascii="Times New Roman" w:hAnsi="Times New Roman" w:cs="Times New Roman"/>
          <w:sz w:val="24"/>
          <w:szCs w:val="24"/>
        </w:rPr>
      </w:pPr>
    </w:p>
    <w:p w:rsidR="00D00936" w:rsidRDefault="00D00936" w:rsidP="004045D6">
      <w:pPr>
        <w:pStyle w:val="Bezmezer"/>
        <w:jc w:val="both"/>
        <w:rPr>
          <w:rFonts w:ascii="Times New Roman" w:hAnsi="Times New Roman" w:cs="Times New Roman"/>
          <w:sz w:val="24"/>
          <w:szCs w:val="24"/>
        </w:rPr>
      </w:pPr>
    </w:p>
    <w:p w:rsidR="00D00936" w:rsidRDefault="00D00936" w:rsidP="004045D6">
      <w:pPr>
        <w:pStyle w:val="Bezmezer"/>
        <w:jc w:val="both"/>
        <w:rPr>
          <w:rFonts w:ascii="Times New Roman" w:hAnsi="Times New Roman" w:cs="Times New Roman"/>
          <w:sz w:val="24"/>
          <w:szCs w:val="24"/>
        </w:rPr>
      </w:pPr>
    </w:p>
    <w:p w:rsidR="00C110B3" w:rsidRPr="00B14008" w:rsidRDefault="006560B6" w:rsidP="005A7D00">
      <w:pPr>
        <w:pStyle w:val="Bezmezer"/>
        <w:jc w:val="both"/>
        <w:rPr>
          <w:rFonts w:ascii="Times New Roman" w:hAnsi="Times New Roman" w:cs="Times New Roman"/>
          <w:b/>
          <w:sz w:val="24"/>
          <w:szCs w:val="24"/>
        </w:rPr>
      </w:pPr>
      <w:r w:rsidRPr="00B14008">
        <w:rPr>
          <w:rFonts w:ascii="Times New Roman" w:hAnsi="Times New Roman" w:cs="Times New Roman"/>
          <w:b/>
          <w:sz w:val="24"/>
          <w:szCs w:val="24"/>
        </w:rPr>
        <w:lastRenderedPageBreak/>
        <w:t>VYSVĚTLENÍ KONFORMITY</w:t>
      </w:r>
    </w:p>
    <w:p w:rsidR="00CC16D4" w:rsidRDefault="00CC16D4"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Již klasické studie konformity ukázaly, že </w:t>
      </w:r>
      <w:r w:rsidRPr="00AC5A62">
        <w:rPr>
          <w:rFonts w:ascii="Times New Roman" w:hAnsi="Times New Roman" w:cs="Times New Roman"/>
          <w:b/>
          <w:sz w:val="24"/>
          <w:szCs w:val="24"/>
        </w:rPr>
        <w:t>konformita není výjimečným jevem</w:t>
      </w:r>
      <w:r>
        <w:rPr>
          <w:rFonts w:ascii="Times New Roman" w:hAnsi="Times New Roman" w:cs="Times New Roman"/>
          <w:sz w:val="24"/>
          <w:szCs w:val="24"/>
        </w:rPr>
        <w:t xml:space="preserve">. </w:t>
      </w:r>
      <w:r w:rsidRPr="00AC5A62">
        <w:rPr>
          <w:rFonts w:ascii="Times New Roman" w:hAnsi="Times New Roman" w:cs="Times New Roman"/>
          <w:b/>
          <w:sz w:val="24"/>
          <w:szCs w:val="24"/>
        </w:rPr>
        <w:t>Morton Deutsch a Harold Gerard</w:t>
      </w:r>
      <w:r>
        <w:rPr>
          <w:rFonts w:ascii="Times New Roman" w:hAnsi="Times New Roman" w:cs="Times New Roman"/>
          <w:sz w:val="24"/>
          <w:szCs w:val="24"/>
        </w:rPr>
        <w:t xml:space="preserve"> v roce 1955 vyslovili předpoklad, že </w:t>
      </w:r>
      <w:r w:rsidRPr="00AC5A62">
        <w:rPr>
          <w:rFonts w:ascii="Times New Roman" w:hAnsi="Times New Roman" w:cs="Times New Roman"/>
          <w:b/>
          <w:sz w:val="24"/>
          <w:szCs w:val="24"/>
        </w:rPr>
        <w:t>základem konformity</w:t>
      </w:r>
      <w:r>
        <w:rPr>
          <w:rFonts w:ascii="Times New Roman" w:hAnsi="Times New Roman" w:cs="Times New Roman"/>
          <w:sz w:val="24"/>
          <w:szCs w:val="24"/>
        </w:rPr>
        <w:t xml:space="preserve"> jsou </w:t>
      </w:r>
      <w:r w:rsidRPr="00AC5A62">
        <w:rPr>
          <w:rFonts w:ascii="Times New Roman" w:hAnsi="Times New Roman" w:cs="Times New Roman"/>
          <w:b/>
          <w:sz w:val="24"/>
          <w:szCs w:val="24"/>
        </w:rPr>
        <w:t>dvě potřeby</w:t>
      </w:r>
      <w:r>
        <w:rPr>
          <w:rFonts w:ascii="Times New Roman" w:hAnsi="Times New Roman" w:cs="Times New Roman"/>
          <w:sz w:val="24"/>
          <w:szCs w:val="24"/>
        </w:rPr>
        <w:t xml:space="preserve"> – </w:t>
      </w:r>
      <w:r w:rsidRPr="00AC5A62">
        <w:rPr>
          <w:rFonts w:ascii="Times New Roman" w:hAnsi="Times New Roman" w:cs="Times New Roman"/>
          <w:b/>
          <w:sz w:val="24"/>
          <w:szCs w:val="24"/>
        </w:rPr>
        <w:t>potřeba mít pravdu</w:t>
      </w:r>
      <w:r>
        <w:rPr>
          <w:rFonts w:ascii="Times New Roman" w:hAnsi="Times New Roman" w:cs="Times New Roman"/>
          <w:sz w:val="24"/>
          <w:szCs w:val="24"/>
        </w:rPr>
        <w:t xml:space="preserve">, která je vyvolávána normativním sociálním vlivem, a </w:t>
      </w:r>
      <w:r w:rsidRPr="00AC5A62">
        <w:rPr>
          <w:rFonts w:ascii="Times New Roman" w:hAnsi="Times New Roman" w:cs="Times New Roman"/>
          <w:b/>
          <w:sz w:val="24"/>
          <w:szCs w:val="24"/>
        </w:rPr>
        <w:t>potřeba být oblíben</w:t>
      </w:r>
      <w:r>
        <w:rPr>
          <w:rFonts w:ascii="Times New Roman" w:hAnsi="Times New Roman" w:cs="Times New Roman"/>
          <w:sz w:val="24"/>
          <w:szCs w:val="24"/>
        </w:rPr>
        <w:t>, která je vyvolávána informačním sociálním vlivem.</w:t>
      </w:r>
    </w:p>
    <w:p w:rsidR="00CC16D4" w:rsidRDefault="00CC16D4" w:rsidP="005A7D00">
      <w:pPr>
        <w:pStyle w:val="Bezmezer"/>
        <w:jc w:val="both"/>
        <w:rPr>
          <w:rFonts w:ascii="Times New Roman" w:hAnsi="Times New Roman" w:cs="Times New Roman"/>
          <w:sz w:val="24"/>
          <w:szCs w:val="24"/>
        </w:rPr>
      </w:pPr>
    </w:p>
    <w:p w:rsidR="00400FF4" w:rsidRDefault="00CC16D4"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V běžných </w:t>
      </w:r>
      <w:r w:rsidRPr="00AC5A62">
        <w:rPr>
          <w:rFonts w:ascii="Times New Roman" w:hAnsi="Times New Roman" w:cs="Times New Roman"/>
          <w:b/>
          <w:sz w:val="24"/>
          <w:szCs w:val="24"/>
        </w:rPr>
        <w:t>každodenních situacích</w:t>
      </w:r>
      <w:r>
        <w:rPr>
          <w:rFonts w:ascii="Times New Roman" w:hAnsi="Times New Roman" w:cs="Times New Roman"/>
          <w:sz w:val="24"/>
          <w:szCs w:val="24"/>
        </w:rPr>
        <w:t xml:space="preserve"> se často </w:t>
      </w:r>
      <w:r w:rsidRPr="00AC5A62">
        <w:rPr>
          <w:rFonts w:ascii="Times New Roman" w:hAnsi="Times New Roman" w:cs="Times New Roman"/>
          <w:b/>
          <w:sz w:val="24"/>
          <w:szCs w:val="24"/>
        </w:rPr>
        <w:t>ocitáme ve stavu nejistoty</w:t>
      </w:r>
      <w:r w:rsidR="00BD7F09">
        <w:rPr>
          <w:rFonts w:ascii="Times New Roman" w:hAnsi="Times New Roman" w:cs="Times New Roman"/>
          <w:sz w:val="24"/>
          <w:szCs w:val="24"/>
        </w:rPr>
        <w:t xml:space="preserve">, kdy například </w:t>
      </w:r>
      <w:r w:rsidR="00BD7F09" w:rsidRPr="00DF0A4E">
        <w:rPr>
          <w:rFonts w:ascii="Times New Roman" w:hAnsi="Times New Roman" w:cs="Times New Roman"/>
          <w:b/>
          <w:sz w:val="24"/>
          <w:szCs w:val="24"/>
        </w:rPr>
        <w:t>neznáme vhodné chování</w:t>
      </w:r>
      <w:r w:rsidR="00BD7F09">
        <w:rPr>
          <w:rFonts w:ascii="Times New Roman" w:hAnsi="Times New Roman" w:cs="Times New Roman"/>
          <w:sz w:val="24"/>
          <w:szCs w:val="24"/>
        </w:rPr>
        <w:t xml:space="preserve">, nemáme názor na politickou událost, </w:t>
      </w:r>
      <w:r w:rsidR="00BD7F09" w:rsidRPr="00DF0A4E">
        <w:rPr>
          <w:rFonts w:ascii="Times New Roman" w:hAnsi="Times New Roman" w:cs="Times New Roman"/>
          <w:b/>
          <w:sz w:val="24"/>
          <w:szCs w:val="24"/>
        </w:rPr>
        <w:t>neznáme vhodnost oblečení</w:t>
      </w:r>
      <w:r w:rsidR="00BD7F09">
        <w:rPr>
          <w:rFonts w:ascii="Times New Roman" w:hAnsi="Times New Roman" w:cs="Times New Roman"/>
          <w:sz w:val="24"/>
          <w:szCs w:val="24"/>
        </w:rPr>
        <w:t xml:space="preserve"> k nějaké příležitosti, se </w:t>
      </w:r>
      <w:r w:rsidR="00BD7F09" w:rsidRPr="00DF0A4E">
        <w:rPr>
          <w:rFonts w:ascii="Times New Roman" w:hAnsi="Times New Roman" w:cs="Times New Roman"/>
          <w:b/>
          <w:sz w:val="24"/>
          <w:szCs w:val="24"/>
        </w:rPr>
        <w:t>nemůžeme</w:t>
      </w:r>
      <w:r w:rsidR="00BD7F09">
        <w:rPr>
          <w:rFonts w:ascii="Times New Roman" w:hAnsi="Times New Roman" w:cs="Times New Roman"/>
          <w:sz w:val="24"/>
          <w:szCs w:val="24"/>
        </w:rPr>
        <w:t xml:space="preserve"> opřít o </w:t>
      </w:r>
      <w:r w:rsidR="00BD7F09" w:rsidRPr="00DF0A4E">
        <w:rPr>
          <w:rFonts w:ascii="Times New Roman" w:hAnsi="Times New Roman" w:cs="Times New Roman"/>
          <w:b/>
          <w:sz w:val="24"/>
          <w:szCs w:val="24"/>
        </w:rPr>
        <w:t>objektivní údaje</w:t>
      </w:r>
      <w:r w:rsidR="00BD7F09">
        <w:rPr>
          <w:rFonts w:ascii="Times New Roman" w:hAnsi="Times New Roman" w:cs="Times New Roman"/>
          <w:sz w:val="24"/>
          <w:szCs w:val="24"/>
        </w:rPr>
        <w:t xml:space="preserve">. Za těchto situací se stává záchranou a užitečným </w:t>
      </w:r>
      <w:r w:rsidR="00BD7F09" w:rsidRPr="00DF0A4E">
        <w:rPr>
          <w:rFonts w:ascii="Times New Roman" w:hAnsi="Times New Roman" w:cs="Times New Roman"/>
          <w:b/>
          <w:sz w:val="24"/>
          <w:szCs w:val="24"/>
        </w:rPr>
        <w:t>zdrojem informací chování jiných lidí</w:t>
      </w:r>
      <w:r w:rsidR="00BD7F09">
        <w:rPr>
          <w:rFonts w:ascii="Times New Roman" w:hAnsi="Times New Roman" w:cs="Times New Roman"/>
          <w:sz w:val="24"/>
          <w:szCs w:val="24"/>
        </w:rPr>
        <w:t>. Chováme se jako ostatní, jsme s</w:t>
      </w:r>
      <w:r w:rsidR="00400FF4">
        <w:rPr>
          <w:rFonts w:ascii="Times New Roman" w:hAnsi="Times New Roman" w:cs="Times New Roman"/>
          <w:sz w:val="24"/>
          <w:szCs w:val="24"/>
        </w:rPr>
        <w:t> </w:t>
      </w:r>
      <w:r w:rsidR="00BD7F09">
        <w:rPr>
          <w:rFonts w:ascii="Times New Roman" w:hAnsi="Times New Roman" w:cs="Times New Roman"/>
          <w:sz w:val="24"/>
          <w:szCs w:val="24"/>
        </w:rPr>
        <w:t>nimi</w:t>
      </w:r>
      <w:r w:rsidR="00400FF4">
        <w:rPr>
          <w:rFonts w:ascii="Times New Roman" w:hAnsi="Times New Roman" w:cs="Times New Roman"/>
          <w:sz w:val="24"/>
          <w:szCs w:val="24"/>
        </w:rPr>
        <w:t xml:space="preserve"> konformní, protože se stávají </w:t>
      </w:r>
      <w:r w:rsidR="00400FF4" w:rsidRPr="00DF0A4E">
        <w:rPr>
          <w:rFonts w:ascii="Times New Roman" w:hAnsi="Times New Roman" w:cs="Times New Roman"/>
          <w:b/>
          <w:sz w:val="24"/>
          <w:szCs w:val="24"/>
        </w:rPr>
        <w:t>vodítkem pro naše chování</w:t>
      </w:r>
      <w:r w:rsidR="00400FF4">
        <w:rPr>
          <w:rFonts w:ascii="Times New Roman" w:hAnsi="Times New Roman" w:cs="Times New Roman"/>
          <w:sz w:val="24"/>
          <w:szCs w:val="24"/>
        </w:rPr>
        <w:t xml:space="preserve">. Z nedostatku jiných informací se přimykáme k ostatním s odůvodněním, že zřejmě </w:t>
      </w:r>
      <w:r w:rsidR="00400FF4" w:rsidRPr="00F130D4">
        <w:rPr>
          <w:rFonts w:ascii="Times New Roman" w:hAnsi="Times New Roman" w:cs="Times New Roman"/>
          <w:b/>
          <w:sz w:val="24"/>
          <w:szCs w:val="24"/>
        </w:rPr>
        <w:t>umí situaci vyhodnotit</w:t>
      </w:r>
      <w:r w:rsidR="00400FF4">
        <w:rPr>
          <w:rFonts w:ascii="Times New Roman" w:hAnsi="Times New Roman" w:cs="Times New Roman"/>
          <w:sz w:val="24"/>
          <w:szCs w:val="24"/>
        </w:rPr>
        <w:t xml:space="preserve">, orientovat se v ní a </w:t>
      </w:r>
      <w:r w:rsidR="00400FF4" w:rsidRPr="00F130D4">
        <w:rPr>
          <w:rFonts w:ascii="Times New Roman" w:hAnsi="Times New Roman" w:cs="Times New Roman"/>
          <w:b/>
          <w:sz w:val="24"/>
          <w:szCs w:val="24"/>
        </w:rPr>
        <w:t>zvolit vhodný způsob chování</w:t>
      </w:r>
      <w:r w:rsidR="00400FF4">
        <w:rPr>
          <w:rFonts w:ascii="Times New Roman" w:hAnsi="Times New Roman" w:cs="Times New Roman"/>
          <w:sz w:val="24"/>
          <w:szCs w:val="24"/>
        </w:rPr>
        <w:t xml:space="preserve">. Obracíme se tedy k jiným lidem, abychom získali </w:t>
      </w:r>
      <w:r w:rsidR="00400FF4" w:rsidRPr="00F130D4">
        <w:rPr>
          <w:rFonts w:ascii="Times New Roman" w:hAnsi="Times New Roman" w:cs="Times New Roman"/>
          <w:b/>
          <w:sz w:val="24"/>
          <w:szCs w:val="24"/>
        </w:rPr>
        <w:t>jistotu správného názoru, jednání, chování</w:t>
      </w:r>
      <w:r w:rsidR="00400FF4">
        <w:rPr>
          <w:rFonts w:ascii="Times New Roman" w:hAnsi="Times New Roman" w:cs="Times New Roman"/>
          <w:sz w:val="24"/>
          <w:szCs w:val="24"/>
        </w:rPr>
        <w:t xml:space="preserve">. Tato příčina chování se označuje jako </w:t>
      </w:r>
      <w:r w:rsidR="00400FF4" w:rsidRPr="00F130D4">
        <w:rPr>
          <w:rFonts w:ascii="Times New Roman" w:hAnsi="Times New Roman" w:cs="Times New Roman"/>
          <w:b/>
          <w:sz w:val="24"/>
          <w:szCs w:val="24"/>
        </w:rPr>
        <w:t>informační sociální vliv</w:t>
      </w:r>
      <w:r w:rsidR="00400FF4">
        <w:rPr>
          <w:rFonts w:ascii="Times New Roman" w:hAnsi="Times New Roman" w:cs="Times New Roman"/>
          <w:sz w:val="24"/>
          <w:szCs w:val="24"/>
        </w:rPr>
        <w:t xml:space="preserve">. </w:t>
      </w:r>
      <w:r w:rsidR="00E32121" w:rsidRPr="00E32121">
        <w:rPr>
          <w:rFonts w:ascii="Times New Roman" w:hAnsi="Times New Roman" w:cs="Times New Roman"/>
          <w:b/>
          <w:sz w:val="24"/>
          <w:szCs w:val="24"/>
        </w:rPr>
        <w:t>J</w:t>
      </w:r>
      <w:r w:rsidR="00400FF4" w:rsidRPr="00E32121">
        <w:rPr>
          <w:rFonts w:ascii="Times New Roman" w:hAnsi="Times New Roman" w:cs="Times New Roman"/>
          <w:b/>
          <w:sz w:val="24"/>
          <w:szCs w:val="24"/>
        </w:rPr>
        <w:t>edinec přijme názor</w:t>
      </w:r>
      <w:r w:rsidR="00400FF4">
        <w:rPr>
          <w:rFonts w:ascii="Times New Roman" w:hAnsi="Times New Roman" w:cs="Times New Roman"/>
          <w:sz w:val="24"/>
          <w:szCs w:val="24"/>
        </w:rPr>
        <w:t xml:space="preserve"> jiných (protože věří, že mají pravdu) v takové míře, že jej později </w:t>
      </w:r>
      <w:r w:rsidR="00400FF4" w:rsidRPr="00E32121">
        <w:rPr>
          <w:rFonts w:ascii="Times New Roman" w:hAnsi="Times New Roman" w:cs="Times New Roman"/>
          <w:b/>
          <w:sz w:val="24"/>
          <w:szCs w:val="24"/>
        </w:rPr>
        <w:t>obhajuje a zastává jako jediný správný</w:t>
      </w:r>
      <w:r w:rsidR="00400FF4">
        <w:rPr>
          <w:rFonts w:ascii="Times New Roman" w:hAnsi="Times New Roman" w:cs="Times New Roman"/>
          <w:sz w:val="24"/>
          <w:szCs w:val="24"/>
        </w:rPr>
        <w:t xml:space="preserve">. </w:t>
      </w:r>
    </w:p>
    <w:p w:rsidR="00F130D4" w:rsidRDefault="00F130D4" w:rsidP="005A7D00">
      <w:pPr>
        <w:pStyle w:val="Bezmezer"/>
        <w:jc w:val="both"/>
        <w:rPr>
          <w:rFonts w:ascii="Times New Roman" w:hAnsi="Times New Roman" w:cs="Times New Roman"/>
          <w:sz w:val="24"/>
          <w:szCs w:val="24"/>
        </w:rPr>
      </w:pPr>
    </w:p>
    <w:p w:rsidR="00B607CE" w:rsidRDefault="00B607CE"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Informační sociální vliv je </w:t>
      </w:r>
      <w:r w:rsidRPr="003B6474">
        <w:rPr>
          <w:rFonts w:ascii="Times New Roman" w:hAnsi="Times New Roman" w:cs="Times New Roman"/>
          <w:b/>
          <w:sz w:val="24"/>
          <w:szCs w:val="24"/>
        </w:rPr>
        <w:t>silný zejména v nových situacích</w:t>
      </w:r>
      <w:r>
        <w:rPr>
          <w:rFonts w:ascii="Times New Roman" w:hAnsi="Times New Roman" w:cs="Times New Roman"/>
          <w:sz w:val="24"/>
          <w:szCs w:val="24"/>
        </w:rPr>
        <w:t xml:space="preserve">, kdy člověk prožívá </w:t>
      </w:r>
      <w:r w:rsidRPr="003B6474">
        <w:rPr>
          <w:rFonts w:ascii="Times New Roman" w:hAnsi="Times New Roman" w:cs="Times New Roman"/>
          <w:b/>
          <w:sz w:val="24"/>
          <w:szCs w:val="24"/>
        </w:rPr>
        <w:t>pocit</w:t>
      </w:r>
      <w:r>
        <w:rPr>
          <w:rFonts w:ascii="Times New Roman" w:hAnsi="Times New Roman" w:cs="Times New Roman"/>
          <w:sz w:val="24"/>
          <w:szCs w:val="24"/>
        </w:rPr>
        <w:t xml:space="preserve"> </w:t>
      </w:r>
      <w:r w:rsidRPr="003B6474">
        <w:rPr>
          <w:rFonts w:ascii="Times New Roman" w:hAnsi="Times New Roman" w:cs="Times New Roman"/>
          <w:b/>
          <w:sz w:val="24"/>
          <w:szCs w:val="24"/>
        </w:rPr>
        <w:t>bezradnosti</w:t>
      </w:r>
      <w:r>
        <w:rPr>
          <w:rFonts w:ascii="Times New Roman" w:hAnsi="Times New Roman" w:cs="Times New Roman"/>
          <w:sz w:val="24"/>
          <w:szCs w:val="24"/>
        </w:rPr>
        <w:t xml:space="preserve">. </w:t>
      </w:r>
      <w:r w:rsidRPr="003B6474">
        <w:rPr>
          <w:rFonts w:ascii="Times New Roman" w:hAnsi="Times New Roman" w:cs="Times New Roman"/>
          <w:b/>
          <w:sz w:val="24"/>
          <w:szCs w:val="24"/>
        </w:rPr>
        <w:t>Chování a usuzování jiných</w:t>
      </w:r>
      <w:r>
        <w:rPr>
          <w:rFonts w:ascii="Times New Roman" w:hAnsi="Times New Roman" w:cs="Times New Roman"/>
          <w:sz w:val="24"/>
          <w:szCs w:val="24"/>
        </w:rPr>
        <w:t xml:space="preserve"> pak ochotně přijímá jako </w:t>
      </w:r>
      <w:r w:rsidRPr="003B6474">
        <w:rPr>
          <w:rFonts w:ascii="Times New Roman" w:hAnsi="Times New Roman" w:cs="Times New Roman"/>
          <w:b/>
          <w:sz w:val="24"/>
          <w:szCs w:val="24"/>
        </w:rPr>
        <w:t>správné a směrodatné</w:t>
      </w:r>
      <w:r>
        <w:rPr>
          <w:rFonts w:ascii="Times New Roman" w:hAnsi="Times New Roman" w:cs="Times New Roman"/>
          <w:sz w:val="24"/>
          <w:szCs w:val="24"/>
        </w:rPr>
        <w:t xml:space="preserve">. Takový </w:t>
      </w:r>
      <w:r w:rsidRPr="003B6474">
        <w:rPr>
          <w:rFonts w:ascii="Times New Roman" w:hAnsi="Times New Roman" w:cs="Times New Roman"/>
          <w:b/>
          <w:sz w:val="24"/>
          <w:szCs w:val="24"/>
        </w:rPr>
        <w:t>vzorec chování</w:t>
      </w:r>
      <w:r>
        <w:rPr>
          <w:rFonts w:ascii="Times New Roman" w:hAnsi="Times New Roman" w:cs="Times New Roman"/>
          <w:sz w:val="24"/>
          <w:szCs w:val="24"/>
        </w:rPr>
        <w:t xml:space="preserve"> se stává </w:t>
      </w:r>
      <w:r w:rsidRPr="003B6474">
        <w:rPr>
          <w:rFonts w:ascii="Times New Roman" w:hAnsi="Times New Roman" w:cs="Times New Roman"/>
          <w:b/>
          <w:sz w:val="24"/>
          <w:szCs w:val="24"/>
        </w:rPr>
        <w:t>vodítkem pro budoucí obdobné situace</w:t>
      </w:r>
      <w:r>
        <w:rPr>
          <w:rFonts w:ascii="Times New Roman" w:hAnsi="Times New Roman" w:cs="Times New Roman"/>
          <w:sz w:val="24"/>
          <w:szCs w:val="24"/>
        </w:rPr>
        <w:t xml:space="preserve"> a je často </w:t>
      </w:r>
      <w:r w:rsidRPr="003B6474">
        <w:rPr>
          <w:rFonts w:ascii="Times New Roman" w:hAnsi="Times New Roman" w:cs="Times New Roman"/>
          <w:b/>
          <w:sz w:val="24"/>
          <w:szCs w:val="24"/>
        </w:rPr>
        <w:t>pevně</w:t>
      </w:r>
      <w:r>
        <w:rPr>
          <w:rFonts w:ascii="Times New Roman" w:hAnsi="Times New Roman" w:cs="Times New Roman"/>
          <w:sz w:val="24"/>
          <w:szCs w:val="24"/>
        </w:rPr>
        <w:t xml:space="preserve"> </w:t>
      </w:r>
      <w:r w:rsidRPr="003B6474">
        <w:rPr>
          <w:rFonts w:ascii="Times New Roman" w:hAnsi="Times New Roman" w:cs="Times New Roman"/>
          <w:b/>
          <w:sz w:val="24"/>
          <w:szCs w:val="24"/>
        </w:rPr>
        <w:t>zafixován</w:t>
      </w:r>
      <w:r>
        <w:rPr>
          <w:rFonts w:ascii="Times New Roman" w:hAnsi="Times New Roman" w:cs="Times New Roman"/>
          <w:sz w:val="24"/>
          <w:szCs w:val="24"/>
        </w:rPr>
        <w:t xml:space="preserve">, protože „se tak </w:t>
      </w:r>
      <w:r w:rsidRPr="003B6474">
        <w:rPr>
          <w:rFonts w:ascii="Times New Roman" w:hAnsi="Times New Roman" w:cs="Times New Roman"/>
          <w:b/>
          <w:sz w:val="24"/>
          <w:szCs w:val="24"/>
        </w:rPr>
        <w:t>chovali všichni ostatní</w:t>
      </w:r>
      <w:r>
        <w:rPr>
          <w:rFonts w:ascii="Times New Roman" w:hAnsi="Times New Roman" w:cs="Times New Roman"/>
          <w:sz w:val="24"/>
          <w:szCs w:val="24"/>
        </w:rPr>
        <w:t xml:space="preserve">, tak to </w:t>
      </w:r>
      <w:r w:rsidRPr="003B6474">
        <w:rPr>
          <w:rFonts w:ascii="Times New Roman" w:hAnsi="Times New Roman" w:cs="Times New Roman"/>
          <w:b/>
          <w:sz w:val="24"/>
          <w:szCs w:val="24"/>
        </w:rPr>
        <w:t>musí být správně</w:t>
      </w:r>
      <w:r>
        <w:rPr>
          <w:rFonts w:ascii="Times New Roman" w:hAnsi="Times New Roman" w:cs="Times New Roman"/>
          <w:sz w:val="24"/>
          <w:szCs w:val="24"/>
        </w:rPr>
        <w:t xml:space="preserve">“. </w:t>
      </w:r>
      <w:r w:rsidRPr="003B6474">
        <w:rPr>
          <w:rFonts w:ascii="Times New Roman" w:hAnsi="Times New Roman" w:cs="Times New Roman"/>
          <w:b/>
          <w:sz w:val="24"/>
          <w:szCs w:val="24"/>
        </w:rPr>
        <w:t>Nejistota vedoucí k hledání jistoty u jiných lidí</w:t>
      </w:r>
      <w:r>
        <w:rPr>
          <w:rFonts w:ascii="Times New Roman" w:hAnsi="Times New Roman" w:cs="Times New Roman"/>
          <w:sz w:val="24"/>
          <w:szCs w:val="24"/>
        </w:rPr>
        <w:t xml:space="preserve"> je jednou ze zásadních </w:t>
      </w:r>
      <w:r w:rsidRPr="003B6474">
        <w:rPr>
          <w:rFonts w:ascii="Times New Roman" w:hAnsi="Times New Roman" w:cs="Times New Roman"/>
          <w:b/>
          <w:sz w:val="24"/>
          <w:szCs w:val="24"/>
        </w:rPr>
        <w:t>příčin konformity</w:t>
      </w:r>
      <w:r>
        <w:rPr>
          <w:rFonts w:ascii="Times New Roman" w:hAnsi="Times New Roman" w:cs="Times New Roman"/>
          <w:sz w:val="24"/>
          <w:szCs w:val="24"/>
        </w:rPr>
        <w:t xml:space="preserve">. </w:t>
      </w:r>
      <w:r w:rsidRPr="00CB01FE">
        <w:rPr>
          <w:rFonts w:ascii="Times New Roman" w:hAnsi="Times New Roman" w:cs="Times New Roman"/>
          <w:b/>
          <w:sz w:val="24"/>
          <w:szCs w:val="24"/>
        </w:rPr>
        <w:t>Čím více</w:t>
      </w:r>
      <w:r>
        <w:rPr>
          <w:rFonts w:ascii="Times New Roman" w:hAnsi="Times New Roman" w:cs="Times New Roman"/>
          <w:sz w:val="24"/>
          <w:szCs w:val="24"/>
        </w:rPr>
        <w:t xml:space="preserve"> jsme </w:t>
      </w:r>
      <w:r w:rsidRPr="00CB01FE">
        <w:rPr>
          <w:rFonts w:ascii="Times New Roman" w:hAnsi="Times New Roman" w:cs="Times New Roman"/>
          <w:b/>
          <w:sz w:val="24"/>
          <w:szCs w:val="24"/>
        </w:rPr>
        <w:t>nejistí</w:t>
      </w:r>
      <w:r>
        <w:rPr>
          <w:rFonts w:ascii="Times New Roman" w:hAnsi="Times New Roman" w:cs="Times New Roman"/>
          <w:sz w:val="24"/>
          <w:szCs w:val="24"/>
        </w:rPr>
        <w:t xml:space="preserve">, tím </w:t>
      </w:r>
      <w:r w:rsidRPr="00CB01FE">
        <w:rPr>
          <w:rFonts w:ascii="Times New Roman" w:hAnsi="Times New Roman" w:cs="Times New Roman"/>
          <w:b/>
          <w:sz w:val="24"/>
          <w:szCs w:val="24"/>
        </w:rPr>
        <w:t>více spoléháme na jiné</w:t>
      </w:r>
      <w:r>
        <w:rPr>
          <w:rFonts w:ascii="Times New Roman" w:hAnsi="Times New Roman" w:cs="Times New Roman"/>
          <w:sz w:val="24"/>
          <w:szCs w:val="24"/>
        </w:rPr>
        <w:t xml:space="preserve">. </w:t>
      </w:r>
    </w:p>
    <w:p w:rsidR="00B607CE" w:rsidRDefault="00B607CE" w:rsidP="005A7D00">
      <w:pPr>
        <w:pStyle w:val="Bezmezer"/>
        <w:jc w:val="both"/>
        <w:rPr>
          <w:rFonts w:ascii="Times New Roman" w:hAnsi="Times New Roman" w:cs="Times New Roman"/>
          <w:sz w:val="24"/>
          <w:szCs w:val="24"/>
        </w:rPr>
      </w:pPr>
    </w:p>
    <w:p w:rsidR="00B607CE" w:rsidRDefault="00B607CE"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Druhou podstatnou </w:t>
      </w:r>
      <w:r w:rsidRPr="00CB01FE">
        <w:rPr>
          <w:rFonts w:ascii="Times New Roman" w:hAnsi="Times New Roman" w:cs="Times New Roman"/>
          <w:b/>
          <w:sz w:val="24"/>
          <w:szCs w:val="24"/>
        </w:rPr>
        <w:t>příčinou konformity</w:t>
      </w:r>
      <w:r>
        <w:rPr>
          <w:rFonts w:ascii="Times New Roman" w:hAnsi="Times New Roman" w:cs="Times New Roman"/>
          <w:sz w:val="24"/>
          <w:szCs w:val="24"/>
        </w:rPr>
        <w:t xml:space="preserve"> je snaha </w:t>
      </w:r>
      <w:r w:rsidRPr="00CB01FE">
        <w:rPr>
          <w:rFonts w:ascii="Times New Roman" w:hAnsi="Times New Roman" w:cs="Times New Roman"/>
          <w:b/>
          <w:sz w:val="24"/>
          <w:szCs w:val="24"/>
        </w:rPr>
        <w:t>být akceptován jinými lidmi</w:t>
      </w:r>
      <w:r>
        <w:rPr>
          <w:rFonts w:ascii="Times New Roman" w:hAnsi="Times New Roman" w:cs="Times New Roman"/>
          <w:sz w:val="24"/>
          <w:szCs w:val="24"/>
        </w:rPr>
        <w:t xml:space="preserve">. </w:t>
      </w:r>
      <w:r w:rsidR="00CB01FE">
        <w:rPr>
          <w:rFonts w:ascii="Times New Roman" w:hAnsi="Times New Roman" w:cs="Times New Roman"/>
          <w:sz w:val="24"/>
          <w:szCs w:val="24"/>
        </w:rPr>
        <w:t>J</w:t>
      </w:r>
      <w:r>
        <w:rPr>
          <w:rFonts w:ascii="Times New Roman" w:hAnsi="Times New Roman" w:cs="Times New Roman"/>
          <w:sz w:val="24"/>
          <w:szCs w:val="24"/>
        </w:rPr>
        <w:t xml:space="preserve">ak lze dosáhnout toho, aby nás </w:t>
      </w:r>
      <w:r w:rsidRPr="00E45E7E">
        <w:rPr>
          <w:rFonts w:ascii="Times New Roman" w:hAnsi="Times New Roman" w:cs="Times New Roman"/>
          <w:b/>
          <w:sz w:val="24"/>
          <w:szCs w:val="24"/>
        </w:rPr>
        <w:t>jiní lidé respektovali, měli rádi</w:t>
      </w:r>
      <w:r>
        <w:rPr>
          <w:rFonts w:ascii="Times New Roman" w:hAnsi="Times New Roman" w:cs="Times New Roman"/>
          <w:sz w:val="24"/>
          <w:szCs w:val="24"/>
        </w:rPr>
        <w:t xml:space="preserve">, oblíbili si nás? Úspěšná strategie je založena na tom, že se </w:t>
      </w:r>
      <w:r w:rsidRPr="00E45E7E">
        <w:rPr>
          <w:rFonts w:ascii="Times New Roman" w:hAnsi="Times New Roman" w:cs="Times New Roman"/>
          <w:b/>
          <w:sz w:val="24"/>
          <w:szCs w:val="24"/>
        </w:rPr>
        <w:t>chováme a usuzujeme podobně jako jiní</w:t>
      </w:r>
      <w:r>
        <w:rPr>
          <w:rFonts w:ascii="Times New Roman" w:hAnsi="Times New Roman" w:cs="Times New Roman"/>
          <w:sz w:val="24"/>
          <w:szCs w:val="24"/>
        </w:rPr>
        <w:t xml:space="preserve"> lidé, ale zejména ti, na nichž </w:t>
      </w:r>
      <w:r w:rsidRPr="00E45E7E">
        <w:rPr>
          <w:rFonts w:ascii="Times New Roman" w:hAnsi="Times New Roman" w:cs="Times New Roman"/>
          <w:b/>
          <w:sz w:val="24"/>
          <w:szCs w:val="24"/>
        </w:rPr>
        <w:t>nám záleží</w:t>
      </w:r>
      <w:r>
        <w:rPr>
          <w:rFonts w:ascii="Times New Roman" w:hAnsi="Times New Roman" w:cs="Times New Roman"/>
          <w:sz w:val="24"/>
          <w:szCs w:val="24"/>
        </w:rPr>
        <w:t xml:space="preserve">. </w:t>
      </w:r>
      <w:r w:rsidRPr="00E45E7E">
        <w:rPr>
          <w:rFonts w:ascii="Times New Roman" w:hAnsi="Times New Roman" w:cs="Times New Roman"/>
          <w:b/>
          <w:sz w:val="24"/>
          <w:szCs w:val="24"/>
        </w:rPr>
        <w:t>Dítěti</w:t>
      </w:r>
      <w:r>
        <w:rPr>
          <w:rFonts w:ascii="Times New Roman" w:hAnsi="Times New Roman" w:cs="Times New Roman"/>
          <w:sz w:val="24"/>
          <w:szCs w:val="24"/>
        </w:rPr>
        <w:t xml:space="preserve"> je neustále vštěpováno, aby se </w:t>
      </w:r>
      <w:r w:rsidRPr="00E45E7E">
        <w:rPr>
          <w:rFonts w:ascii="Times New Roman" w:hAnsi="Times New Roman" w:cs="Times New Roman"/>
          <w:b/>
          <w:sz w:val="24"/>
          <w:szCs w:val="24"/>
        </w:rPr>
        <w:t>chovalo podle požadavků okolí</w:t>
      </w:r>
      <w:r>
        <w:rPr>
          <w:rFonts w:ascii="Times New Roman" w:hAnsi="Times New Roman" w:cs="Times New Roman"/>
          <w:sz w:val="24"/>
          <w:szCs w:val="24"/>
        </w:rPr>
        <w:t xml:space="preserve">, za což je </w:t>
      </w:r>
      <w:r w:rsidRPr="00E45E7E">
        <w:rPr>
          <w:rFonts w:ascii="Times New Roman" w:hAnsi="Times New Roman" w:cs="Times New Roman"/>
          <w:b/>
          <w:sz w:val="24"/>
          <w:szCs w:val="24"/>
        </w:rPr>
        <w:t>odměňováno souhlasem a uznáním</w:t>
      </w:r>
      <w:r>
        <w:rPr>
          <w:rFonts w:ascii="Times New Roman" w:hAnsi="Times New Roman" w:cs="Times New Roman"/>
          <w:sz w:val="24"/>
          <w:szCs w:val="24"/>
        </w:rPr>
        <w:t xml:space="preserve">. Výsledkem je, že </w:t>
      </w:r>
      <w:r w:rsidRPr="00E45E7E">
        <w:rPr>
          <w:rFonts w:ascii="Times New Roman" w:hAnsi="Times New Roman" w:cs="Times New Roman"/>
          <w:b/>
          <w:sz w:val="24"/>
          <w:szCs w:val="24"/>
        </w:rPr>
        <w:t>rodiče, učitelé</w:t>
      </w:r>
      <w:r>
        <w:rPr>
          <w:rFonts w:ascii="Times New Roman" w:hAnsi="Times New Roman" w:cs="Times New Roman"/>
          <w:sz w:val="24"/>
          <w:szCs w:val="24"/>
        </w:rPr>
        <w:t xml:space="preserve">, později </w:t>
      </w:r>
      <w:r w:rsidRPr="00E45E7E">
        <w:rPr>
          <w:rFonts w:ascii="Times New Roman" w:hAnsi="Times New Roman" w:cs="Times New Roman"/>
          <w:b/>
          <w:sz w:val="24"/>
          <w:szCs w:val="24"/>
        </w:rPr>
        <w:t>přátelé</w:t>
      </w:r>
      <w:r>
        <w:rPr>
          <w:rFonts w:ascii="Times New Roman" w:hAnsi="Times New Roman" w:cs="Times New Roman"/>
          <w:sz w:val="24"/>
          <w:szCs w:val="24"/>
        </w:rPr>
        <w:t xml:space="preserve"> či </w:t>
      </w:r>
      <w:r w:rsidRPr="00E45E7E">
        <w:rPr>
          <w:rFonts w:ascii="Times New Roman" w:hAnsi="Times New Roman" w:cs="Times New Roman"/>
          <w:b/>
          <w:sz w:val="24"/>
          <w:szCs w:val="24"/>
        </w:rPr>
        <w:t>partneři</w:t>
      </w:r>
      <w:r>
        <w:rPr>
          <w:rFonts w:ascii="Times New Roman" w:hAnsi="Times New Roman" w:cs="Times New Roman"/>
          <w:sz w:val="24"/>
          <w:szCs w:val="24"/>
        </w:rPr>
        <w:t xml:space="preserve">, mají takového </w:t>
      </w:r>
      <w:r w:rsidRPr="00E45E7E">
        <w:rPr>
          <w:rFonts w:ascii="Times New Roman" w:hAnsi="Times New Roman" w:cs="Times New Roman"/>
          <w:b/>
          <w:sz w:val="24"/>
          <w:szCs w:val="24"/>
        </w:rPr>
        <w:t>jedince rádi</w:t>
      </w:r>
      <w:r>
        <w:rPr>
          <w:rFonts w:ascii="Times New Roman" w:hAnsi="Times New Roman" w:cs="Times New Roman"/>
          <w:sz w:val="24"/>
          <w:szCs w:val="24"/>
        </w:rPr>
        <w:t>, protože se chová</w:t>
      </w:r>
      <w:r w:rsidR="00D75B1C">
        <w:rPr>
          <w:rFonts w:ascii="Times New Roman" w:hAnsi="Times New Roman" w:cs="Times New Roman"/>
          <w:sz w:val="24"/>
          <w:szCs w:val="24"/>
        </w:rPr>
        <w:t xml:space="preserve"> a</w:t>
      </w:r>
      <w:r>
        <w:rPr>
          <w:rFonts w:ascii="Times New Roman" w:hAnsi="Times New Roman" w:cs="Times New Roman"/>
          <w:sz w:val="24"/>
          <w:szCs w:val="24"/>
        </w:rPr>
        <w:t xml:space="preserve"> usuzuje stejně nebo </w:t>
      </w:r>
      <w:r w:rsidRPr="00E45E7E">
        <w:rPr>
          <w:rFonts w:ascii="Times New Roman" w:hAnsi="Times New Roman" w:cs="Times New Roman"/>
          <w:b/>
          <w:sz w:val="24"/>
          <w:szCs w:val="24"/>
        </w:rPr>
        <w:t>podobně jako</w:t>
      </w:r>
      <w:r>
        <w:rPr>
          <w:rFonts w:ascii="Times New Roman" w:hAnsi="Times New Roman" w:cs="Times New Roman"/>
          <w:sz w:val="24"/>
          <w:szCs w:val="24"/>
        </w:rPr>
        <w:t xml:space="preserve"> </w:t>
      </w:r>
      <w:r w:rsidRPr="00E45E7E">
        <w:rPr>
          <w:rFonts w:ascii="Times New Roman" w:hAnsi="Times New Roman" w:cs="Times New Roman"/>
          <w:b/>
          <w:sz w:val="24"/>
          <w:szCs w:val="24"/>
        </w:rPr>
        <w:t>oni sami</w:t>
      </w:r>
      <w:r>
        <w:rPr>
          <w:rFonts w:ascii="Times New Roman" w:hAnsi="Times New Roman" w:cs="Times New Roman"/>
          <w:sz w:val="24"/>
          <w:szCs w:val="24"/>
        </w:rPr>
        <w:t xml:space="preserve">. </w:t>
      </w:r>
      <w:r w:rsidRPr="00064D4C">
        <w:rPr>
          <w:rFonts w:ascii="Times New Roman" w:hAnsi="Times New Roman" w:cs="Times New Roman"/>
          <w:b/>
          <w:sz w:val="24"/>
          <w:szCs w:val="24"/>
        </w:rPr>
        <w:t>Být oblíben</w:t>
      </w:r>
      <w:r>
        <w:rPr>
          <w:rFonts w:ascii="Times New Roman" w:hAnsi="Times New Roman" w:cs="Times New Roman"/>
          <w:sz w:val="24"/>
          <w:szCs w:val="24"/>
        </w:rPr>
        <w:t xml:space="preserve"> zároveň znamená, že člověk snadněji naplňuje jinou velmi důležitou </w:t>
      </w:r>
      <w:r w:rsidRPr="00064D4C">
        <w:rPr>
          <w:rFonts w:ascii="Times New Roman" w:hAnsi="Times New Roman" w:cs="Times New Roman"/>
          <w:b/>
          <w:sz w:val="24"/>
          <w:szCs w:val="24"/>
        </w:rPr>
        <w:t>potřebu</w:t>
      </w:r>
      <w:r>
        <w:rPr>
          <w:rFonts w:ascii="Times New Roman" w:hAnsi="Times New Roman" w:cs="Times New Roman"/>
          <w:sz w:val="24"/>
          <w:szCs w:val="24"/>
        </w:rPr>
        <w:t xml:space="preserve">, a tou je </w:t>
      </w:r>
      <w:r w:rsidRPr="00064D4C">
        <w:rPr>
          <w:rFonts w:ascii="Times New Roman" w:hAnsi="Times New Roman" w:cs="Times New Roman"/>
          <w:b/>
          <w:sz w:val="24"/>
          <w:szCs w:val="24"/>
        </w:rPr>
        <w:t>navazování a trvání blízkých interpersonálních vztahů</w:t>
      </w:r>
      <w:r>
        <w:rPr>
          <w:rFonts w:ascii="Times New Roman" w:hAnsi="Times New Roman" w:cs="Times New Roman"/>
          <w:sz w:val="24"/>
          <w:szCs w:val="24"/>
        </w:rPr>
        <w:t>.</w:t>
      </w:r>
    </w:p>
    <w:p w:rsidR="00F130D4" w:rsidRDefault="00F130D4" w:rsidP="005A7D00">
      <w:pPr>
        <w:pStyle w:val="Bezmezer"/>
        <w:jc w:val="both"/>
        <w:rPr>
          <w:rFonts w:ascii="Times New Roman" w:hAnsi="Times New Roman" w:cs="Times New Roman"/>
          <w:sz w:val="24"/>
          <w:szCs w:val="24"/>
        </w:rPr>
      </w:pPr>
    </w:p>
    <w:p w:rsidR="00B607CE" w:rsidRDefault="00B607CE"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Každá </w:t>
      </w:r>
      <w:r w:rsidRPr="00064D4C">
        <w:rPr>
          <w:rFonts w:ascii="Times New Roman" w:hAnsi="Times New Roman" w:cs="Times New Roman"/>
          <w:b/>
          <w:sz w:val="24"/>
          <w:szCs w:val="24"/>
        </w:rPr>
        <w:t>skupina či společenství</w:t>
      </w:r>
      <w:r>
        <w:rPr>
          <w:rFonts w:ascii="Times New Roman" w:hAnsi="Times New Roman" w:cs="Times New Roman"/>
          <w:sz w:val="24"/>
          <w:szCs w:val="24"/>
        </w:rPr>
        <w:t xml:space="preserve"> má jistá </w:t>
      </w:r>
      <w:r w:rsidRPr="00064D4C">
        <w:rPr>
          <w:rFonts w:ascii="Times New Roman" w:hAnsi="Times New Roman" w:cs="Times New Roman"/>
          <w:b/>
          <w:sz w:val="24"/>
          <w:szCs w:val="24"/>
        </w:rPr>
        <w:t>očekávání</w:t>
      </w:r>
      <w:r>
        <w:rPr>
          <w:rFonts w:ascii="Times New Roman" w:hAnsi="Times New Roman" w:cs="Times New Roman"/>
          <w:sz w:val="24"/>
          <w:szCs w:val="24"/>
        </w:rPr>
        <w:t xml:space="preserve">, s nimiž jsou konformní členové, kteří jsou identifikovaní s těmito různými seskupeními. Členové, kteří se </w:t>
      </w:r>
      <w:r w:rsidRPr="00064D4C">
        <w:rPr>
          <w:rFonts w:ascii="Times New Roman" w:hAnsi="Times New Roman" w:cs="Times New Roman"/>
          <w:b/>
          <w:sz w:val="24"/>
          <w:szCs w:val="24"/>
        </w:rPr>
        <w:t>odlišují od očekávaných</w:t>
      </w:r>
      <w:r>
        <w:rPr>
          <w:rFonts w:ascii="Times New Roman" w:hAnsi="Times New Roman" w:cs="Times New Roman"/>
          <w:sz w:val="24"/>
          <w:szCs w:val="24"/>
        </w:rPr>
        <w:t xml:space="preserve"> </w:t>
      </w:r>
      <w:r w:rsidRPr="00064D4C">
        <w:rPr>
          <w:rFonts w:ascii="Times New Roman" w:hAnsi="Times New Roman" w:cs="Times New Roman"/>
          <w:b/>
          <w:sz w:val="24"/>
          <w:szCs w:val="24"/>
        </w:rPr>
        <w:t>norem, pravidel, zvyků</w:t>
      </w:r>
      <w:r>
        <w:rPr>
          <w:rFonts w:ascii="Times New Roman" w:hAnsi="Times New Roman" w:cs="Times New Roman"/>
          <w:sz w:val="24"/>
          <w:szCs w:val="24"/>
        </w:rPr>
        <w:t xml:space="preserve">, jsou jinými posuzováni jako </w:t>
      </w:r>
      <w:r w:rsidRPr="00064D4C">
        <w:rPr>
          <w:rFonts w:ascii="Times New Roman" w:hAnsi="Times New Roman" w:cs="Times New Roman"/>
          <w:b/>
          <w:sz w:val="24"/>
          <w:szCs w:val="24"/>
        </w:rPr>
        <w:t>odlišní, zvláštní, dokonce deviantní</w:t>
      </w:r>
      <w:r>
        <w:rPr>
          <w:rFonts w:ascii="Times New Roman" w:hAnsi="Times New Roman" w:cs="Times New Roman"/>
          <w:sz w:val="24"/>
          <w:szCs w:val="24"/>
        </w:rPr>
        <w:t xml:space="preserve">. Stávají se terčem </w:t>
      </w:r>
      <w:r w:rsidRPr="00064D4C">
        <w:rPr>
          <w:rFonts w:ascii="Times New Roman" w:hAnsi="Times New Roman" w:cs="Times New Roman"/>
          <w:b/>
          <w:sz w:val="24"/>
          <w:szCs w:val="24"/>
        </w:rPr>
        <w:t>posměchu, odmítnutí, trestání skupinou</w:t>
      </w:r>
      <w:r>
        <w:rPr>
          <w:rFonts w:ascii="Times New Roman" w:hAnsi="Times New Roman" w:cs="Times New Roman"/>
          <w:sz w:val="24"/>
          <w:szCs w:val="24"/>
        </w:rPr>
        <w:t>.</w:t>
      </w:r>
      <w:r w:rsidR="00064D4C">
        <w:rPr>
          <w:rFonts w:ascii="Times New Roman" w:hAnsi="Times New Roman" w:cs="Times New Roman"/>
          <w:sz w:val="24"/>
          <w:szCs w:val="24"/>
        </w:rPr>
        <w:t xml:space="preserve"> </w:t>
      </w:r>
      <w:r>
        <w:rPr>
          <w:rFonts w:ascii="Times New Roman" w:hAnsi="Times New Roman" w:cs="Times New Roman"/>
          <w:sz w:val="24"/>
          <w:szCs w:val="24"/>
        </w:rPr>
        <w:t>Konformita v těchto situacích je vysvětlována podrobením se normám chování. Člověk dělá to, co dělají jiní nikoli proto, aby získal informaci</w:t>
      </w:r>
      <w:r w:rsidR="00D75B1C">
        <w:rPr>
          <w:rFonts w:ascii="Times New Roman" w:hAnsi="Times New Roman" w:cs="Times New Roman"/>
          <w:sz w:val="24"/>
          <w:szCs w:val="24"/>
        </w:rPr>
        <w:t xml:space="preserve">, ale </w:t>
      </w:r>
      <w:r w:rsidR="00D75B1C" w:rsidRPr="00064D4C">
        <w:rPr>
          <w:rFonts w:ascii="Times New Roman" w:hAnsi="Times New Roman" w:cs="Times New Roman"/>
          <w:b/>
          <w:sz w:val="24"/>
          <w:szCs w:val="24"/>
        </w:rPr>
        <w:t>aby neztratil přízeň jiných</w:t>
      </w:r>
      <w:r w:rsidR="00D75B1C">
        <w:rPr>
          <w:rFonts w:ascii="Times New Roman" w:hAnsi="Times New Roman" w:cs="Times New Roman"/>
          <w:sz w:val="24"/>
          <w:szCs w:val="24"/>
        </w:rPr>
        <w:t xml:space="preserve">, aby se nestal terčem jejich žertování, aby jimi nebyl odmítnut. Normativní sociální vliv vede ke konformitě a vyskytuje se v situacích, kdy se člověk </w:t>
      </w:r>
      <w:r w:rsidR="00D75B1C" w:rsidRPr="00064D4C">
        <w:rPr>
          <w:rFonts w:ascii="Times New Roman" w:hAnsi="Times New Roman" w:cs="Times New Roman"/>
          <w:b/>
          <w:sz w:val="24"/>
          <w:szCs w:val="24"/>
        </w:rPr>
        <w:t>obává ztráty obliby</w:t>
      </w:r>
      <w:r w:rsidR="00D75B1C">
        <w:rPr>
          <w:rFonts w:ascii="Times New Roman" w:hAnsi="Times New Roman" w:cs="Times New Roman"/>
          <w:sz w:val="24"/>
          <w:szCs w:val="24"/>
        </w:rPr>
        <w:t xml:space="preserve">, nebo </w:t>
      </w:r>
      <w:r w:rsidR="00D75B1C" w:rsidRPr="00064D4C">
        <w:rPr>
          <w:rFonts w:ascii="Times New Roman" w:hAnsi="Times New Roman" w:cs="Times New Roman"/>
          <w:b/>
          <w:sz w:val="24"/>
          <w:szCs w:val="24"/>
        </w:rPr>
        <w:t>chce dosáhnout uznání a obliby</w:t>
      </w:r>
      <w:r w:rsidR="00D75B1C">
        <w:rPr>
          <w:rFonts w:ascii="Times New Roman" w:hAnsi="Times New Roman" w:cs="Times New Roman"/>
          <w:sz w:val="24"/>
          <w:szCs w:val="24"/>
        </w:rPr>
        <w:t xml:space="preserve"> u jiných. </w:t>
      </w:r>
    </w:p>
    <w:p w:rsidR="00064D4C" w:rsidRDefault="00064D4C" w:rsidP="005A7D00">
      <w:pPr>
        <w:pStyle w:val="Bezmezer"/>
        <w:jc w:val="both"/>
        <w:rPr>
          <w:rFonts w:ascii="Times New Roman" w:hAnsi="Times New Roman" w:cs="Times New Roman"/>
          <w:sz w:val="24"/>
          <w:szCs w:val="24"/>
        </w:rPr>
      </w:pPr>
    </w:p>
    <w:p w:rsidR="008346EE" w:rsidRDefault="008346EE" w:rsidP="005A7D00">
      <w:pPr>
        <w:pStyle w:val="Bezmezer"/>
        <w:jc w:val="both"/>
        <w:rPr>
          <w:rFonts w:ascii="Times New Roman" w:hAnsi="Times New Roman" w:cs="Times New Roman"/>
          <w:sz w:val="24"/>
          <w:szCs w:val="24"/>
        </w:rPr>
      </w:pPr>
    </w:p>
    <w:p w:rsidR="008346EE" w:rsidRPr="00064D4C" w:rsidRDefault="006560B6" w:rsidP="005A7D00">
      <w:pPr>
        <w:pStyle w:val="Bezmezer"/>
        <w:jc w:val="both"/>
        <w:rPr>
          <w:rFonts w:ascii="Times New Roman" w:hAnsi="Times New Roman" w:cs="Times New Roman"/>
          <w:b/>
          <w:sz w:val="24"/>
          <w:szCs w:val="24"/>
        </w:rPr>
      </w:pPr>
      <w:r w:rsidRPr="00064D4C">
        <w:rPr>
          <w:rFonts w:ascii="Times New Roman" w:hAnsi="Times New Roman" w:cs="Times New Roman"/>
          <w:b/>
          <w:sz w:val="24"/>
          <w:szCs w:val="24"/>
        </w:rPr>
        <w:t>ČINITELÉ OVLIVŇUJÍCÍ KONFORMITU</w:t>
      </w:r>
    </w:p>
    <w:p w:rsidR="0028346D" w:rsidRDefault="00AD2C09" w:rsidP="005A7D00">
      <w:pPr>
        <w:pStyle w:val="Bezmezer"/>
        <w:jc w:val="both"/>
        <w:rPr>
          <w:rFonts w:ascii="Times New Roman" w:hAnsi="Times New Roman" w:cs="Times New Roman"/>
          <w:sz w:val="24"/>
          <w:szCs w:val="24"/>
        </w:rPr>
      </w:pPr>
      <w:r>
        <w:rPr>
          <w:rFonts w:ascii="Times New Roman" w:hAnsi="Times New Roman" w:cs="Times New Roman"/>
          <w:sz w:val="24"/>
          <w:szCs w:val="24"/>
        </w:rPr>
        <w:t>S</w:t>
      </w:r>
      <w:r w:rsidR="00171B36">
        <w:rPr>
          <w:rFonts w:ascii="Times New Roman" w:hAnsi="Times New Roman" w:cs="Times New Roman"/>
          <w:sz w:val="24"/>
          <w:szCs w:val="24"/>
        </w:rPr>
        <w:t>o</w:t>
      </w:r>
      <w:r w:rsidR="00064D4C">
        <w:rPr>
          <w:rFonts w:ascii="Times New Roman" w:hAnsi="Times New Roman" w:cs="Times New Roman"/>
          <w:sz w:val="24"/>
          <w:szCs w:val="24"/>
        </w:rPr>
        <w:t>lomon</w:t>
      </w:r>
      <w:r>
        <w:rPr>
          <w:rFonts w:ascii="Times New Roman" w:hAnsi="Times New Roman" w:cs="Times New Roman"/>
          <w:sz w:val="24"/>
          <w:szCs w:val="24"/>
        </w:rPr>
        <w:t xml:space="preserve"> Asch</w:t>
      </w:r>
      <w:r w:rsidR="00C14B5E">
        <w:rPr>
          <w:rFonts w:ascii="Times New Roman" w:hAnsi="Times New Roman" w:cs="Times New Roman"/>
          <w:sz w:val="24"/>
          <w:szCs w:val="24"/>
        </w:rPr>
        <w:t xml:space="preserve"> </w:t>
      </w:r>
      <w:r>
        <w:rPr>
          <w:rFonts w:ascii="Times New Roman" w:hAnsi="Times New Roman" w:cs="Times New Roman"/>
          <w:sz w:val="24"/>
          <w:szCs w:val="24"/>
        </w:rPr>
        <w:t xml:space="preserve">zjistil, že když má </w:t>
      </w:r>
      <w:r w:rsidRPr="00BA3CA1">
        <w:rPr>
          <w:rFonts w:ascii="Times New Roman" w:hAnsi="Times New Roman" w:cs="Times New Roman"/>
          <w:b/>
          <w:sz w:val="24"/>
          <w:szCs w:val="24"/>
        </w:rPr>
        <w:t>jedinec proti sobě jednu osobu</w:t>
      </w:r>
      <w:r>
        <w:rPr>
          <w:rFonts w:ascii="Times New Roman" w:hAnsi="Times New Roman" w:cs="Times New Roman"/>
          <w:sz w:val="24"/>
          <w:szCs w:val="24"/>
        </w:rPr>
        <w:t xml:space="preserve">, jen </w:t>
      </w:r>
      <w:r w:rsidRPr="00BA3CA1">
        <w:rPr>
          <w:rFonts w:ascii="Times New Roman" w:hAnsi="Times New Roman" w:cs="Times New Roman"/>
          <w:b/>
          <w:sz w:val="24"/>
          <w:szCs w:val="24"/>
        </w:rPr>
        <w:t>zřídka</w:t>
      </w:r>
      <w:r>
        <w:rPr>
          <w:rFonts w:ascii="Times New Roman" w:hAnsi="Times New Roman" w:cs="Times New Roman"/>
          <w:sz w:val="24"/>
          <w:szCs w:val="24"/>
        </w:rPr>
        <w:t xml:space="preserve"> se stává </w:t>
      </w:r>
      <w:r w:rsidRPr="00BA3CA1">
        <w:rPr>
          <w:rFonts w:ascii="Times New Roman" w:hAnsi="Times New Roman" w:cs="Times New Roman"/>
          <w:b/>
          <w:sz w:val="24"/>
          <w:szCs w:val="24"/>
        </w:rPr>
        <w:t>konformním</w:t>
      </w:r>
      <w:r>
        <w:rPr>
          <w:rFonts w:ascii="Times New Roman" w:hAnsi="Times New Roman" w:cs="Times New Roman"/>
          <w:sz w:val="24"/>
          <w:szCs w:val="24"/>
        </w:rPr>
        <w:t xml:space="preserve">, když má proti sobě </w:t>
      </w:r>
      <w:r w:rsidRPr="00BA3CA1">
        <w:rPr>
          <w:rFonts w:ascii="Times New Roman" w:hAnsi="Times New Roman" w:cs="Times New Roman"/>
          <w:b/>
          <w:sz w:val="24"/>
          <w:szCs w:val="24"/>
        </w:rPr>
        <w:t>dvě osoby</w:t>
      </w:r>
      <w:r>
        <w:rPr>
          <w:rFonts w:ascii="Times New Roman" w:hAnsi="Times New Roman" w:cs="Times New Roman"/>
          <w:sz w:val="24"/>
          <w:szCs w:val="24"/>
        </w:rPr>
        <w:t xml:space="preserve">, podlehne tlaku </w:t>
      </w:r>
      <w:r w:rsidRPr="00BA3CA1">
        <w:rPr>
          <w:rFonts w:ascii="Times New Roman" w:hAnsi="Times New Roman" w:cs="Times New Roman"/>
          <w:b/>
          <w:sz w:val="24"/>
          <w:szCs w:val="24"/>
        </w:rPr>
        <w:t>častěji</w:t>
      </w:r>
      <w:r>
        <w:rPr>
          <w:rFonts w:ascii="Times New Roman" w:hAnsi="Times New Roman" w:cs="Times New Roman"/>
          <w:sz w:val="24"/>
          <w:szCs w:val="24"/>
        </w:rPr>
        <w:t xml:space="preserve">. Avšak při </w:t>
      </w:r>
      <w:r w:rsidRPr="00BA3CA1">
        <w:rPr>
          <w:rFonts w:ascii="Times New Roman" w:hAnsi="Times New Roman" w:cs="Times New Roman"/>
          <w:b/>
          <w:sz w:val="24"/>
          <w:szCs w:val="24"/>
        </w:rPr>
        <w:t xml:space="preserve">třech až pěti lidech </w:t>
      </w:r>
      <w:r>
        <w:rPr>
          <w:rFonts w:ascii="Times New Roman" w:hAnsi="Times New Roman" w:cs="Times New Roman"/>
          <w:sz w:val="24"/>
          <w:szCs w:val="24"/>
        </w:rPr>
        <w:t xml:space="preserve">vyvíjejících sociální tlak se </w:t>
      </w:r>
      <w:r w:rsidRPr="00BA3CA1">
        <w:rPr>
          <w:rFonts w:ascii="Times New Roman" w:hAnsi="Times New Roman" w:cs="Times New Roman"/>
          <w:b/>
          <w:sz w:val="24"/>
          <w:szCs w:val="24"/>
        </w:rPr>
        <w:t>konformita významně zvyšuje</w:t>
      </w:r>
      <w:r>
        <w:rPr>
          <w:rFonts w:ascii="Times New Roman" w:hAnsi="Times New Roman" w:cs="Times New Roman"/>
          <w:sz w:val="24"/>
          <w:szCs w:val="24"/>
        </w:rPr>
        <w:t>, přitom</w:t>
      </w:r>
      <w:r w:rsidR="0028346D">
        <w:rPr>
          <w:rFonts w:ascii="Times New Roman" w:hAnsi="Times New Roman" w:cs="Times New Roman"/>
          <w:sz w:val="24"/>
          <w:szCs w:val="24"/>
        </w:rPr>
        <w:t xml:space="preserve"> další </w:t>
      </w:r>
      <w:r w:rsidR="0028346D" w:rsidRPr="001D7D2A">
        <w:rPr>
          <w:rFonts w:ascii="Times New Roman" w:hAnsi="Times New Roman" w:cs="Times New Roman"/>
          <w:b/>
          <w:sz w:val="24"/>
          <w:szCs w:val="24"/>
        </w:rPr>
        <w:t>nárůst</w:t>
      </w:r>
      <w:r w:rsidR="0028346D">
        <w:rPr>
          <w:rFonts w:ascii="Times New Roman" w:hAnsi="Times New Roman" w:cs="Times New Roman"/>
          <w:sz w:val="24"/>
          <w:szCs w:val="24"/>
        </w:rPr>
        <w:t xml:space="preserve"> </w:t>
      </w:r>
      <w:r w:rsidR="0028346D" w:rsidRPr="001D7D2A">
        <w:rPr>
          <w:rFonts w:ascii="Times New Roman" w:hAnsi="Times New Roman" w:cs="Times New Roman"/>
          <w:b/>
          <w:sz w:val="24"/>
          <w:szCs w:val="24"/>
        </w:rPr>
        <w:t>počtu osob</w:t>
      </w:r>
      <w:r w:rsidR="0028346D">
        <w:rPr>
          <w:rFonts w:ascii="Times New Roman" w:hAnsi="Times New Roman" w:cs="Times New Roman"/>
          <w:sz w:val="24"/>
          <w:szCs w:val="24"/>
        </w:rPr>
        <w:t xml:space="preserve"> již nevykazuje </w:t>
      </w:r>
      <w:r w:rsidR="0028346D" w:rsidRPr="001D7D2A">
        <w:rPr>
          <w:rFonts w:ascii="Times New Roman" w:hAnsi="Times New Roman" w:cs="Times New Roman"/>
          <w:b/>
          <w:sz w:val="24"/>
          <w:szCs w:val="24"/>
        </w:rPr>
        <w:t>žádný podstatný vliv na podlehnutí</w:t>
      </w:r>
      <w:r w:rsidR="0028346D">
        <w:rPr>
          <w:rFonts w:ascii="Times New Roman" w:hAnsi="Times New Roman" w:cs="Times New Roman"/>
          <w:sz w:val="24"/>
          <w:szCs w:val="24"/>
        </w:rPr>
        <w:t xml:space="preserve"> většině. Nárůst </w:t>
      </w:r>
      <w:r w:rsidR="0028346D" w:rsidRPr="001D7D2A">
        <w:rPr>
          <w:rFonts w:ascii="Times New Roman" w:hAnsi="Times New Roman" w:cs="Times New Roman"/>
          <w:b/>
          <w:sz w:val="24"/>
          <w:szCs w:val="24"/>
        </w:rPr>
        <w:t>konformity</w:t>
      </w:r>
      <w:r w:rsidR="0028346D">
        <w:rPr>
          <w:rFonts w:ascii="Times New Roman" w:hAnsi="Times New Roman" w:cs="Times New Roman"/>
          <w:sz w:val="24"/>
          <w:szCs w:val="24"/>
        </w:rPr>
        <w:t xml:space="preserve"> s přibývajícím počtem členů </w:t>
      </w:r>
      <w:r w:rsidR="0028346D" w:rsidRPr="001D7D2A">
        <w:rPr>
          <w:rFonts w:ascii="Times New Roman" w:hAnsi="Times New Roman" w:cs="Times New Roman"/>
          <w:b/>
          <w:sz w:val="24"/>
          <w:szCs w:val="24"/>
        </w:rPr>
        <w:t>do hranice pětičlenné skupiny</w:t>
      </w:r>
      <w:r w:rsidR="0028346D">
        <w:rPr>
          <w:rFonts w:ascii="Times New Roman" w:hAnsi="Times New Roman" w:cs="Times New Roman"/>
          <w:sz w:val="24"/>
          <w:szCs w:val="24"/>
        </w:rPr>
        <w:t xml:space="preserve"> vůči osamocenému jedinci je </w:t>
      </w:r>
      <w:r w:rsidR="0028346D" w:rsidRPr="001D7D2A">
        <w:rPr>
          <w:rFonts w:ascii="Times New Roman" w:hAnsi="Times New Roman" w:cs="Times New Roman"/>
          <w:b/>
          <w:sz w:val="24"/>
          <w:szCs w:val="24"/>
        </w:rPr>
        <w:lastRenderedPageBreak/>
        <w:t>velmi strmý</w:t>
      </w:r>
      <w:r w:rsidR="0028346D">
        <w:rPr>
          <w:rFonts w:ascii="Times New Roman" w:hAnsi="Times New Roman" w:cs="Times New Roman"/>
          <w:sz w:val="24"/>
          <w:szCs w:val="24"/>
        </w:rPr>
        <w:t xml:space="preserve">, pak se </w:t>
      </w:r>
      <w:r w:rsidR="0028346D" w:rsidRPr="001D7D2A">
        <w:rPr>
          <w:rFonts w:ascii="Times New Roman" w:hAnsi="Times New Roman" w:cs="Times New Roman"/>
          <w:b/>
          <w:sz w:val="24"/>
          <w:szCs w:val="24"/>
        </w:rPr>
        <w:t>více méně zastaví</w:t>
      </w:r>
      <w:r w:rsidR="0028346D">
        <w:rPr>
          <w:rFonts w:ascii="Times New Roman" w:hAnsi="Times New Roman" w:cs="Times New Roman"/>
          <w:sz w:val="24"/>
          <w:szCs w:val="24"/>
        </w:rPr>
        <w:t xml:space="preserve">. Jestliže je </w:t>
      </w:r>
      <w:r w:rsidR="0028346D" w:rsidRPr="001D7D2A">
        <w:rPr>
          <w:rFonts w:ascii="Times New Roman" w:hAnsi="Times New Roman" w:cs="Times New Roman"/>
          <w:b/>
          <w:sz w:val="24"/>
          <w:szCs w:val="24"/>
        </w:rPr>
        <w:t>v opozici více osob</w:t>
      </w:r>
      <w:r w:rsidR="0028346D">
        <w:rPr>
          <w:rFonts w:ascii="Times New Roman" w:hAnsi="Times New Roman" w:cs="Times New Roman"/>
          <w:sz w:val="24"/>
          <w:szCs w:val="24"/>
        </w:rPr>
        <w:t xml:space="preserve">, </w:t>
      </w:r>
      <w:r w:rsidR="0028346D" w:rsidRPr="001D7D2A">
        <w:rPr>
          <w:rFonts w:ascii="Times New Roman" w:hAnsi="Times New Roman" w:cs="Times New Roman"/>
          <w:b/>
          <w:sz w:val="24"/>
          <w:szCs w:val="24"/>
        </w:rPr>
        <w:t>podlehnutí</w:t>
      </w:r>
      <w:r w:rsidR="0028346D">
        <w:rPr>
          <w:rFonts w:ascii="Times New Roman" w:hAnsi="Times New Roman" w:cs="Times New Roman"/>
          <w:sz w:val="24"/>
          <w:szCs w:val="24"/>
        </w:rPr>
        <w:t xml:space="preserve"> konformitě </w:t>
      </w:r>
      <w:r w:rsidR="0028346D" w:rsidRPr="001D7D2A">
        <w:rPr>
          <w:rFonts w:ascii="Times New Roman" w:hAnsi="Times New Roman" w:cs="Times New Roman"/>
          <w:b/>
          <w:sz w:val="24"/>
          <w:szCs w:val="24"/>
        </w:rPr>
        <w:t>vzrůstá</w:t>
      </w:r>
      <w:r w:rsidR="0028346D">
        <w:rPr>
          <w:rFonts w:ascii="Times New Roman" w:hAnsi="Times New Roman" w:cs="Times New Roman"/>
          <w:sz w:val="24"/>
          <w:szCs w:val="24"/>
        </w:rPr>
        <w:t xml:space="preserve"> při </w:t>
      </w:r>
      <w:r w:rsidR="0028346D" w:rsidRPr="001D7D2A">
        <w:rPr>
          <w:rFonts w:ascii="Times New Roman" w:hAnsi="Times New Roman" w:cs="Times New Roman"/>
          <w:b/>
          <w:sz w:val="24"/>
          <w:szCs w:val="24"/>
        </w:rPr>
        <w:t>zvyšujícím se počtu</w:t>
      </w:r>
      <w:r w:rsidR="0028346D">
        <w:rPr>
          <w:rFonts w:ascii="Times New Roman" w:hAnsi="Times New Roman" w:cs="Times New Roman"/>
          <w:sz w:val="24"/>
          <w:szCs w:val="24"/>
        </w:rPr>
        <w:t xml:space="preserve"> členů </w:t>
      </w:r>
      <w:r w:rsidR="0028346D" w:rsidRPr="001D7D2A">
        <w:rPr>
          <w:rFonts w:ascii="Times New Roman" w:hAnsi="Times New Roman" w:cs="Times New Roman"/>
          <w:b/>
          <w:sz w:val="24"/>
          <w:szCs w:val="24"/>
        </w:rPr>
        <w:t>většiny mnohem pomaleji</w:t>
      </w:r>
      <w:r w:rsidR="0028346D">
        <w:rPr>
          <w:rFonts w:ascii="Times New Roman" w:hAnsi="Times New Roman" w:cs="Times New Roman"/>
          <w:sz w:val="24"/>
          <w:szCs w:val="24"/>
        </w:rPr>
        <w:t>.</w:t>
      </w:r>
    </w:p>
    <w:p w:rsidR="0028346D" w:rsidRDefault="0028346D" w:rsidP="005A7D00">
      <w:pPr>
        <w:pStyle w:val="Bezmezer"/>
        <w:jc w:val="both"/>
        <w:rPr>
          <w:rFonts w:ascii="Times New Roman" w:hAnsi="Times New Roman" w:cs="Times New Roman"/>
          <w:sz w:val="24"/>
          <w:szCs w:val="24"/>
        </w:rPr>
      </w:pPr>
    </w:p>
    <w:p w:rsidR="0028346D" w:rsidRDefault="0028346D"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Otázku odolávání menšiny vlivu většiny posunul </w:t>
      </w:r>
      <w:r w:rsidR="00AA1AAC">
        <w:rPr>
          <w:rFonts w:ascii="Times New Roman" w:hAnsi="Times New Roman" w:cs="Times New Roman"/>
          <w:sz w:val="24"/>
          <w:szCs w:val="24"/>
        </w:rPr>
        <w:t xml:space="preserve">Serge </w:t>
      </w:r>
      <w:r w:rsidR="00692565">
        <w:rPr>
          <w:rFonts w:ascii="Times New Roman" w:hAnsi="Times New Roman" w:cs="Times New Roman"/>
          <w:sz w:val="24"/>
          <w:szCs w:val="24"/>
        </w:rPr>
        <w:t xml:space="preserve">Moscovici oproti Aschovi tím, že se nezajímal jen o to, za jakých podmínek odolává jedinec či menšina většině, ale zda a za </w:t>
      </w:r>
      <w:r w:rsidR="00692565" w:rsidRPr="00E502F6">
        <w:rPr>
          <w:rFonts w:ascii="Times New Roman" w:hAnsi="Times New Roman" w:cs="Times New Roman"/>
          <w:b/>
          <w:sz w:val="24"/>
          <w:szCs w:val="24"/>
        </w:rPr>
        <w:t>jakých podmínek</w:t>
      </w:r>
      <w:r w:rsidR="00692565">
        <w:rPr>
          <w:rFonts w:ascii="Times New Roman" w:hAnsi="Times New Roman" w:cs="Times New Roman"/>
          <w:sz w:val="24"/>
          <w:szCs w:val="24"/>
        </w:rPr>
        <w:t xml:space="preserve"> může </w:t>
      </w:r>
      <w:r w:rsidR="00692565" w:rsidRPr="00E502F6">
        <w:rPr>
          <w:rFonts w:ascii="Times New Roman" w:hAnsi="Times New Roman" w:cs="Times New Roman"/>
          <w:b/>
          <w:sz w:val="24"/>
          <w:szCs w:val="24"/>
        </w:rPr>
        <w:t>menšina ovlivnit většinu</w:t>
      </w:r>
      <w:r w:rsidR="00692565">
        <w:rPr>
          <w:rFonts w:ascii="Times New Roman" w:hAnsi="Times New Roman" w:cs="Times New Roman"/>
          <w:sz w:val="24"/>
          <w:szCs w:val="24"/>
        </w:rPr>
        <w:t xml:space="preserve">. To jsou časté životní situace, kdy jedinec či menšina nejen odolá vlivu většiny, ale naopak </w:t>
      </w:r>
      <w:r w:rsidR="00692565" w:rsidRPr="00E502F6">
        <w:rPr>
          <w:rFonts w:ascii="Times New Roman" w:hAnsi="Times New Roman" w:cs="Times New Roman"/>
          <w:b/>
          <w:sz w:val="24"/>
          <w:szCs w:val="24"/>
        </w:rPr>
        <w:t>přesvědčí ji o svém stanovisku</w:t>
      </w:r>
      <w:r w:rsidR="00692565">
        <w:rPr>
          <w:rFonts w:ascii="Times New Roman" w:hAnsi="Times New Roman" w:cs="Times New Roman"/>
          <w:sz w:val="24"/>
          <w:szCs w:val="24"/>
        </w:rPr>
        <w:t xml:space="preserve">, získá ji na svou stranu. Historie zná </w:t>
      </w:r>
      <w:r w:rsidR="00692565" w:rsidRPr="00E502F6">
        <w:rPr>
          <w:rFonts w:ascii="Times New Roman" w:hAnsi="Times New Roman" w:cs="Times New Roman"/>
          <w:b/>
          <w:sz w:val="24"/>
          <w:szCs w:val="24"/>
        </w:rPr>
        <w:t>významné osobnosti</w:t>
      </w:r>
      <w:r w:rsidR="00692565">
        <w:rPr>
          <w:rFonts w:ascii="Times New Roman" w:hAnsi="Times New Roman" w:cs="Times New Roman"/>
          <w:sz w:val="24"/>
          <w:szCs w:val="24"/>
        </w:rPr>
        <w:t xml:space="preserve"> (například </w:t>
      </w:r>
      <w:r w:rsidR="00692565" w:rsidRPr="00E502F6">
        <w:rPr>
          <w:rFonts w:ascii="Times New Roman" w:hAnsi="Times New Roman" w:cs="Times New Roman"/>
          <w:b/>
          <w:sz w:val="24"/>
          <w:szCs w:val="24"/>
        </w:rPr>
        <w:t>Galileo Galilei</w:t>
      </w:r>
      <w:r w:rsidR="00692565">
        <w:rPr>
          <w:rFonts w:ascii="Times New Roman" w:hAnsi="Times New Roman" w:cs="Times New Roman"/>
          <w:sz w:val="24"/>
          <w:szCs w:val="24"/>
        </w:rPr>
        <w:t xml:space="preserve">) nebo </w:t>
      </w:r>
      <w:r w:rsidR="00692565" w:rsidRPr="00E502F6">
        <w:rPr>
          <w:rFonts w:ascii="Times New Roman" w:hAnsi="Times New Roman" w:cs="Times New Roman"/>
          <w:b/>
          <w:sz w:val="24"/>
          <w:szCs w:val="24"/>
        </w:rPr>
        <w:t>skupiny</w:t>
      </w:r>
      <w:r w:rsidR="00692565">
        <w:rPr>
          <w:rFonts w:ascii="Times New Roman" w:hAnsi="Times New Roman" w:cs="Times New Roman"/>
          <w:sz w:val="24"/>
          <w:szCs w:val="24"/>
        </w:rPr>
        <w:t xml:space="preserve"> (například </w:t>
      </w:r>
      <w:r w:rsidR="00692565" w:rsidRPr="00E502F6">
        <w:rPr>
          <w:rFonts w:ascii="Times New Roman" w:hAnsi="Times New Roman" w:cs="Times New Roman"/>
          <w:b/>
          <w:sz w:val="24"/>
          <w:szCs w:val="24"/>
        </w:rPr>
        <w:t>ochránci životního prostředí</w:t>
      </w:r>
      <w:r w:rsidR="00692565">
        <w:rPr>
          <w:rFonts w:ascii="Times New Roman" w:hAnsi="Times New Roman" w:cs="Times New Roman"/>
          <w:sz w:val="24"/>
          <w:szCs w:val="24"/>
        </w:rPr>
        <w:t xml:space="preserve">), které </w:t>
      </w:r>
      <w:r w:rsidR="00692565" w:rsidRPr="00E502F6">
        <w:rPr>
          <w:rFonts w:ascii="Times New Roman" w:hAnsi="Times New Roman" w:cs="Times New Roman"/>
          <w:b/>
          <w:sz w:val="24"/>
          <w:szCs w:val="24"/>
        </w:rPr>
        <w:t>změnily postoje, hodnoty či myšlení většiny</w:t>
      </w:r>
      <w:r w:rsidR="00692565">
        <w:rPr>
          <w:rFonts w:ascii="Times New Roman" w:hAnsi="Times New Roman" w:cs="Times New Roman"/>
          <w:sz w:val="24"/>
          <w:szCs w:val="24"/>
        </w:rPr>
        <w:t>.</w:t>
      </w:r>
    </w:p>
    <w:p w:rsidR="00692565" w:rsidRDefault="00692565" w:rsidP="005A7D00">
      <w:pPr>
        <w:pStyle w:val="Bezmezer"/>
        <w:jc w:val="both"/>
        <w:rPr>
          <w:rFonts w:ascii="Times New Roman" w:hAnsi="Times New Roman" w:cs="Times New Roman"/>
          <w:sz w:val="24"/>
          <w:szCs w:val="24"/>
        </w:rPr>
      </w:pPr>
    </w:p>
    <w:p w:rsidR="008346EE" w:rsidRDefault="00692565"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Situaci, kdy menšina může ovlivnit většinu, označil Moscovici jako </w:t>
      </w:r>
      <w:r w:rsidRPr="00E502F6">
        <w:rPr>
          <w:rFonts w:ascii="Times New Roman" w:hAnsi="Times New Roman" w:cs="Times New Roman"/>
          <w:b/>
          <w:sz w:val="24"/>
          <w:szCs w:val="24"/>
        </w:rPr>
        <w:t>vliv menšiny</w:t>
      </w:r>
      <w:r>
        <w:rPr>
          <w:rFonts w:ascii="Times New Roman" w:hAnsi="Times New Roman" w:cs="Times New Roman"/>
          <w:sz w:val="24"/>
          <w:szCs w:val="24"/>
        </w:rPr>
        <w:t xml:space="preserve">. Za klíč k takovému zvratu v původních stanoviscích většiny považuje </w:t>
      </w:r>
      <w:r w:rsidRPr="00E502F6">
        <w:rPr>
          <w:rFonts w:ascii="Times New Roman" w:hAnsi="Times New Roman" w:cs="Times New Roman"/>
          <w:b/>
          <w:sz w:val="24"/>
          <w:szCs w:val="24"/>
        </w:rPr>
        <w:t>jednotnost, důslednost a aktivnost při prosazování názorů jedince či menšiny</w:t>
      </w:r>
      <w:r>
        <w:rPr>
          <w:rFonts w:ascii="Times New Roman" w:hAnsi="Times New Roman" w:cs="Times New Roman"/>
          <w:sz w:val="24"/>
          <w:szCs w:val="24"/>
        </w:rPr>
        <w:t xml:space="preserve"> po jistou dobu. Moscovici vychází z toho, že </w:t>
      </w:r>
      <w:r w:rsidRPr="00E502F6">
        <w:rPr>
          <w:rFonts w:ascii="Times New Roman" w:hAnsi="Times New Roman" w:cs="Times New Roman"/>
          <w:b/>
          <w:sz w:val="24"/>
          <w:szCs w:val="24"/>
        </w:rPr>
        <w:t>většina</w:t>
      </w:r>
      <w:r>
        <w:rPr>
          <w:rFonts w:ascii="Times New Roman" w:hAnsi="Times New Roman" w:cs="Times New Roman"/>
          <w:sz w:val="24"/>
          <w:szCs w:val="24"/>
        </w:rPr>
        <w:t xml:space="preserve"> má sklon </w:t>
      </w:r>
      <w:r w:rsidRPr="00E502F6">
        <w:rPr>
          <w:rFonts w:ascii="Times New Roman" w:hAnsi="Times New Roman" w:cs="Times New Roman"/>
          <w:b/>
          <w:sz w:val="24"/>
          <w:szCs w:val="24"/>
        </w:rPr>
        <w:t>vytvářet dost povrchní tlak</w:t>
      </w:r>
      <w:r>
        <w:rPr>
          <w:rFonts w:ascii="Times New Roman" w:hAnsi="Times New Roman" w:cs="Times New Roman"/>
          <w:sz w:val="24"/>
          <w:szCs w:val="24"/>
        </w:rPr>
        <w:t xml:space="preserve"> ke konformitě (navíc často opřený o dogmata), protože </w:t>
      </w:r>
      <w:r w:rsidRPr="00E502F6">
        <w:rPr>
          <w:rFonts w:ascii="Times New Roman" w:hAnsi="Times New Roman" w:cs="Times New Roman"/>
          <w:b/>
          <w:sz w:val="24"/>
          <w:szCs w:val="24"/>
        </w:rPr>
        <w:t>spoléhá na normativní sociální vliv</w:t>
      </w:r>
      <w:r>
        <w:rPr>
          <w:rFonts w:ascii="Times New Roman" w:hAnsi="Times New Roman" w:cs="Times New Roman"/>
          <w:sz w:val="24"/>
          <w:szCs w:val="24"/>
        </w:rPr>
        <w:t xml:space="preserve">. </w:t>
      </w:r>
      <w:r w:rsidRPr="00E502F6">
        <w:rPr>
          <w:rFonts w:ascii="Times New Roman" w:hAnsi="Times New Roman" w:cs="Times New Roman"/>
          <w:b/>
          <w:sz w:val="24"/>
          <w:szCs w:val="24"/>
        </w:rPr>
        <w:t>Minorita</w:t>
      </w:r>
      <w:r>
        <w:rPr>
          <w:rFonts w:ascii="Times New Roman" w:hAnsi="Times New Roman" w:cs="Times New Roman"/>
          <w:sz w:val="24"/>
          <w:szCs w:val="24"/>
        </w:rPr>
        <w:t xml:space="preserve"> oproti tomu staví </w:t>
      </w:r>
      <w:r w:rsidRPr="00E502F6">
        <w:rPr>
          <w:rFonts w:ascii="Times New Roman" w:hAnsi="Times New Roman" w:cs="Times New Roman"/>
          <w:b/>
          <w:sz w:val="24"/>
          <w:szCs w:val="24"/>
        </w:rPr>
        <w:t>více zdůvodněné a podložené názory</w:t>
      </w:r>
      <w:r>
        <w:rPr>
          <w:rFonts w:ascii="Times New Roman" w:hAnsi="Times New Roman" w:cs="Times New Roman"/>
          <w:sz w:val="24"/>
          <w:szCs w:val="24"/>
        </w:rPr>
        <w:t xml:space="preserve">, které v počátcích přinejmenším </w:t>
      </w:r>
      <w:r w:rsidRPr="00E502F6">
        <w:rPr>
          <w:rFonts w:ascii="Times New Roman" w:hAnsi="Times New Roman" w:cs="Times New Roman"/>
          <w:b/>
          <w:sz w:val="24"/>
          <w:szCs w:val="24"/>
        </w:rPr>
        <w:t>vyvolají zájem</w:t>
      </w:r>
      <w:r>
        <w:rPr>
          <w:rFonts w:ascii="Times New Roman" w:hAnsi="Times New Roman" w:cs="Times New Roman"/>
          <w:sz w:val="24"/>
          <w:szCs w:val="24"/>
        </w:rPr>
        <w:t xml:space="preserve">, později </w:t>
      </w:r>
      <w:r w:rsidRPr="00E502F6">
        <w:rPr>
          <w:rFonts w:ascii="Times New Roman" w:hAnsi="Times New Roman" w:cs="Times New Roman"/>
          <w:b/>
          <w:sz w:val="24"/>
          <w:szCs w:val="24"/>
        </w:rPr>
        <w:t>diskuse</w:t>
      </w:r>
      <w:r w:rsidR="004E6803" w:rsidRPr="00E502F6">
        <w:rPr>
          <w:rFonts w:ascii="Times New Roman" w:hAnsi="Times New Roman" w:cs="Times New Roman"/>
          <w:b/>
          <w:sz w:val="24"/>
          <w:szCs w:val="24"/>
        </w:rPr>
        <w:t xml:space="preserve"> a</w:t>
      </w:r>
      <w:r w:rsidRPr="00E502F6">
        <w:rPr>
          <w:rFonts w:ascii="Times New Roman" w:hAnsi="Times New Roman" w:cs="Times New Roman"/>
          <w:b/>
          <w:sz w:val="24"/>
          <w:szCs w:val="24"/>
        </w:rPr>
        <w:t xml:space="preserve"> „nahlodání“</w:t>
      </w:r>
      <w:r>
        <w:rPr>
          <w:rFonts w:ascii="Times New Roman" w:hAnsi="Times New Roman" w:cs="Times New Roman"/>
          <w:sz w:val="24"/>
          <w:szCs w:val="24"/>
        </w:rPr>
        <w:t xml:space="preserve"> původních </w:t>
      </w:r>
      <w:r w:rsidRPr="00E502F6">
        <w:rPr>
          <w:rFonts w:ascii="Times New Roman" w:hAnsi="Times New Roman" w:cs="Times New Roman"/>
          <w:b/>
          <w:sz w:val="24"/>
          <w:szCs w:val="24"/>
        </w:rPr>
        <w:t>stanovisek</w:t>
      </w:r>
      <w:r>
        <w:rPr>
          <w:rFonts w:ascii="Times New Roman" w:hAnsi="Times New Roman" w:cs="Times New Roman"/>
          <w:sz w:val="24"/>
          <w:szCs w:val="24"/>
        </w:rPr>
        <w:t xml:space="preserve">, což může vyústit až v akceptaci názorů menšiny. </w:t>
      </w:r>
      <w:r w:rsidR="00E502F6">
        <w:rPr>
          <w:rFonts w:ascii="Times New Roman" w:hAnsi="Times New Roman" w:cs="Times New Roman"/>
          <w:sz w:val="24"/>
          <w:szCs w:val="24"/>
        </w:rPr>
        <w:t>Menšina</w:t>
      </w:r>
      <w:r>
        <w:rPr>
          <w:rFonts w:ascii="Times New Roman" w:hAnsi="Times New Roman" w:cs="Times New Roman"/>
          <w:sz w:val="24"/>
          <w:szCs w:val="24"/>
        </w:rPr>
        <w:t xml:space="preserve"> </w:t>
      </w:r>
      <w:r w:rsidR="00E502F6">
        <w:rPr>
          <w:rFonts w:ascii="Times New Roman" w:hAnsi="Times New Roman" w:cs="Times New Roman"/>
          <w:sz w:val="24"/>
          <w:szCs w:val="24"/>
        </w:rPr>
        <w:t>p</w:t>
      </w:r>
      <w:r>
        <w:rPr>
          <w:rFonts w:ascii="Times New Roman" w:hAnsi="Times New Roman" w:cs="Times New Roman"/>
          <w:sz w:val="24"/>
          <w:szCs w:val="24"/>
        </w:rPr>
        <w:t xml:space="preserve">ředkládá </w:t>
      </w:r>
      <w:r w:rsidRPr="00E502F6">
        <w:rPr>
          <w:rFonts w:ascii="Times New Roman" w:hAnsi="Times New Roman" w:cs="Times New Roman"/>
          <w:b/>
          <w:sz w:val="24"/>
          <w:szCs w:val="24"/>
        </w:rPr>
        <w:t>nové a nečekané informace</w:t>
      </w:r>
      <w:r>
        <w:rPr>
          <w:rFonts w:ascii="Times New Roman" w:hAnsi="Times New Roman" w:cs="Times New Roman"/>
          <w:sz w:val="24"/>
          <w:szCs w:val="24"/>
        </w:rPr>
        <w:t xml:space="preserve">, kterými se </w:t>
      </w:r>
      <w:r w:rsidR="00E502F6" w:rsidRPr="00E502F6">
        <w:rPr>
          <w:rFonts w:ascii="Times New Roman" w:hAnsi="Times New Roman" w:cs="Times New Roman"/>
          <w:b/>
          <w:sz w:val="24"/>
          <w:szCs w:val="24"/>
        </w:rPr>
        <w:t>většina</w:t>
      </w:r>
      <w:r>
        <w:rPr>
          <w:rFonts w:ascii="Times New Roman" w:hAnsi="Times New Roman" w:cs="Times New Roman"/>
          <w:sz w:val="24"/>
          <w:szCs w:val="24"/>
        </w:rPr>
        <w:t xml:space="preserve"> musí pečlivě zabývat, aby případně </w:t>
      </w:r>
      <w:r w:rsidRPr="00E502F6">
        <w:rPr>
          <w:rFonts w:ascii="Times New Roman" w:hAnsi="Times New Roman" w:cs="Times New Roman"/>
          <w:b/>
          <w:sz w:val="24"/>
          <w:szCs w:val="24"/>
        </w:rPr>
        <w:t>obhájila svá stanoviska</w:t>
      </w:r>
      <w:r>
        <w:rPr>
          <w:rFonts w:ascii="Times New Roman" w:hAnsi="Times New Roman" w:cs="Times New Roman"/>
          <w:sz w:val="24"/>
          <w:szCs w:val="24"/>
        </w:rPr>
        <w:t>.</w:t>
      </w:r>
    </w:p>
    <w:p w:rsidR="00DF53A0" w:rsidRDefault="00DF53A0" w:rsidP="005A7D00">
      <w:pPr>
        <w:pStyle w:val="Bezmezer"/>
        <w:jc w:val="both"/>
        <w:rPr>
          <w:rFonts w:ascii="Times New Roman" w:hAnsi="Times New Roman" w:cs="Times New Roman"/>
          <w:sz w:val="24"/>
          <w:szCs w:val="24"/>
        </w:rPr>
      </w:pPr>
    </w:p>
    <w:p w:rsidR="00C47180" w:rsidRDefault="00C47180" w:rsidP="005A7D00">
      <w:pPr>
        <w:pStyle w:val="Bezmezer"/>
        <w:jc w:val="both"/>
        <w:rPr>
          <w:rFonts w:ascii="Times New Roman" w:hAnsi="Times New Roman" w:cs="Times New Roman"/>
          <w:sz w:val="24"/>
          <w:szCs w:val="24"/>
        </w:rPr>
      </w:pPr>
      <w:r w:rsidRPr="004E6073">
        <w:rPr>
          <w:rFonts w:ascii="Times New Roman" w:hAnsi="Times New Roman" w:cs="Times New Roman"/>
          <w:b/>
          <w:sz w:val="24"/>
          <w:szCs w:val="24"/>
        </w:rPr>
        <w:t>Odolávání sociálnímu tlaku</w:t>
      </w:r>
      <w:r>
        <w:rPr>
          <w:rFonts w:ascii="Times New Roman" w:hAnsi="Times New Roman" w:cs="Times New Roman"/>
          <w:sz w:val="24"/>
          <w:szCs w:val="24"/>
        </w:rPr>
        <w:t xml:space="preserve"> je velmi </w:t>
      </w:r>
      <w:r w:rsidRPr="004E6073">
        <w:rPr>
          <w:rFonts w:ascii="Times New Roman" w:hAnsi="Times New Roman" w:cs="Times New Roman"/>
          <w:b/>
          <w:sz w:val="24"/>
          <w:szCs w:val="24"/>
        </w:rPr>
        <w:t>obtížné</w:t>
      </w:r>
      <w:r>
        <w:rPr>
          <w:rFonts w:ascii="Times New Roman" w:hAnsi="Times New Roman" w:cs="Times New Roman"/>
          <w:sz w:val="24"/>
          <w:szCs w:val="24"/>
        </w:rPr>
        <w:t xml:space="preserve">, když se skupina </w:t>
      </w:r>
      <w:r w:rsidRPr="004E6073">
        <w:rPr>
          <w:rFonts w:ascii="Times New Roman" w:hAnsi="Times New Roman" w:cs="Times New Roman"/>
          <w:b/>
          <w:sz w:val="24"/>
          <w:szCs w:val="24"/>
        </w:rPr>
        <w:t>chová jednomyslně</w:t>
      </w:r>
      <w:r>
        <w:rPr>
          <w:rFonts w:ascii="Times New Roman" w:hAnsi="Times New Roman" w:cs="Times New Roman"/>
          <w:sz w:val="24"/>
          <w:szCs w:val="24"/>
        </w:rPr>
        <w:t>. Podpora, byť jedním členem skupiny, posiluje přesvědčení o správnosti jedincova mínění a zvyšuje odolnost vůči skupinovému tlaku.</w:t>
      </w:r>
    </w:p>
    <w:p w:rsidR="008346EE" w:rsidRDefault="008346EE" w:rsidP="005A7D00">
      <w:pPr>
        <w:pStyle w:val="Bezmezer"/>
        <w:jc w:val="both"/>
        <w:rPr>
          <w:rFonts w:ascii="Times New Roman" w:hAnsi="Times New Roman" w:cs="Times New Roman"/>
          <w:sz w:val="24"/>
          <w:szCs w:val="24"/>
        </w:rPr>
      </w:pPr>
    </w:p>
    <w:p w:rsidR="008346EE" w:rsidRDefault="00C47180" w:rsidP="005A7D00">
      <w:pPr>
        <w:pStyle w:val="Bezmezer"/>
        <w:jc w:val="both"/>
        <w:rPr>
          <w:rFonts w:ascii="Times New Roman" w:hAnsi="Times New Roman" w:cs="Times New Roman"/>
          <w:noProof/>
          <w:sz w:val="24"/>
          <w:szCs w:val="24"/>
          <w:lang w:eastAsia="cs-CZ"/>
        </w:rPr>
      </w:pPr>
      <w:r>
        <w:rPr>
          <w:rFonts w:ascii="Times New Roman" w:hAnsi="Times New Roman" w:cs="Times New Roman"/>
          <w:noProof/>
          <w:sz w:val="24"/>
          <w:szCs w:val="24"/>
          <w:lang w:eastAsia="cs-CZ"/>
        </w:rPr>
        <w:t xml:space="preserve">Mezi další důležité činitele ovlivňující konformitu patří </w:t>
      </w:r>
      <w:r w:rsidRPr="004E6073">
        <w:rPr>
          <w:rFonts w:ascii="Times New Roman" w:hAnsi="Times New Roman" w:cs="Times New Roman"/>
          <w:b/>
          <w:noProof/>
          <w:sz w:val="24"/>
          <w:szCs w:val="24"/>
          <w:lang w:eastAsia="cs-CZ"/>
        </w:rPr>
        <w:t>skupinová koheze</w:t>
      </w:r>
      <w:r>
        <w:rPr>
          <w:rFonts w:ascii="Times New Roman" w:hAnsi="Times New Roman" w:cs="Times New Roman"/>
          <w:noProof/>
          <w:sz w:val="24"/>
          <w:szCs w:val="24"/>
          <w:lang w:eastAsia="cs-CZ"/>
        </w:rPr>
        <w:t xml:space="preserve">. Obecně platí, že čím je </w:t>
      </w:r>
      <w:r w:rsidRPr="004E6073">
        <w:rPr>
          <w:rFonts w:ascii="Times New Roman" w:hAnsi="Times New Roman" w:cs="Times New Roman"/>
          <w:b/>
          <w:noProof/>
          <w:sz w:val="24"/>
          <w:szCs w:val="24"/>
          <w:lang w:eastAsia="cs-CZ"/>
        </w:rPr>
        <w:t>koheze skupiny vyšší</w:t>
      </w:r>
      <w:r>
        <w:rPr>
          <w:rFonts w:ascii="Times New Roman" w:hAnsi="Times New Roman" w:cs="Times New Roman"/>
          <w:noProof/>
          <w:sz w:val="24"/>
          <w:szCs w:val="24"/>
          <w:lang w:eastAsia="cs-CZ"/>
        </w:rPr>
        <w:t xml:space="preserve">, tím </w:t>
      </w:r>
      <w:r w:rsidRPr="004E6073">
        <w:rPr>
          <w:rFonts w:ascii="Times New Roman" w:hAnsi="Times New Roman" w:cs="Times New Roman"/>
          <w:b/>
          <w:noProof/>
          <w:sz w:val="24"/>
          <w:szCs w:val="24"/>
          <w:lang w:eastAsia="cs-CZ"/>
        </w:rPr>
        <w:t>mocnější je vliv na její členy</w:t>
      </w:r>
      <w:r>
        <w:rPr>
          <w:rFonts w:ascii="Times New Roman" w:hAnsi="Times New Roman" w:cs="Times New Roman"/>
          <w:noProof/>
          <w:sz w:val="24"/>
          <w:szCs w:val="24"/>
          <w:lang w:eastAsia="cs-CZ"/>
        </w:rPr>
        <w:t xml:space="preserve">. Jedinec jako člen vysoce soudržné skupiny snadněji </w:t>
      </w:r>
      <w:r w:rsidRPr="004E6073">
        <w:rPr>
          <w:rFonts w:ascii="Times New Roman" w:hAnsi="Times New Roman" w:cs="Times New Roman"/>
          <w:b/>
          <w:noProof/>
          <w:sz w:val="24"/>
          <w:szCs w:val="24"/>
          <w:lang w:eastAsia="cs-CZ"/>
        </w:rPr>
        <w:t>změní svůj odlišný názor ve směru skupinového mínění</w:t>
      </w:r>
      <w:r>
        <w:rPr>
          <w:rFonts w:ascii="Times New Roman" w:hAnsi="Times New Roman" w:cs="Times New Roman"/>
          <w:noProof/>
          <w:sz w:val="24"/>
          <w:szCs w:val="24"/>
          <w:lang w:eastAsia="cs-CZ"/>
        </w:rPr>
        <w:t xml:space="preserve">, protože na jedné straně takovou </w:t>
      </w:r>
      <w:r w:rsidRPr="004E6073">
        <w:rPr>
          <w:rFonts w:ascii="Times New Roman" w:hAnsi="Times New Roman" w:cs="Times New Roman"/>
          <w:b/>
          <w:noProof/>
          <w:sz w:val="24"/>
          <w:szCs w:val="24"/>
          <w:lang w:eastAsia="cs-CZ"/>
        </w:rPr>
        <w:t>skupinu respektuje</w:t>
      </w:r>
      <w:r>
        <w:rPr>
          <w:rFonts w:ascii="Times New Roman" w:hAnsi="Times New Roman" w:cs="Times New Roman"/>
          <w:noProof/>
          <w:sz w:val="24"/>
          <w:szCs w:val="24"/>
          <w:lang w:eastAsia="cs-CZ"/>
        </w:rPr>
        <w:t xml:space="preserve">, na druhé straně </w:t>
      </w:r>
      <w:r w:rsidRPr="004E6073">
        <w:rPr>
          <w:rFonts w:ascii="Times New Roman" w:hAnsi="Times New Roman" w:cs="Times New Roman"/>
          <w:b/>
          <w:noProof/>
          <w:sz w:val="24"/>
          <w:szCs w:val="24"/>
          <w:lang w:eastAsia="cs-CZ"/>
        </w:rPr>
        <w:t>má strach</w:t>
      </w:r>
      <w:r>
        <w:rPr>
          <w:rFonts w:ascii="Times New Roman" w:hAnsi="Times New Roman" w:cs="Times New Roman"/>
          <w:noProof/>
          <w:sz w:val="24"/>
          <w:szCs w:val="24"/>
          <w:lang w:eastAsia="cs-CZ"/>
        </w:rPr>
        <w:t xml:space="preserve">, aby ho </w:t>
      </w:r>
      <w:r w:rsidRPr="004E6073">
        <w:rPr>
          <w:rFonts w:ascii="Times New Roman" w:hAnsi="Times New Roman" w:cs="Times New Roman"/>
          <w:b/>
          <w:noProof/>
          <w:sz w:val="24"/>
          <w:szCs w:val="24"/>
          <w:lang w:eastAsia="cs-CZ"/>
        </w:rPr>
        <w:t>skupina neodmítla</w:t>
      </w:r>
      <w:r>
        <w:rPr>
          <w:rFonts w:ascii="Times New Roman" w:hAnsi="Times New Roman" w:cs="Times New Roman"/>
          <w:noProof/>
          <w:sz w:val="24"/>
          <w:szCs w:val="24"/>
          <w:lang w:eastAsia="cs-CZ"/>
        </w:rPr>
        <w:t xml:space="preserve">. Stejně tak platí obráceně, že </w:t>
      </w:r>
      <w:r w:rsidRPr="009E5FC7">
        <w:rPr>
          <w:rFonts w:ascii="Times New Roman" w:hAnsi="Times New Roman" w:cs="Times New Roman"/>
          <w:b/>
          <w:noProof/>
          <w:sz w:val="24"/>
          <w:szCs w:val="24"/>
          <w:lang w:eastAsia="cs-CZ"/>
        </w:rPr>
        <w:t>vysoce kohezní skupina</w:t>
      </w:r>
      <w:r>
        <w:rPr>
          <w:rFonts w:ascii="Times New Roman" w:hAnsi="Times New Roman" w:cs="Times New Roman"/>
          <w:noProof/>
          <w:sz w:val="24"/>
          <w:szCs w:val="24"/>
          <w:lang w:eastAsia="cs-CZ"/>
        </w:rPr>
        <w:t xml:space="preserve"> </w:t>
      </w:r>
      <w:r w:rsidRPr="00DF54EC">
        <w:rPr>
          <w:rFonts w:ascii="Times New Roman" w:hAnsi="Times New Roman" w:cs="Times New Roman"/>
          <w:noProof/>
          <w:sz w:val="24"/>
          <w:szCs w:val="24"/>
          <w:lang w:eastAsia="cs-CZ"/>
        </w:rPr>
        <w:t>snadnějí</w:t>
      </w:r>
      <w:r w:rsidRPr="009E5FC7">
        <w:rPr>
          <w:rFonts w:ascii="Times New Roman" w:hAnsi="Times New Roman" w:cs="Times New Roman"/>
          <w:b/>
          <w:noProof/>
          <w:sz w:val="24"/>
          <w:szCs w:val="24"/>
          <w:lang w:eastAsia="cs-CZ"/>
        </w:rPr>
        <w:t xml:space="preserve"> odolává tlaku jedince či menšiny</w:t>
      </w:r>
      <w:r>
        <w:rPr>
          <w:rFonts w:ascii="Times New Roman" w:hAnsi="Times New Roman" w:cs="Times New Roman"/>
          <w:noProof/>
          <w:sz w:val="24"/>
          <w:szCs w:val="24"/>
          <w:lang w:eastAsia="cs-CZ"/>
        </w:rPr>
        <w:t xml:space="preserve"> zvenčí. </w:t>
      </w:r>
    </w:p>
    <w:p w:rsidR="00893DD1" w:rsidRDefault="00893DD1" w:rsidP="005A7D00">
      <w:pPr>
        <w:pStyle w:val="Bezmezer"/>
        <w:jc w:val="both"/>
        <w:rPr>
          <w:rFonts w:ascii="Times New Roman" w:hAnsi="Times New Roman" w:cs="Times New Roman"/>
          <w:noProof/>
          <w:sz w:val="24"/>
          <w:szCs w:val="24"/>
          <w:lang w:eastAsia="cs-CZ"/>
        </w:rPr>
      </w:pPr>
    </w:p>
    <w:p w:rsidR="00AF42C7" w:rsidRPr="009E5FC7" w:rsidRDefault="00DF54EC" w:rsidP="005A7D00">
      <w:pPr>
        <w:pStyle w:val="Bezmezer"/>
        <w:jc w:val="both"/>
        <w:rPr>
          <w:rFonts w:ascii="Times New Roman" w:hAnsi="Times New Roman" w:cs="Times New Roman"/>
          <w:b/>
          <w:noProof/>
          <w:sz w:val="24"/>
          <w:szCs w:val="24"/>
          <w:lang w:eastAsia="cs-CZ"/>
        </w:rPr>
      </w:pPr>
      <w:r>
        <w:rPr>
          <w:rFonts w:ascii="Times New Roman" w:hAnsi="Times New Roman" w:cs="Times New Roman"/>
          <w:noProof/>
          <w:sz w:val="24"/>
          <w:szCs w:val="24"/>
          <w:lang w:eastAsia="cs-CZ"/>
        </w:rPr>
        <w:t>Dále konformitu ovlivňuje</w:t>
      </w:r>
      <w:r w:rsidR="00AF42C7">
        <w:rPr>
          <w:rFonts w:ascii="Times New Roman" w:hAnsi="Times New Roman" w:cs="Times New Roman"/>
          <w:noProof/>
          <w:sz w:val="24"/>
          <w:szCs w:val="24"/>
          <w:lang w:eastAsia="cs-CZ"/>
        </w:rPr>
        <w:t xml:space="preserve"> </w:t>
      </w:r>
      <w:r w:rsidR="00AF42C7" w:rsidRPr="009E5FC7">
        <w:rPr>
          <w:rFonts w:ascii="Times New Roman" w:hAnsi="Times New Roman" w:cs="Times New Roman"/>
          <w:b/>
          <w:noProof/>
          <w:sz w:val="24"/>
          <w:szCs w:val="24"/>
          <w:lang w:eastAsia="cs-CZ"/>
        </w:rPr>
        <w:t>vztah mezi statusem</w:t>
      </w:r>
      <w:r w:rsidR="00AF42C7">
        <w:rPr>
          <w:rFonts w:ascii="Times New Roman" w:hAnsi="Times New Roman" w:cs="Times New Roman"/>
          <w:noProof/>
          <w:sz w:val="24"/>
          <w:szCs w:val="24"/>
          <w:lang w:eastAsia="cs-CZ"/>
        </w:rPr>
        <w:t xml:space="preserve"> </w:t>
      </w:r>
      <w:r w:rsidR="00AF42C7" w:rsidRPr="009E5FC7">
        <w:rPr>
          <w:rFonts w:ascii="Times New Roman" w:hAnsi="Times New Roman" w:cs="Times New Roman"/>
          <w:b/>
          <w:noProof/>
          <w:sz w:val="24"/>
          <w:szCs w:val="24"/>
          <w:lang w:eastAsia="cs-CZ"/>
        </w:rPr>
        <w:t>skupiny a statusem jedince</w:t>
      </w:r>
      <w:r w:rsidR="00AF42C7">
        <w:rPr>
          <w:rFonts w:ascii="Times New Roman" w:hAnsi="Times New Roman" w:cs="Times New Roman"/>
          <w:noProof/>
          <w:sz w:val="24"/>
          <w:szCs w:val="24"/>
          <w:lang w:eastAsia="cs-CZ"/>
        </w:rPr>
        <w:t xml:space="preserve"> (například skupina odborníků proti laikovi), </w:t>
      </w:r>
      <w:r w:rsidR="00AF42C7" w:rsidRPr="009E5FC7">
        <w:rPr>
          <w:rFonts w:ascii="Times New Roman" w:hAnsi="Times New Roman" w:cs="Times New Roman"/>
          <w:b/>
          <w:noProof/>
          <w:sz w:val="24"/>
          <w:szCs w:val="24"/>
          <w:lang w:eastAsia="cs-CZ"/>
        </w:rPr>
        <w:t>na skupinové</w:t>
      </w:r>
      <w:r w:rsidR="00AF42C7">
        <w:rPr>
          <w:rFonts w:ascii="Times New Roman" w:hAnsi="Times New Roman" w:cs="Times New Roman"/>
          <w:noProof/>
          <w:sz w:val="24"/>
          <w:szCs w:val="24"/>
          <w:lang w:eastAsia="cs-CZ"/>
        </w:rPr>
        <w:t xml:space="preserve"> </w:t>
      </w:r>
      <w:r w:rsidR="00AF42C7" w:rsidRPr="009E5FC7">
        <w:rPr>
          <w:rFonts w:ascii="Times New Roman" w:hAnsi="Times New Roman" w:cs="Times New Roman"/>
          <w:b/>
          <w:noProof/>
          <w:sz w:val="24"/>
          <w:szCs w:val="24"/>
          <w:lang w:eastAsia="cs-CZ"/>
        </w:rPr>
        <w:t>sankce</w:t>
      </w:r>
      <w:r w:rsidR="00AF42C7">
        <w:rPr>
          <w:rFonts w:ascii="Times New Roman" w:hAnsi="Times New Roman" w:cs="Times New Roman"/>
          <w:noProof/>
          <w:sz w:val="24"/>
          <w:szCs w:val="24"/>
          <w:lang w:eastAsia="cs-CZ"/>
        </w:rPr>
        <w:t xml:space="preserve"> (jejich rozsah, míru, formu), </w:t>
      </w:r>
      <w:r w:rsidR="00AF42C7" w:rsidRPr="009E5FC7">
        <w:rPr>
          <w:rFonts w:ascii="Times New Roman" w:hAnsi="Times New Roman" w:cs="Times New Roman"/>
          <w:b/>
          <w:noProof/>
          <w:sz w:val="24"/>
          <w:szCs w:val="24"/>
          <w:lang w:eastAsia="cs-CZ"/>
        </w:rPr>
        <w:t>na společenské klima a typ kultury</w:t>
      </w:r>
      <w:r w:rsidR="00AF42C7">
        <w:rPr>
          <w:rFonts w:ascii="Times New Roman" w:hAnsi="Times New Roman" w:cs="Times New Roman"/>
          <w:noProof/>
          <w:sz w:val="24"/>
          <w:szCs w:val="24"/>
          <w:lang w:eastAsia="cs-CZ"/>
        </w:rPr>
        <w:t xml:space="preserve">, </w:t>
      </w:r>
      <w:r w:rsidR="00AF42C7" w:rsidRPr="009E5FC7">
        <w:rPr>
          <w:rFonts w:ascii="Times New Roman" w:hAnsi="Times New Roman" w:cs="Times New Roman"/>
          <w:b/>
          <w:noProof/>
          <w:sz w:val="24"/>
          <w:szCs w:val="24"/>
          <w:lang w:eastAsia="cs-CZ"/>
        </w:rPr>
        <w:t xml:space="preserve">na atraktivitu skupiny. </w:t>
      </w:r>
    </w:p>
    <w:p w:rsidR="00A22B06" w:rsidRDefault="00A22B06" w:rsidP="005A7D00">
      <w:pPr>
        <w:pStyle w:val="Bezmezer"/>
        <w:jc w:val="both"/>
        <w:rPr>
          <w:rFonts w:ascii="Times New Roman" w:hAnsi="Times New Roman" w:cs="Times New Roman"/>
          <w:noProof/>
          <w:sz w:val="24"/>
          <w:szCs w:val="24"/>
          <w:lang w:eastAsia="cs-CZ"/>
        </w:rPr>
      </w:pPr>
    </w:p>
    <w:p w:rsidR="00A5617B" w:rsidRPr="00A5617B" w:rsidRDefault="00A5617B" w:rsidP="00A5617B">
      <w:pPr>
        <w:pStyle w:val="Bezmezer"/>
        <w:jc w:val="both"/>
        <w:rPr>
          <w:rFonts w:ascii="Times New Roman" w:hAnsi="Times New Roman" w:cs="Times New Roman"/>
          <w:sz w:val="24"/>
          <w:szCs w:val="24"/>
        </w:rPr>
      </w:pPr>
      <w:r w:rsidRPr="00A5617B">
        <w:rPr>
          <w:rFonts w:ascii="Times New Roman" w:hAnsi="Times New Roman" w:cs="Times New Roman"/>
          <w:sz w:val="24"/>
          <w:szCs w:val="24"/>
        </w:rPr>
        <w:t>Milgram svými pokusy s elektrickými šoky zjistil,</w:t>
      </w:r>
      <w:r>
        <w:rPr>
          <w:rFonts w:ascii="Times New Roman" w:hAnsi="Times New Roman" w:cs="Times New Roman"/>
          <w:b/>
          <w:sz w:val="24"/>
          <w:szCs w:val="24"/>
        </w:rPr>
        <w:t xml:space="preserve"> že </w:t>
      </w:r>
      <w:r w:rsidRPr="00A5617B">
        <w:rPr>
          <w:rFonts w:ascii="Times New Roman" w:hAnsi="Times New Roman" w:cs="Times New Roman"/>
          <w:sz w:val="24"/>
          <w:szCs w:val="24"/>
        </w:rPr>
        <w:t xml:space="preserve">čím </w:t>
      </w:r>
      <w:r w:rsidRPr="00A5617B">
        <w:rPr>
          <w:rFonts w:ascii="Times New Roman" w:hAnsi="Times New Roman" w:cs="Times New Roman"/>
          <w:b/>
          <w:sz w:val="24"/>
          <w:szCs w:val="24"/>
        </w:rPr>
        <w:t>bezprostřednější je kontakt</w:t>
      </w:r>
      <w:r w:rsidRPr="00A5617B">
        <w:rPr>
          <w:rFonts w:ascii="Times New Roman" w:hAnsi="Times New Roman" w:cs="Times New Roman"/>
          <w:sz w:val="24"/>
          <w:szCs w:val="24"/>
        </w:rPr>
        <w:t xml:space="preserve"> mezi osobou a její obětí, tím </w:t>
      </w:r>
      <w:r w:rsidRPr="00A5617B">
        <w:rPr>
          <w:rFonts w:ascii="Times New Roman" w:hAnsi="Times New Roman" w:cs="Times New Roman"/>
          <w:b/>
          <w:sz w:val="24"/>
          <w:szCs w:val="24"/>
        </w:rPr>
        <w:t>menší je poslušnost</w:t>
      </w:r>
      <w:r w:rsidRPr="00A5617B">
        <w:rPr>
          <w:rFonts w:ascii="Times New Roman" w:hAnsi="Times New Roman" w:cs="Times New Roman"/>
          <w:sz w:val="24"/>
          <w:szCs w:val="24"/>
        </w:rPr>
        <w:t xml:space="preserve">. </w:t>
      </w:r>
      <w:r>
        <w:rPr>
          <w:rFonts w:ascii="Times New Roman" w:hAnsi="Times New Roman" w:cs="Times New Roman"/>
          <w:sz w:val="24"/>
          <w:szCs w:val="24"/>
        </w:rPr>
        <w:t>V</w:t>
      </w:r>
      <w:r w:rsidRPr="00A5617B">
        <w:rPr>
          <w:rFonts w:ascii="Times New Roman" w:hAnsi="Times New Roman" w:cs="Times New Roman"/>
          <w:sz w:val="24"/>
          <w:szCs w:val="24"/>
        </w:rPr>
        <w:t xml:space="preserve">ysvětloval </w:t>
      </w:r>
      <w:r>
        <w:rPr>
          <w:rFonts w:ascii="Times New Roman" w:hAnsi="Times New Roman" w:cs="Times New Roman"/>
          <w:sz w:val="24"/>
          <w:szCs w:val="24"/>
        </w:rPr>
        <w:t xml:space="preserve">to </w:t>
      </w:r>
      <w:r w:rsidR="00F83939">
        <w:rPr>
          <w:rFonts w:ascii="Times New Roman" w:hAnsi="Times New Roman" w:cs="Times New Roman"/>
          <w:sz w:val="24"/>
          <w:szCs w:val="24"/>
        </w:rPr>
        <w:t>tím, že utrpe</w:t>
      </w:r>
      <w:r w:rsidRPr="00A5617B">
        <w:rPr>
          <w:rFonts w:ascii="Times New Roman" w:hAnsi="Times New Roman" w:cs="Times New Roman"/>
          <w:sz w:val="24"/>
          <w:szCs w:val="24"/>
        </w:rPr>
        <w:t xml:space="preserve">ní žáka vyvolává </w:t>
      </w:r>
      <w:r w:rsidRPr="00A5617B">
        <w:rPr>
          <w:rFonts w:ascii="Times New Roman" w:hAnsi="Times New Roman" w:cs="Times New Roman"/>
          <w:b/>
          <w:sz w:val="24"/>
          <w:szCs w:val="24"/>
        </w:rPr>
        <w:t>silnější emocionální odezvu u učitele</w:t>
      </w:r>
      <w:r w:rsidR="00C36D2E">
        <w:rPr>
          <w:rFonts w:ascii="Times New Roman" w:hAnsi="Times New Roman" w:cs="Times New Roman"/>
          <w:b/>
          <w:sz w:val="24"/>
          <w:szCs w:val="24"/>
        </w:rPr>
        <w:t>, pokud slyší výkřiky žáka při šocích</w:t>
      </w:r>
      <w:r w:rsidRPr="00A5617B">
        <w:rPr>
          <w:rFonts w:ascii="Times New Roman" w:hAnsi="Times New Roman" w:cs="Times New Roman"/>
          <w:sz w:val="24"/>
          <w:szCs w:val="24"/>
        </w:rPr>
        <w:t>.</w:t>
      </w:r>
    </w:p>
    <w:p w:rsidR="00A5617B" w:rsidRPr="00A5617B" w:rsidRDefault="00A5617B" w:rsidP="00A5617B">
      <w:pPr>
        <w:pStyle w:val="Bezmezer"/>
        <w:jc w:val="both"/>
        <w:rPr>
          <w:rFonts w:ascii="Times New Roman" w:hAnsi="Times New Roman" w:cs="Times New Roman"/>
          <w:sz w:val="24"/>
          <w:szCs w:val="24"/>
        </w:rPr>
      </w:pPr>
    </w:p>
    <w:p w:rsidR="00A5617B" w:rsidRPr="00A5617B" w:rsidRDefault="00A5617B" w:rsidP="00A5617B">
      <w:pPr>
        <w:pStyle w:val="Bezmezer"/>
        <w:jc w:val="both"/>
        <w:rPr>
          <w:rFonts w:ascii="Times New Roman" w:hAnsi="Times New Roman" w:cs="Times New Roman"/>
          <w:sz w:val="24"/>
          <w:szCs w:val="24"/>
        </w:rPr>
      </w:pPr>
      <w:r>
        <w:rPr>
          <w:rFonts w:ascii="Times New Roman" w:hAnsi="Times New Roman" w:cs="Times New Roman"/>
          <w:sz w:val="24"/>
          <w:szCs w:val="24"/>
        </w:rPr>
        <w:t>Další</w:t>
      </w:r>
      <w:r w:rsidRPr="00A5617B">
        <w:rPr>
          <w:rFonts w:ascii="Times New Roman" w:hAnsi="Times New Roman" w:cs="Times New Roman"/>
          <w:sz w:val="24"/>
          <w:szCs w:val="24"/>
        </w:rPr>
        <w:t xml:space="preserve"> důležitou proměnnou </w:t>
      </w:r>
      <w:r>
        <w:rPr>
          <w:rFonts w:ascii="Times New Roman" w:hAnsi="Times New Roman" w:cs="Times New Roman"/>
          <w:sz w:val="24"/>
          <w:szCs w:val="24"/>
        </w:rPr>
        <w:t>v jeho pokusech byla</w:t>
      </w:r>
      <w:r w:rsidRPr="00A5617B">
        <w:rPr>
          <w:rFonts w:ascii="Times New Roman" w:hAnsi="Times New Roman" w:cs="Times New Roman"/>
          <w:sz w:val="24"/>
          <w:szCs w:val="24"/>
        </w:rPr>
        <w:t xml:space="preserve"> </w:t>
      </w:r>
      <w:r w:rsidRPr="00A5617B">
        <w:rPr>
          <w:rFonts w:ascii="Times New Roman" w:hAnsi="Times New Roman" w:cs="Times New Roman"/>
          <w:b/>
          <w:sz w:val="24"/>
          <w:szCs w:val="24"/>
        </w:rPr>
        <w:t>blízkost autority</w:t>
      </w:r>
      <w:r w:rsidRPr="00A5617B">
        <w:rPr>
          <w:rFonts w:ascii="Times New Roman" w:hAnsi="Times New Roman" w:cs="Times New Roman"/>
          <w:sz w:val="24"/>
          <w:szCs w:val="24"/>
        </w:rPr>
        <w:t xml:space="preserve">. Když </w:t>
      </w:r>
      <w:r w:rsidRPr="00A5617B">
        <w:rPr>
          <w:rFonts w:ascii="Times New Roman" w:hAnsi="Times New Roman" w:cs="Times New Roman"/>
          <w:b/>
          <w:sz w:val="24"/>
          <w:szCs w:val="24"/>
        </w:rPr>
        <w:t>opustil místnost</w:t>
      </w:r>
      <w:r w:rsidRPr="00A5617B">
        <w:rPr>
          <w:rFonts w:ascii="Times New Roman" w:hAnsi="Times New Roman" w:cs="Times New Roman"/>
          <w:sz w:val="24"/>
          <w:szCs w:val="24"/>
        </w:rPr>
        <w:t xml:space="preserve"> a dával </w:t>
      </w:r>
      <w:r w:rsidRPr="00A5617B">
        <w:rPr>
          <w:rFonts w:ascii="Times New Roman" w:hAnsi="Times New Roman" w:cs="Times New Roman"/>
          <w:b/>
          <w:sz w:val="24"/>
          <w:szCs w:val="24"/>
        </w:rPr>
        <w:t>příkazy</w:t>
      </w:r>
      <w:r w:rsidR="00B47718">
        <w:rPr>
          <w:rFonts w:ascii="Times New Roman" w:hAnsi="Times New Roman" w:cs="Times New Roman"/>
          <w:b/>
          <w:sz w:val="24"/>
          <w:szCs w:val="24"/>
        </w:rPr>
        <w:t xml:space="preserve"> k provedení šoků</w:t>
      </w:r>
      <w:r w:rsidRPr="00A5617B">
        <w:rPr>
          <w:rFonts w:ascii="Times New Roman" w:hAnsi="Times New Roman" w:cs="Times New Roman"/>
          <w:b/>
          <w:sz w:val="24"/>
          <w:szCs w:val="24"/>
        </w:rPr>
        <w:t xml:space="preserve"> telefonicky</w:t>
      </w:r>
      <w:r w:rsidRPr="00A5617B">
        <w:rPr>
          <w:rFonts w:ascii="Times New Roman" w:hAnsi="Times New Roman" w:cs="Times New Roman"/>
          <w:sz w:val="24"/>
          <w:szCs w:val="24"/>
        </w:rPr>
        <w:t xml:space="preserve">, </w:t>
      </w:r>
      <w:r w:rsidRPr="00A5617B">
        <w:rPr>
          <w:rFonts w:ascii="Times New Roman" w:hAnsi="Times New Roman" w:cs="Times New Roman"/>
          <w:b/>
          <w:sz w:val="24"/>
          <w:szCs w:val="24"/>
        </w:rPr>
        <w:t>poslušnost prudce klesla</w:t>
      </w:r>
      <w:r w:rsidRPr="00A5617B">
        <w:rPr>
          <w:rFonts w:ascii="Times New Roman" w:hAnsi="Times New Roman" w:cs="Times New Roman"/>
          <w:sz w:val="24"/>
          <w:szCs w:val="24"/>
        </w:rPr>
        <w:t xml:space="preserve">. Podobně se </w:t>
      </w:r>
      <w:r w:rsidRPr="00A5617B">
        <w:rPr>
          <w:rFonts w:ascii="Times New Roman" w:hAnsi="Times New Roman" w:cs="Times New Roman"/>
          <w:b/>
          <w:sz w:val="24"/>
          <w:szCs w:val="24"/>
        </w:rPr>
        <w:t>pokusné osoby</w:t>
      </w:r>
      <w:r w:rsidRPr="00A5617B">
        <w:rPr>
          <w:rFonts w:ascii="Times New Roman" w:hAnsi="Times New Roman" w:cs="Times New Roman"/>
          <w:sz w:val="24"/>
          <w:szCs w:val="24"/>
        </w:rPr>
        <w:t xml:space="preserve"> chovaly také tehdy, když byl </w:t>
      </w:r>
      <w:r w:rsidR="003462DD">
        <w:rPr>
          <w:rFonts w:ascii="Times New Roman" w:hAnsi="Times New Roman" w:cs="Times New Roman"/>
          <w:b/>
          <w:sz w:val="24"/>
          <w:szCs w:val="24"/>
        </w:rPr>
        <w:t>Milgram</w:t>
      </w:r>
      <w:r w:rsidRPr="00A5617B">
        <w:rPr>
          <w:rFonts w:ascii="Times New Roman" w:hAnsi="Times New Roman" w:cs="Times New Roman"/>
          <w:sz w:val="24"/>
          <w:szCs w:val="24"/>
        </w:rPr>
        <w:t xml:space="preserve"> náhle </w:t>
      </w:r>
      <w:r w:rsidRPr="00A5617B">
        <w:rPr>
          <w:rFonts w:ascii="Times New Roman" w:hAnsi="Times New Roman" w:cs="Times New Roman"/>
          <w:b/>
          <w:sz w:val="24"/>
          <w:szCs w:val="24"/>
        </w:rPr>
        <w:t>odvolán</w:t>
      </w:r>
      <w:r w:rsidRPr="00A5617B">
        <w:rPr>
          <w:rFonts w:ascii="Times New Roman" w:hAnsi="Times New Roman" w:cs="Times New Roman"/>
          <w:sz w:val="24"/>
          <w:szCs w:val="24"/>
        </w:rPr>
        <w:t xml:space="preserve"> a pověřil </w:t>
      </w:r>
      <w:r w:rsidRPr="00A5617B">
        <w:rPr>
          <w:rFonts w:ascii="Times New Roman" w:hAnsi="Times New Roman" w:cs="Times New Roman"/>
          <w:b/>
          <w:sz w:val="24"/>
          <w:szCs w:val="24"/>
        </w:rPr>
        <w:t>vedením pokusu jinou</w:t>
      </w:r>
      <w:r w:rsidRPr="00A5617B">
        <w:rPr>
          <w:rFonts w:ascii="Times New Roman" w:hAnsi="Times New Roman" w:cs="Times New Roman"/>
          <w:sz w:val="24"/>
          <w:szCs w:val="24"/>
        </w:rPr>
        <w:t xml:space="preserve"> </w:t>
      </w:r>
      <w:r w:rsidRPr="00A5617B">
        <w:rPr>
          <w:rFonts w:ascii="Times New Roman" w:hAnsi="Times New Roman" w:cs="Times New Roman"/>
          <w:b/>
          <w:sz w:val="24"/>
          <w:szCs w:val="24"/>
        </w:rPr>
        <w:t>osobu</w:t>
      </w:r>
      <w:r w:rsidRPr="00A5617B">
        <w:rPr>
          <w:rFonts w:ascii="Times New Roman" w:hAnsi="Times New Roman" w:cs="Times New Roman"/>
          <w:sz w:val="24"/>
          <w:szCs w:val="24"/>
        </w:rPr>
        <w:t xml:space="preserve">. </w:t>
      </w:r>
      <w:r w:rsidRPr="00A5617B">
        <w:rPr>
          <w:rFonts w:ascii="Times New Roman" w:hAnsi="Times New Roman" w:cs="Times New Roman"/>
          <w:b/>
          <w:sz w:val="24"/>
          <w:szCs w:val="24"/>
        </w:rPr>
        <w:t>Náhradník</w:t>
      </w:r>
      <w:r w:rsidRPr="00A5617B">
        <w:rPr>
          <w:rFonts w:ascii="Times New Roman" w:hAnsi="Times New Roman" w:cs="Times New Roman"/>
          <w:sz w:val="24"/>
          <w:szCs w:val="24"/>
        </w:rPr>
        <w:t xml:space="preserve">, ačkoli se choval stejně jako experimentátor, </w:t>
      </w:r>
      <w:r w:rsidRPr="00A5617B">
        <w:rPr>
          <w:rFonts w:ascii="Times New Roman" w:hAnsi="Times New Roman" w:cs="Times New Roman"/>
          <w:b/>
          <w:sz w:val="24"/>
          <w:szCs w:val="24"/>
        </w:rPr>
        <w:t>nebyl</w:t>
      </w:r>
      <w:r w:rsidRPr="00A5617B">
        <w:rPr>
          <w:rFonts w:ascii="Times New Roman" w:hAnsi="Times New Roman" w:cs="Times New Roman"/>
          <w:sz w:val="24"/>
          <w:szCs w:val="24"/>
        </w:rPr>
        <w:t xml:space="preserve"> patrně považován za </w:t>
      </w:r>
      <w:r w:rsidRPr="00A5617B">
        <w:rPr>
          <w:rFonts w:ascii="Times New Roman" w:hAnsi="Times New Roman" w:cs="Times New Roman"/>
          <w:b/>
          <w:sz w:val="24"/>
          <w:szCs w:val="24"/>
        </w:rPr>
        <w:t>rovnocennou autoritu</w:t>
      </w:r>
      <w:r w:rsidRPr="00A5617B">
        <w:rPr>
          <w:rFonts w:ascii="Times New Roman" w:hAnsi="Times New Roman" w:cs="Times New Roman"/>
          <w:sz w:val="24"/>
          <w:szCs w:val="24"/>
        </w:rPr>
        <w:t xml:space="preserve">. </w:t>
      </w:r>
    </w:p>
    <w:p w:rsidR="00A5617B" w:rsidRPr="00A5617B" w:rsidRDefault="00A5617B" w:rsidP="00A5617B">
      <w:pPr>
        <w:pStyle w:val="Bezmezer"/>
        <w:jc w:val="both"/>
        <w:rPr>
          <w:rFonts w:ascii="Times New Roman" w:hAnsi="Times New Roman" w:cs="Times New Roman"/>
          <w:sz w:val="24"/>
          <w:szCs w:val="24"/>
        </w:rPr>
      </w:pPr>
    </w:p>
    <w:p w:rsidR="00A5617B" w:rsidRPr="00A5617B" w:rsidRDefault="00A5617B" w:rsidP="00A5617B">
      <w:pPr>
        <w:pStyle w:val="Bezmezer"/>
        <w:jc w:val="both"/>
        <w:rPr>
          <w:rFonts w:ascii="Times New Roman" w:hAnsi="Times New Roman" w:cs="Times New Roman"/>
          <w:sz w:val="24"/>
          <w:szCs w:val="24"/>
        </w:rPr>
      </w:pPr>
      <w:r w:rsidRPr="00A5617B">
        <w:rPr>
          <w:rFonts w:ascii="Times New Roman" w:hAnsi="Times New Roman" w:cs="Times New Roman"/>
          <w:sz w:val="24"/>
          <w:szCs w:val="24"/>
        </w:rPr>
        <w:t xml:space="preserve">Třetí podstatnou proměnnou se ukázala </w:t>
      </w:r>
      <w:r w:rsidRPr="00A5617B">
        <w:rPr>
          <w:rFonts w:ascii="Times New Roman" w:hAnsi="Times New Roman" w:cs="Times New Roman"/>
          <w:b/>
          <w:sz w:val="24"/>
          <w:szCs w:val="24"/>
        </w:rPr>
        <w:t>prestiž autority</w:t>
      </w:r>
      <w:r w:rsidRPr="00A5617B">
        <w:rPr>
          <w:rFonts w:ascii="Times New Roman" w:hAnsi="Times New Roman" w:cs="Times New Roman"/>
          <w:sz w:val="24"/>
          <w:szCs w:val="24"/>
        </w:rPr>
        <w:t xml:space="preserve">. Milgram experimenty prováděl na </w:t>
      </w:r>
      <w:r w:rsidRPr="00A5617B">
        <w:rPr>
          <w:rFonts w:ascii="Times New Roman" w:hAnsi="Times New Roman" w:cs="Times New Roman"/>
          <w:b/>
          <w:sz w:val="24"/>
          <w:szCs w:val="24"/>
        </w:rPr>
        <w:t>univerzitě Yale</w:t>
      </w:r>
      <w:r w:rsidRPr="00A5617B">
        <w:rPr>
          <w:rFonts w:ascii="Times New Roman" w:hAnsi="Times New Roman" w:cs="Times New Roman"/>
          <w:sz w:val="24"/>
          <w:szCs w:val="24"/>
        </w:rPr>
        <w:t xml:space="preserve">, která je </w:t>
      </w:r>
      <w:r w:rsidRPr="00A5617B">
        <w:rPr>
          <w:rFonts w:ascii="Times New Roman" w:hAnsi="Times New Roman" w:cs="Times New Roman"/>
          <w:b/>
          <w:sz w:val="24"/>
          <w:szCs w:val="24"/>
        </w:rPr>
        <w:t>velmi prestižní</w:t>
      </w:r>
      <w:r w:rsidRPr="00A5617B">
        <w:rPr>
          <w:rFonts w:ascii="Times New Roman" w:hAnsi="Times New Roman" w:cs="Times New Roman"/>
          <w:sz w:val="24"/>
          <w:szCs w:val="24"/>
        </w:rPr>
        <w:t xml:space="preserve">. V instrukci bylo zdůrazněno, že pokusy slouží </w:t>
      </w:r>
      <w:r w:rsidRPr="00A5617B">
        <w:rPr>
          <w:rFonts w:ascii="Times New Roman" w:hAnsi="Times New Roman" w:cs="Times New Roman"/>
          <w:b/>
          <w:sz w:val="24"/>
          <w:szCs w:val="24"/>
        </w:rPr>
        <w:t>vědeckým účelům</w:t>
      </w:r>
      <w:r w:rsidRPr="00A5617B">
        <w:rPr>
          <w:rFonts w:ascii="Times New Roman" w:hAnsi="Times New Roman" w:cs="Times New Roman"/>
          <w:sz w:val="24"/>
          <w:szCs w:val="24"/>
        </w:rPr>
        <w:t xml:space="preserve">. Mnoho </w:t>
      </w:r>
      <w:r w:rsidRPr="00A5617B">
        <w:rPr>
          <w:rFonts w:ascii="Times New Roman" w:hAnsi="Times New Roman" w:cs="Times New Roman"/>
          <w:b/>
          <w:sz w:val="24"/>
          <w:szCs w:val="24"/>
        </w:rPr>
        <w:t>účastníků</w:t>
      </w:r>
      <w:r w:rsidRPr="00A5617B">
        <w:rPr>
          <w:rFonts w:ascii="Times New Roman" w:hAnsi="Times New Roman" w:cs="Times New Roman"/>
          <w:sz w:val="24"/>
          <w:szCs w:val="24"/>
        </w:rPr>
        <w:t xml:space="preserve"> uvádělo, že kdyby pokusy nesloužily </w:t>
      </w:r>
      <w:r w:rsidRPr="00A5617B">
        <w:rPr>
          <w:rFonts w:ascii="Times New Roman" w:hAnsi="Times New Roman" w:cs="Times New Roman"/>
          <w:b/>
          <w:sz w:val="24"/>
          <w:szCs w:val="24"/>
        </w:rPr>
        <w:t>vědě, vážnosti a úctě univerzity</w:t>
      </w:r>
      <w:r w:rsidRPr="00A5617B">
        <w:rPr>
          <w:rFonts w:ascii="Times New Roman" w:hAnsi="Times New Roman" w:cs="Times New Roman"/>
          <w:sz w:val="24"/>
          <w:szCs w:val="24"/>
        </w:rPr>
        <w:t xml:space="preserve"> Yale, </w:t>
      </w:r>
      <w:r w:rsidRPr="00A5617B">
        <w:rPr>
          <w:rFonts w:ascii="Times New Roman" w:hAnsi="Times New Roman" w:cs="Times New Roman"/>
          <w:b/>
          <w:sz w:val="24"/>
          <w:szCs w:val="24"/>
        </w:rPr>
        <w:t>nepodléhali</w:t>
      </w:r>
      <w:r w:rsidRPr="00A5617B">
        <w:rPr>
          <w:rFonts w:ascii="Times New Roman" w:hAnsi="Times New Roman" w:cs="Times New Roman"/>
          <w:sz w:val="24"/>
          <w:szCs w:val="24"/>
        </w:rPr>
        <w:t xml:space="preserve"> by tolik </w:t>
      </w:r>
      <w:r w:rsidRPr="00A5617B">
        <w:rPr>
          <w:rFonts w:ascii="Times New Roman" w:hAnsi="Times New Roman" w:cs="Times New Roman"/>
          <w:b/>
          <w:sz w:val="24"/>
          <w:szCs w:val="24"/>
        </w:rPr>
        <w:t>tlaku příkazů</w:t>
      </w:r>
      <w:r w:rsidRPr="00A5617B">
        <w:rPr>
          <w:rFonts w:ascii="Times New Roman" w:hAnsi="Times New Roman" w:cs="Times New Roman"/>
          <w:sz w:val="24"/>
          <w:szCs w:val="24"/>
        </w:rPr>
        <w:t xml:space="preserve">. </w:t>
      </w:r>
    </w:p>
    <w:p w:rsidR="00A22B06" w:rsidRPr="006560B6" w:rsidRDefault="00EC61B7" w:rsidP="005A7D00">
      <w:pPr>
        <w:pStyle w:val="Bezmezer"/>
        <w:jc w:val="both"/>
        <w:rPr>
          <w:rFonts w:ascii="Times New Roman" w:hAnsi="Times New Roman" w:cs="Times New Roman"/>
          <w:b/>
          <w:noProof/>
          <w:sz w:val="24"/>
          <w:szCs w:val="24"/>
          <w:lang w:eastAsia="cs-CZ"/>
        </w:rPr>
      </w:pPr>
      <w:r w:rsidRPr="006560B6">
        <w:rPr>
          <w:rFonts w:ascii="Times New Roman" w:hAnsi="Times New Roman" w:cs="Times New Roman"/>
          <w:b/>
          <w:noProof/>
          <w:sz w:val="24"/>
          <w:szCs w:val="24"/>
          <w:lang w:eastAsia="cs-CZ"/>
        </w:rPr>
        <w:lastRenderedPageBreak/>
        <w:t>VYHOVĚNÍ</w:t>
      </w:r>
    </w:p>
    <w:p w:rsidR="00A22B06" w:rsidRDefault="00A22B06" w:rsidP="005A7D00">
      <w:pPr>
        <w:pStyle w:val="Bezmezer"/>
        <w:jc w:val="both"/>
        <w:rPr>
          <w:rFonts w:ascii="Times New Roman" w:hAnsi="Times New Roman" w:cs="Times New Roman"/>
          <w:b/>
          <w:sz w:val="24"/>
          <w:szCs w:val="24"/>
        </w:rPr>
      </w:pPr>
      <w:r w:rsidRPr="003D0CC5">
        <w:rPr>
          <w:rFonts w:ascii="Times New Roman" w:hAnsi="Times New Roman" w:cs="Times New Roman"/>
          <w:b/>
          <w:sz w:val="24"/>
          <w:szCs w:val="24"/>
        </w:rPr>
        <w:t>V každodenním životě</w:t>
      </w:r>
      <w:r>
        <w:rPr>
          <w:rFonts w:ascii="Times New Roman" w:hAnsi="Times New Roman" w:cs="Times New Roman"/>
          <w:sz w:val="24"/>
          <w:szCs w:val="24"/>
        </w:rPr>
        <w:t xml:space="preserve"> se člověk setkává se situacemi, kdy je na něj </w:t>
      </w:r>
      <w:r w:rsidRPr="0091299A">
        <w:rPr>
          <w:rFonts w:ascii="Times New Roman" w:hAnsi="Times New Roman" w:cs="Times New Roman"/>
          <w:b/>
          <w:sz w:val="24"/>
          <w:szCs w:val="24"/>
        </w:rPr>
        <w:t>vyvíjen jen mírný</w:t>
      </w:r>
      <w:r>
        <w:rPr>
          <w:rFonts w:ascii="Times New Roman" w:hAnsi="Times New Roman" w:cs="Times New Roman"/>
          <w:sz w:val="24"/>
          <w:szCs w:val="24"/>
        </w:rPr>
        <w:t xml:space="preserve"> </w:t>
      </w:r>
      <w:r w:rsidRPr="0091299A">
        <w:rPr>
          <w:rFonts w:ascii="Times New Roman" w:hAnsi="Times New Roman" w:cs="Times New Roman"/>
          <w:b/>
          <w:sz w:val="24"/>
          <w:szCs w:val="24"/>
        </w:rPr>
        <w:t>nátlak</w:t>
      </w:r>
      <w:r>
        <w:rPr>
          <w:rFonts w:ascii="Times New Roman" w:hAnsi="Times New Roman" w:cs="Times New Roman"/>
          <w:sz w:val="24"/>
          <w:szCs w:val="24"/>
        </w:rPr>
        <w:t xml:space="preserve">, ale v podobě </w:t>
      </w:r>
      <w:r w:rsidRPr="0091299A">
        <w:rPr>
          <w:rFonts w:ascii="Times New Roman" w:hAnsi="Times New Roman" w:cs="Times New Roman"/>
          <w:b/>
          <w:sz w:val="24"/>
          <w:szCs w:val="24"/>
        </w:rPr>
        <w:t>přímé výzvy, požadavku či souhlasu</w:t>
      </w:r>
      <w:r>
        <w:rPr>
          <w:rFonts w:ascii="Times New Roman" w:hAnsi="Times New Roman" w:cs="Times New Roman"/>
          <w:sz w:val="24"/>
          <w:szCs w:val="24"/>
        </w:rPr>
        <w:t xml:space="preserve">. To jsou typické znaky jevu označovaného jako </w:t>
      </w:r>
      <w:r w:rsidRPr="0091299A">
        <w:rPr>
          <w:rFonts w:ascii="Times New Roman" w:hAnsi="Times New Roman" w:cs="Times New Roman"/>
          <w:b/>
          <w:sz w:val="24"/>
          <w:szCs w:val="24"/>
        </w:rPr>
        <w:t>vyhovění</w:t>
      </w:r>
    </w:p>
    <w:p w:rsidR="00A5617B" w:rsidRDefault="00A5617B" w:rsidP="005A7D00">
      <w:pPr>
        <w:pStyle w:val="Bezmezer"/>
        <w:jc w:val="both"/>
        <w:rPr>
          <w:rFonts w:ascii="Times New Roman" w:hAnsi="Times New Roman" w:cs="Times New Roman"/>
          <w:sz w:val="24"/>
          <w:szCs w:val="24"/>
        </w:rPr>
      </w:pPr>
    </w:p>
    <w:p w:rsidR="00A22B06" w:rsidRPr="0091299A" w:rsidRDefault="003D0CC5" w:rsidP="005A7D00">
      <w:pPr>
        <w:pStyle w:val="Bezmezer"/>
        <w:jc w:val="both"/>
        <w:rPr>
          <w:rFonts w:ascii="Times New Roman" w:hAnsi="Times New Roman" w:cs="Times New Roman"/>
          <w:b/>
          <w:sz w:val="24"/>
          <w:szCs w:val="24"/>
        </w:rPr>
      </w:pPr>
      <w:r w:rsidRPr="0091299A">
        <w:rPr>
          <w:rFonts w:ascii="Times New Roman" w:hAnsi="Times New Roman" w:cs="Times New Roman"/>
          <w:b/>
          <w:sz w:val="24"/>
          <w:szCs w:val="24"/>
        </w:rPr>
        <w:t xml:space="preserve">1. </w:t>
      </w:r>
      <w:r w:rsidR="00A22B06" w:rsidRPr="0091299A">
        <w:rPr>
          <w:rFonts w:ascii="Times New Roman" w:hAnsi="Times New Roman" w:cs="Times New Roman"/>
          <w:b/>
          <w:sz w:val="24"/>
          <w:szCs w:val="24"/>
        </w:rPr>
        <w:t>Technika nohy ve dveřích</w:t>
      </w:r>
    </w:p>
    <w:p w:rsidR="00E93A9B" w:rsidRPr="00F901E3" w:rsidRDefault="00E93A9B" w:rsidP="00E93A9B">
      <w:pPr>
        <w:pStyle w:val="Bezmezer"/>
        <w:jc w:val="both"/>
        <w:rPr>
          <w:rFonts w:ascii="Times New Roman" w:hAnsi="Times New Roman" w:cs="Times New Roman"/>
          <w:b/>
          <w:sz w:val="24"/>
          <w:szCs w:val="24"/>
        </w:rPr>
      </w:pPr>
      <w:r>
        <w:rPr>
          <w:rFonts w:ascii="Times New Roman" w:hAnsi="Times New Roman" w:cs="Times New Roman"/>
          <w:b/>
          <w:sz w:val="24"/>
          <w:szCs w:val="24"/>
        </w:rPr>
        <w:t xml:space="preserve">Název </w:t>
      </w:r>
      <w:r w:rsidRPr="00FE54FA">
        <w:rPr>
          <w:rFonts w:ascii="Times New Roman" w:hAnsi="Times New Roman" w:cs="Times New Roman"/>
          <w:b/>
          <w:sz w:val="24"/>
          <w:szCs w:val="24"/>
        </w:rPr>
        <w:t>techniky nohy ve dveřích</w:t>
      </w:r>
      <w:r>
        <w:rPr>
          <w:rFonts w:ascii="Times New Roman" w:hAnsi="Times New Roman" w:cs="Times New Roman"/>
          <w:sz w:val="24"/>
          <w:szCs w:val="24"/>
        </w:rPr>
        <w:t xml:space="preserve"> je odvozen z </w:t>
      </w:r>
      <w:r w:rsidRPr="00FE54FA">
        <w:rPr>
          <w:rFonts w:ascii="Times New Roman" w:hAnsi="Times New Roman" w:cs="Times New Roman"/>
          <w:b/>
          <w:sz w:val="24"/>
          <w:szCs w:val="24"/>
        </w:rPr>
        <w:t>praxe podomních prodejců</w:t>
      </w:r>
      <w:r>
        <w:rPr>
          <w:rFonts w:ascii="Times New Roman" w:hAnsi="Times New Roman" w:cs="Times New Roman"/>
          <w:sz w:val="24"/>
          <w:szCs w:val="24"/>
        </w:rPr>
        <w:t xml:space="preserve">. Výsledky experimentů prokazují </w:t>
      </w:r>
      <w:r w:rsidRPr="00FE54FA">
        <w:rPr>
          <w:rFonts w:ascii="Times New Roman" w:hAnsi="Times New Roman" w:cs="Times New Roman"/>
          <w:b/>
          <w:sz w:val="24"/>
          <w:szCs w:val="24"/>
        </w:rPr>
        <w:t>původní předpoklad</w:t>
      </w:r>
      <w:r>
        <w:rPr>
          <w:rFonts w:ascii="Times New Roman" w:hAnsi="Times New Roman" w:cs="Times New Roman"/>
          <w:sz w:val="24"/>
          <w:szCs w:val="24"/>
        </w:rPr>
        <w:t xml:space="preserve"> spojený s touto technikou, že pokud člověk vyhoví </w:t>
      </w:r>
      <w:r w:rsidRPr="00FE54FA">
        <w:rPr>
          <w:rFonts w:ascii="Times New Roman" w:hAnsi="Times New Roman" w:cs="Times New Roman"/>
          <w:b/>
          <w:sz w:val="24"/>
          <w:szCs w:val="24"/>
        </w:rPr>
        <w:t>menším</w:t>
      </w:r>
      <w:r>
        <w:rPr>
          <w:rFonts w:ascii="Times New Roman" w:hAnsi="Times New Roman" w:cs="Times New Roman"/>
          <w:b/>
          <w:sz w:val="24"/>
          <w:szCs w:val="24"/>
        </w:rPr>
        <w:t>u</w:t>
      </w:r>
      <w:r w:rsidRPr="00FE54FA">
        <w:rPr>
          <w:rFonts w:ascii="Times New Roman" w:hAnsi="Times New Roman" w:cs="Times New Roman"/>
          <w:b/>
          <w:sz w:val="24"/>
          <w:szCs w:val="24"/>
        </w:rPr>
        <w:t xml:space="preserve"> požadavk</w:t>
      </w:r>
      <w:r>
        <w:rPr>
          <w:rFonts w:ascii="Times New Roman" w:hAnsi="Times New Roman" w:cs="Times New Roman"/>
          <w:b/>
          <w:sz w:val="24"/>
          <w:szCs w:val="24"/>
        </w:rPr>
        <w:t xml:space="preserve">u, pak </w:t>
      </w:r>
      <w:r w:rsidRPr="00FE54FA">
        <w:rPr>
          <w:rFonts w:ascii="Times New Roman" w:hAnsi="Times New Roman" w:cs="Times New Roman"/>
          <w:b/>
          <w:sz w:val="24"/>
          <w:szCs w:val="24"/>
        </w:rPr>
        <w:t xml:space="preserve">s větší pravděpodobností </w:t>
      </w:r>
      <w:r>
        <w:rPr>
          <w:rFonts w:ascii="Times New Roman" w:hAnsi="Times New Roman" w:cs="Times New Roman"/>
          <w:b/>
          <w:sz w:val="24"/>
          <w:szCs w:val="24"/>
        </w:rPr>
        <w:t>vyhoví</w:t>
      </w:r>
      <w:r>
        <w:rPr>
          <w:rFonts w:ascii="Times New Roman" w:hAnsi="Times New Roman" w:cs="Times New Roman"/>
          <w:sz w:val="24"/>
          <w:szCs w:val="24"/>
        </w:rPr>
        <w:t xml:space="preserve"> i následnému </w:t>
      </w:r>
      <w:r w:rsidRPr="00FE54FA">
        <w:rPr>
          <w:rFonts w:ascii="Times New Roman" w:hAnsi="Times New Roman" w:cs="Times New Roman"/>
          <w:b/>
          <w:sz w:val="24"/>
          <w:szCs w:val="24"/>
        </w:rPr>
        <w:t>větší</w:t>
      </w:r>
      <w:r>
        <w:rPr>
          <w:rFonts w:ascii="Times New Roman" w:hAnsi="Times New Roman" w:cs="Times New Roman"/>
          <w:b/>
          <w:sz w:val="24"/>
          <w:szCs w:val="24"/>
        </w:rPr>
        <w:t>mu</w:t>
      </w:r>
      <w:r w:rsidRPr="00FE54FA">
        <w:rPr>
          <w:rFonts w:ascii="Times New Roman" w:hAnsi="Times New Roman" w:cs="Times New Roman"/>
          <w:b/>
          <w:sz w:val="24"/>
          <w:szCs w:val="24"/>
        </w:rPr>
        <w:t xml:space="preserve"> požadavku</w:t>
      </w:r>
      <w:r>
        <w:rPr>
          <w:rFonts w:ascii="Times New Roman" w:hAnsi="Times New Roman" w:cs="Times New Roman"/>
          <w:sz w:val="24"/>
          <w:szCs w:val="24"/>
        </w:rPr>
        <w:t xml:space="preserve">. Zároveň vznikla základní otázka, proč tomu tak je. Autoři uvažovali o několika možných </w:t>
      </w:r>
      <w:r w:rsidRPr="00F901E3">
        <w:rPr>
          <w:rFonts w:ascii="Times New Roman" w:hAnsi="Times New Roman" w:cs="Times New Roman"/>
          <w:b/>
          <w:sz w:val="24"/>
          <w:szCs w:val="24"/>
        </w:rPr>
        <w:t>vysvětleních</w:t>
      </w:r>
      <w:r>
        <w:rPr>
          <w:rFonts w:ascii="Times New Roman" w:hAnsi="Times New Roman" w:cs="Times New Roman"/>
          <w:sz w:val="24"/>
          <w:szCs w:val="24"/>
        </w:rPr>
        <w:t xml:space="preserve">. </w:t>
      </w:r>
      <w:r w:rsidRPr="00F901E3">
        <w:rPr>
          <w:rFonts w:ascii="Times New Roman" w:hAnsi="Times New Roman" w:cs="Times New Roman"/>
          <w:b/>
          <w:sz w:val="24"/>
          <w:szCs w:val="24"/>
        </w:rPr>
        <w:t>Přijetím nenáročného požadavku</w:t>
      </w:r>
      <w:r>
        <w:rPr>
          <w:rFonts w:ascii="Times New Roman" w:hAnsi="Times New Roman" w:cs="Times New Roman"/>
          <w:sz w:val="24"/>
          <w:szCs w:val="24"/>
        </w:rPr>
        <w:t xml:space="preserve"> na sebe jedinec </w:t>
      </w:r>
      <w:r w:rsidRPr="00F901E3">
        <w:rPr>
          <w:rFonts w:ascii="Times New Roman" w:hAnsi="Times New Roman" w:cs="Times New Roman"/>
          <w:b/>
          <w:sz w:val="24"/>
          <w:szCs w:val="24"/>
        </w:rPr>
        <w:t>bere jistý závazek</w:t>
      </w:r>
      <w:r>
        <w:rPr>
          <w:rFonts w:ascii="Times New Roman" w:hAnsi="Times New Roman" w:cs="Times New Roman"/>
          <w:sz w:val="24"/>
          <w:szCs w:val="24"/>
        </w:rPr>
        <w:t xml:space="preserve"> a nechce </w:t>
      </w:r>
      <w:r w:rsidRPr="00F901E3">
        <w:rPr>
          <w:rFonts w:ascii="Times New Roman" w:hAnsi="Times New Roman" w:cs="Times New Roman"/>
          <w:b/>
          <w:sz w:val="24"/>
          <w:szCs w:val="24"/>
        </w:rPr>
        <w:t>zklamat nové očekávání</w:t>
      </w:r>
      <w:r>
        <w:rPr>
          <w:rFonts w:ascii="Times New Roman" w:hAnsi="Times New Roman" w:cs="Times New Roman"/>
          <w:sz w:val="24"/>
          <w:szCs w:val="24"/>
        </w:rPr>
        <w:t xml:space="preserve">. Navíc, pokud by chtěl </w:t>
      </w:r>
      <w:r w:rsidRPr="00F901E3">
        <w:rPr>
          <w:rFonts w:ascii="Times New Roman" w:hAnsi="Times New Roman" w:cs="Times New Roman"/>
          <w:b/>
          <w:sz w:val="24"/>
          <w:szCs w:val="24"/>
        </w:rPr>
        <w:t>odmítnout</w:t>
      </w:r>
      <w:r>
        <w:rPr>
          <w:rFonts w:ascii="Times New Roman" w:hAnsi="Times New Roman" w:cs="Times New Roman"/>
          <w:sz w:val="24"/>
          <w:szCs w:val="24"/>
        </w:rPr>
        <w:t xml:space="preserve">, musel by si najít </w:t>
      </w:r>
      <w:r w:rsidRPr="00F901E3">
        <w:rPr>
          <w:rFonts w:ascii="Times New Roman" w:hAnsi="Times New Roman" w:cs="Times New Roman"/>
          <w:b/>
          <w:sz w:val="24"/>
          <w:szCs w:val="24"/>
        </w:rPr>
        <w:t>dostatečně pádný důvod</w:t>
      </w:r>
      <w:r>
        <w:rPr>
          <w:rFonts w:ascii="Times New Roman" w:hAnsi="Times New Roman" w:cs="Times New Roman"/>
          <w:sz w:val="24"/>
          <w:szCs w:val="24"/>
        </w:rPr>
        <w:t xml:space="preserve">. Dalším vysvětlením může být </w:t>
      </w:r>
      <w:r w:rsidRPr="00F901E3">
        <w:rPr>
          <w:rFonts w:ascii="Times New Roman" w:hAnsi="Times New Roman" w:cs="Times New Roman"/>
          <w:b/>
          <w:sz w:val="24"/>
          <w:szCs w:val="24"/>
        </w:rPr>
        <w:t>vzbuzený zájem</w:t>
      </w:r>
      <w:r>
        <w:rPr>
          <w:rFonts w:ascii="Times New Roman" w:hAnsi="Times New Roman" w:cs="Times New Roman"/>
          <w:sz w:val="24"/>
          <w:szCs w:val="24"/>
        </w:rPr>
        <w:t xml:space="preserve"> o </w:t>
      </w:r>
      <w:r w:rsidRPr="00F901E3">
        <w:rPr>
          <w:rFonts w:ascii="Times New Roman" w:hAnsi="Times New Roman" w:cs="Times New Roman"/>
          <w:b/>
          <w:sz w:val="24"/>
          <w:szCs w:val="24"/>
        </w:rPr>
        <w:t>určitou oblast aktivit.</w:t>
      </w:r>
    </w:p>
    <w:p w:rsidR="00E93A9B" w:rsidRDefault="00E93A9B" w:rsidP="005A7D00">
      <w:pPr>
        <w:pStyle w:val="Bezmezer"/>
        <w:jc w:val="both"/>
        <w:rPr>
          <w:rFonts w:ascii="Times New Roman" w:hAnsi="Times New Roman" w:cs="Times New Roman"/>
          <w:b/>
          <w:sz w:val="24"/>
          <w:szCs w:val="24"/>
        </w:rPr>
      </w:pPr>
    </w:p>
    <w:p w:rsidR="00B2119D" w:rsidRPr="00B2119D" w:rsidRDefault="00B2119D" w:rsidP="005A7D00">
      <w:pPr>
        <w:pStyle w:val="Bezmezer"/>
        <w:jc w:val="both"/>
        <w:rPr>
          <w:rFonts w:ascii="Times New Roman" w:hAnsi="Times New Roman" w:cs="Times New Roman"/>
          <w:szCs w:val="24"/>
        </w:rPr>
      </w:pPr>
      <w:r w:rsidRPr="006279A3">
        <w:rPr>
          <w:rFonts w:ascii="Times New Roman" w:hAnsi="Times New Roman" w:cs="Times New Roman"/>
          <w:b/>
          <w:sz w:val="24"/>
          <w:szCs w:val="24"/>
        </w:rPr>
        <w:t>Vedle jistého závazku</w:t>
      </w:r>
      <w:r>
        <w:rPr>
          <w:rFonts w:ascii="Times New Roman" w:hAnsi="Times New Roman" w:cs="Times New Roman"/>
          <w:sz w:val="24"/>
          <w:szCs w:val="24"/>
        </w:rPr>
        <w:t xml:space="preserve"> vůči žádající osobě a možné změně v postoji k určité oblasti aktivit se později </w:t>
      </w:r>
      <w:r w:rsidRPr="006279A3">
        <w:rPr>
          <w:rFonts w:ascii="Times New Roman" w:hAnsi="Times New Roman" w:cs="Times New Roman"/>
          <w:b/>
          <w:sz w:val="24"/>
          <w:szCs w:val="24"/>
        </w:rPr>
        <w:t>efekt techniky nohy ve dveřích</w:t>
      </w:r>
      <w:r>
        <w:rPr>
          <w:rFonts w:ascii="Times New Roman" w:hAnsi="Times New Roman" w:cs="Times New Roman"/>
          <w:sz w:val="24"/>
          <w:szCs w:val="24"/>
        </w:rPr>
        <w:t xml:space="preserve"> začal vysvětlovat </w:t>
      </w:r>
      <w:r w:rsidRPr="006279A3">
        <w:rPr>
          <w:rFonts w:ascii="Times New Roman" w:hAnsi="Times New Roman" w:cs="Times New Roman"/>
          <w:b/>
          <w:sz w:val="24"/>
          <w:szCs w:val="24"/>
        </w:rPr>
        <w:t>změnou v sebepojetí</w:t>
      </w:r>
      <w:r>
        <w:rPr>
          <w:rFonts w:ascii="Times New Roman" w:hAnsi="Times New Roman" w:cs="Times New Roman"/>
          <w:sz w:val="24"/>
          <w:szCs w:val="24"/>
        </w:rPr>
        <w:t xml:space="preserve">. Souhlas </w:t>
      </w:r>
      <w:r w:rsidR="00172471">
        <w:rPr>
          <w:rFonts w:ascii="Times New Roman" w:hAnsi="Times New Roman" w:cs="Times New Roman"/>
          <w:sz w:val="24"/>
          <w:szCs w:val="24"/>
        </w:rPr>
        <w:t xml:space="preserve">s prvním požadavkem vede ke </w:t>
      </w:r>
      <w:r w:rsidR="00172471" w:rsidRPr="006279A3">
        <w:rPr>
          <w:rFonts w:ascii="Times New Roman" w:hAnsi="Times New Roman" w:cs="Times New Roman"/>
          <w:b/>
          <w:sz w:val="24"/>
          <w:szCs w:val="24"/>
        </w:rPr>
        <w:t>změně v nahlížení sebe sama</w:t>
      </w:r>
      <w:r w:rsidR="00172471">
        <w:rPr>
          <w:rFonts w:ascii="Times New Roman" w:hAnsi="Times New Roman" w:cs="Times New Roman"/>
          <w:sz w:val="24"/>
          <w:szCs w:val="24"/>
        </w:rPr>
        <w:t xml:space="preserve"> jako člověka, který </w:t>
      </w:r>
      <w:r w:rsidR="00172471" w:rsidRPr="006279A3">
        <w:rPr>
          <w:rFonts w:ascii="Times New Roman" w:hAnsi="Times New Roman" w:cs="Times New Roman"/>
          <w:b/>
          <w:sz w:val="24"/>
          <w:szCs w:val="24"/>
        </w:rPr>
        <w:t>pomohl</w:t>
      </w:r>
      <w:r w:rsidR="00172471">
        <w:rPr>
          <w:rFonts w:ascii="Times New Roman" w:hAnsi="Times New Roman" w:cs="Times New Roman"/>
          <w:sz w:val="24"/>
          <w:szCs w:val="24"/>
        </w:rPr>
        <w:t xml:space="preserve"> v určité situaci, </w:t>
      </w:r>
      <w:r w:rsidR="00172471" w:rsidRPr="006279A3">
        <w:rPr>
          <w:rFonts w:ascii="Times New Roman" w:hAnsi="Times New Roman" w:cs="Times New Roman"/>
          <w:b/>
          <w:sz w:val="24"/>
          <w:szCs w:val="24"/>
        </w:rPr>
        <w:t>projevil vstřícnost</w:t>
      </w:r>
      <w:r w:rsidR="00172471">
        <w:rPr>
          <w:rFonts w:ascii="Times New Roman" w:hAnsi="Times New Roman" w:cs="Times New Roman"/>
          <w:sz w:val="24"/>
          <w:szCs w:val="24"/>
        </w:rPr>
        <w:t xml:space="preserve"> podílet se či </w:t>
      </w:r>
      <w:r w:rsidR="00172471" w:rsidRPr="006279A3">
        <w:rPr>
          <w:rFonts w:ascii="Times New Roman" w:hAnsi="Times New Roman" w:cs="Times New Roman"/>
          <w:b/>
          <w:sz w:val="24"/>
          <w:szCs w:val="24"/>
        </w:rPr>
        <w:t>přispět k řešení</w:t>
      </w:r>
      <w:r w:rsidR="00172471">
        <w:rPr>
          <w:rFonts w:ascii="Times New Roman" w:hAnsi="Times New Roman" w:cs="Times New Roman"/>
          <w:sz w:val="24"/>
          <w:szCs w:val="24"/>
        </w:rPr>
        <w:t xml:space="preserve"> nějaké (nyní pro něj důležité či zajímavé) otázky, a proto bude </w:t>
      </w:r>
      <w:r w:rsidR="00172471" w:rsidRPr="006279A3">
        <w:rPr>
          <w:rFonts w:ascii="Times New Roman" w:hAnsi="Times New Roman" w:cs="Times New Roman"/>
          <w:b/>
          <w:sz w:val="24"/>
          <w:szCs w:val="24"/>
        </w:rPr>
        <w:t>ochoten</w:t>
      </w:r>
      <w:r w:rsidR="001452B3" w:rsidRPr="006279A3">
        <w:rPr>
          <w:rFonts w:ascii="Times New Roman" w:hAnsi="Times New Roman" w:cs="Times New Roman"/>
          <w:b/>
          <w:sz w:val="24"/>
          <w:szCs w:val="24"/>
        </w:rPr>
        <w:t xml:space="preserve"> vyhovět i náročnějším požadavkům</w:t>
      </w:r>
      <w:r w:rsidR="001452B3">
        <w:rPr>
          <w:rFonts w:ascii="Times New Roman" w:hAnsi="Times New Roman" w:cs="Times New Roman"/>
          <w:sz w:val="24"/>
          <w:szCs w:val="24"/>
        </w:rPr>
        <w:t xml:space="preserve">. Ačkoli se vedly dlouhé diskuse, zda změna v sebepojetí může zcela vysvětlit efekt techniky nohy ve dveřích, postupně </w:t>
      </w:r>
      <w:r w:rsidR="001452B3" w:rsidRPr="006279A3">
        <w:rPr>
          <w:rFonts w:ascii="Times New Roman" w:hAnsi="Times New Roman" w:cs="Times New Roman"/>
          <w:b/>
          <w:sz w:val="24"/>
          <w:szCs w:val="24"/>
        </w:rPr>
        <w:t>získávané nálezy toto vysvětlení podporují</w:t>
      </w:r>
      <w:r w:rsidR="001452B3">
        <w:rPr>
          <w:rFonts w:ascii="Times New Roman" w:hAnsi="Times New Roman" w:cs="Times New Roman"/>
          <w:sz w:val="24"/>
          <w:szCs w:val="24"/>
        </w:rPr>
        <w:t xml:space="preserve">. </w:t>
      </w:r>
    </w:p>
    <w:p w:rsidR="00B2119D" w:rsidRDefault="00B2119D" w:rsidP="005A7D00">
      <w:pPr>
        <w:pStyle w:val="Bezmezer"/>
        <w:jc w:val="both"/>
        <w:rPr>
          <w:rFonts w:ascii="Times New Roman" w:hAnsi="Times New Roman" w:cs="Times New Roman"/>
          <w:sz w:val="24"/>
          <w:szCs w:val="24"/>
        </w:rPr>
      </w:pPr>
    </w:p>
    <w:p w:rsidR="008346EE" w:rsidRDefault="000C74E0" w:rsidP="005A7D00">
      <w:pPr>
        <w:pStyle w:val="Bezmezer"/>
        <w:jc w:val="both"/>
        <w:rPr>
          <w:rFonts w:ascii="Times New Roman" w:hAnsi="Times New Roman" w:cs="Times New Roman"/>
          <w:sz w:val="24"/>
          <w:szCs w:val="24"/>
        </w:rPr>
      </w:pPr>
      <w:r w:rsidRPr="006279A3">
        <w:rPr>
          <w:rFonts w:ascii="Times New Roman" w:hAnsi="Times New Roman" w:cs="Times New Roman"/>
          <w:b/>
          <w:sz w:val="24"/>
          <w:szCs w:val="24"/>
        </w:rPr>
        <w:t>Podstatnou roli</w:t>
      </w:r>
      <w:r>
        <w:rPr>
          <w:rFonts w:ascii="Times New Roman" w:hAnsi="Times New Roman" w:cs="Times New Roman"/>
          <w:sz w:val="24"/>
          <w:szCs w:val="24"/>
        </w:rPr>
        <w:t xml:space="preserve"> má také </w:t>
      </w:r>
      <w:r w:rsidRPr="006279A3">
        <w:rPr>
          <w:rFonts w:ascii="Times New Roman" w:hAnsi="Times New Roman" w:cs="Times New Roman"/>
          <w:b/>
          <w:sz w:val="24"/>
          <w:szCs w:val="24"/>
        </w:rPr>
        <w:t>sociální akceptovatelnost požadavku</w:t>
      </w:r>
      <w:r>
        <w:rPr>
          <w:rFonts w:ascii="Times New Roman" w:hAnsi="Times New Roman" w:cs="Times New Roman"/>
          <w:sz w:val="24"/>
          <w:szCs w:val="24"/>
        </w:rPr>
        <w:t xml:space="preserve">. Lidé </w:t>
      </w:r>
      <w:r w:rsidRPr="006279A3">
        <w:rPr>
          <w:rFonts w:ascii="Times New Roman" w:hAnsi="Times New Roman" w:cs="Times New Roman"/>
          <w:b/>
          <w:sz w:val="24"/>
          <w:szCs w:val="24"/>
        </w:rPr>
        <w:t>odmítají</w:t>
      </w:r>
      <w:r>
        <w:rPr>
          <w:rFonts w:ascii="Times New Roman" w:hAnsi="Times New Roman" w:cs="Times New Roman"/>
          <w:sz w:val="24"/>
          <w:szCs w:val="24"/>
        </w:rPr>
        <w:t xml:space="preserve"> požadavek, který je </w:t>
      </w:r>
      <w:r w:rsidRPr="006279A3">
        <w:rPr>
          <w:rFonts w:ascii="Times New Roman" w:hAnsi="Times New Roman" w:cs="Times New Roman"/>
          <w:b/>
          <w:sz w:val="24"/>
          <w:szCs w:val="24"/>
        </w:rPr>
        <w:t>problematický</w:t>
      </w:r>
      <w:r>
        <w:rPr>
          <w:rFonts w:ascii="Times New Roman" w:hAnsi="Times New Roman" w:cs="Times New Roman"/>
          <w:sz w:val="24"/>
          <w:szCs w:val="24"/>
        </w:rPr>
        <w:t xml:space="preserve"> nebo dokonce </w:t>
      </w:r>
      <w:r w:rsidRPr="006279A3">
        <w:rPr>
          <w:rFonts w:ascii="Times New Roman" w:hAnsi="Times New Roman" w:cs="Times New Roman"/>
          <w:b/>
          <w:sz w:val="24"/>
          <w:szCs w:val="24"/>
        </w:rPr>
        <w:t>v rozporu se sociálními normami</w:t>
      </w:r>
      <w:r>
        <w:rPr>
          <w:rFonts w:ascii="Times New Roman" w:hAnsi="Times New Roman" w:cs="Times New Roman"/>
          <w:sz w:val="24"/>
          <w:szCs w:val="24"/>
        </w:rPr>
        <w:t xml:space="preserve">. Podobně zvažují </w:t>
      </w:r>
      <w:r w:rsidRPr="006279A3">
        <w:rPr>
          <w:rFonts w:ascii="Times New Roman" w:hAnsi="Times New Roman" w:cs="Times New Roman"/>
          <w:b/>
          <w:sz w:val="24"/>
          <w:szCs w:val="24"/>
        </w:rPr>
        <w:t>náklady na požadované chování</w:t>
      </w:r>
      <w:r>
        <w:rPr>
          <w:rFonts w:ascii="Times New Roman" w:hAnsi="Times New Roman" w:cs="Times New Roman"/>
          <w:sz w:val="24"/>
          <w:szCs w:val="24"/>
        </w:rPr>
        <w:t xml:space="preserve">, pokud budou vysoké, nevyslyší výzvy k přijetí požadavku. Z druhé strany se lidé chtějí vyhnout nebo alespoň </w:t>
      </w:r>
      <w:r w:rsidRPr="006279A3">
        <w:rPr>
          <w:rFonts w:ascii="Times New Roman" w:hAnsi="Times New Roman" w:cs="Times New Roman"/>
          <w:b/>
          <w:sz w:val="24"/>
          <w:szCs w:val="24"/>
        </w:rPr>
        <w:t>zmírnit pocity studu a viny</w:t>
      </w:r>
      <w:r w:rsidR="00664C1D">
        <w:rPr>
          <w:rFonts w:ascii="Times New Roman" w:hAnsi="Times New Roman" w:cs="Times New Roman"/>
          <w:sz w:val="24"/>
          <w:szCs w:val="24"/>
        </w:rPr>
        <w:t xml:space="preserve">, které by je provázely </w:t>
      </w:r>
      <w:r w:rsidR="00664C1D" w:rsidRPr="006279A3">
        <w:rPr>
          <w:rFonts w:ascii="Times New Roman" w:hAnsi="Times New Roman" w:cs="Times New Roman"/>
          <w:b/>
          <w:sz w:val="24"/>
          <w:szCs w:val="24"/>
        </w:rPr>
        <w:t>po odmítnutí požadavku</w:t>
      </w:r>
      <w:r w:rsidR="00664C1D">
        <w:rPr>
          <w:rFonts w:ascii="Times New Roman" w:hAnsi="Times New Roman" w:cs="Times New Roman"/>
          <w:sz w:val="24"/>
          <w:szCs w:val="24"/>
        </w:rPr>
        <w:t xml:space="preserve">. </w:t>
      </w:r>
    </w:p>
    <w:p w:rsidR="005A7D00" w:rsidRDefault="005A7D00" w:rsidP="005A7D00">
      <w:pPr>
        <w:pStyle w:val="Bezmezer"/>
        <w:jc w:val="both"/>
        <w:rPr>
          <w:rFonts w:ascii="Times New Roman" w:hAnsi="Times New Roman" w:cs="Times New Roman"/>
          <w:sz w:val="24"/>
          <w:szCs w:val="24"/>
        </w:rPr>
      </w:pPr>
    </w:p>
    <w:p w:rsidR="00873E28" w:rsidRPr="00FE54FA" w:rsidRDefault="003D0CC5" w:rsidP="005A7D00">
      <w:pPr>
        <w:pStyle w:val="Bezmezer"/>
        <w:jc w:val="both"/>
        <w:rPr>
          <w:rFonts w:ascii="Times New Roman" w:hAnsi="Times New Roman" w:cs="Times New Roman"/>
          <w:b/>
          <w:sz w:val="24"/>
          <w:szCs w:val="24"/>
        </w:rPr>
      </w:pPr>
      <w:r w:rsidRPr="00FE54FA">
        <w:rPr>
          <w:rFonts w:ascii="Times New Roman" w:hAnsi="Times New Roman" w:cs="Times New Roman"/>
          <w:b/>
          <w:sz w:val="24"/>
          <w:szCs w:val="24"/>
        </w:rPr>
        <w:t xml:space="preserve">2. </w:t>
      </w:r>
      <w:r w:rsidR="000D6EA0" w:rsidRPr="00FE54FA">
        <w:rPr>
          <w:rFonts w:ascii="Times New Roman" w:hAnsi="Times New Roman" w:cs="Times New Roman"/>
          <w:b/>
          <w:sz w:val="24"/>
          <w:szCs w:val="24"/>
        </w:rPr>
        <w:t>Technika dveří v tváři</w:t>
      </w:r>
    </w:p>
    <w:p w:rsidR="00E93A9B" w:rsidRDefault="00E93A9B"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Tato technika spočívá v tom, že </w:t>
      </w:r>
      <w:r w:rsidRPr="00E93A9B">
        <w:rPr>
          <w:rFonts w:ascii="Times New Roman" w:hAnsi="Times New Roman" w:cs="Times New Roman"/>
          <w:b/>
          <w:sz w:val="24"/>
          <w:szCs w:val="24"/>
        </w:rPr>
        <w:t>pokusná osoba</w:t>
      </w:r>
      <w:r>
        <w:rPr>
          <w:rFonts w:ascii="Times New Roman" w:hAnsi="Times New Roman" w:cs="Times New Roman"/>
          <w:sz w:val="24"/>
          <w:szCs w:val="24"/>
        </w:rPr>
        <w:t xml:space="preserve"> byla požádána o </w:t>
      </w:r>
      <w:r w:rsidRPr="00E93A9B">
        <w:rPr>
          <w:rFonts w:ascii="Times New Roman" w:hAnsi="Times New Roman" w:cs="Times New Roman"/>
          <w:b/>
          <w:sz w:val="24"/>
          <w:szCs w:val="24"/>
        </w:rPr>
        <w:t>splnění velkého požadavku</w:t>
      </w:r>
      <w:r>
        <w:rPr>
          <w:rFonts w:ascii="Times New Roman" w:hAnsi="Times New Roman" w:cs="Times New Roman"/>
          <w:sz w:val="24"/>
          <w:szCs w:val="24"/>
        </w:rPr>
        <w:t xml:space="preserve"> (například trávit každý den dvě hodiny dobrovolnickou činností po dobu celého měsíce), když to </w:t>
      </w:r>
      <w:r w:rsidRPr="00E93A9B">
        <w:rPr>
          <w:rFonts w:ascii="Times New Roman" w:hAnsi="Times New Roman" w:cs="Times New Roman"/>
          <w:b/>
          <w:sz w:val="24"/>
          <w:szCs w:val="24"/>
        </w:rPr>
        <w:t>odmítla</w:t>
      </w:r>
      <w:r>
        <w:rPr>
          <w:rFonts w:ascii="Times New Roman" w:hAnsi="Times New Roman" w:cs="Times New Roman"/>
          <w:sz w:val="24"/>
          <w:szCs w:val="24"/>
        </w:rPr>
        <w:t xml:space="preserve">, byla pak požádána o </w:t>
      </w:r>
      <w:r w:rsidRPr="00E93A9B">
        <w:rPr>
          <w:rFonts w:ascii="Times New Roman" w:hAnsi="Times New Roman" w:cs="Times New Roman"/>
          <w:b/>
          <w:sz w:val="24"/>
          <w:szCs w:val="24"/>
        </w:rPr>
        <w:t>menší věc</w:t>
      </w:r>
      <w:r>
        <w:rPr>
          <w:rFonts w:ascii="Times New Roman" w:hAnsi="Times New Roman" w:cs="Times New Roman"/>
          <w:sz w:val="24"/>
          <w:szCs w:val="24"/>
        </w:rPr>
        <w:t xml:space="preserve"> (o dobrovolnickou činnost po dobu osmi hodin během jednoho dne) – tomuto požadavku většina osob, která odmítla předchozí požadavek, </w:t>
      </w:r>
      <w:r w:rsidRPr="00E93A9B">
        <w:rPr>
          <w:rFonts w:ascii="Times New Roman" w:hAnsi="Times New Roman" w:cs="Times New Roman"/>
          <w:b/>
          <w:sz w:val="24"/>
          <w:szCs w:val="24"/>
        </w:rPr>
        <w:t>vyhověla</w:t>
      </w:r>
      <w:r>
        <w:rPr>
          <w:rFonts w:ascii="Times New Roman" w:hAnsi="Times New Roman" w:cs="Times New Roman"/>
          <w:sz w:val="24"/>
          <w:szCs w:val="24"/>
        </w:rPr>
        <w:t xml:space="preserve">. </w:t>
      </w:r>
    </w:p>
    <w:p w:rsidR="00E93A9B" w:rsidRDefault="00E93A9B" w:rsidP="005A7D00">
      <w:pPr>
        <w:pStyle w:val="Bezmezer"/>
        <w:jc w:val="both"/>
        <w:rPr>
          <w:rFonts w:ascii="Times New Roman" w:hAnsi="Times New Roman" w:cs="Times New Roman"/>
          <w:sz w:val="24"/>
          <w:szCs w:val="24"/>
        </w:rPr>
      </w:pPr>
    </w:p>
    <w:p w:rsidR="0018331C" w:rsidRDefault="00E93A9B"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Psychologové vysvětlují </w:t>
      </w:r>
      <w:r w:rsidR="0018331C">
        <w:rPr>
          <w:rFonts w:ascii="Times New Roman" w:hAnsi="Times New Roman" w:cs="Times New Roman"/>
          <w:sz w:val="24"/>
          <w:szCs w:val="24"/>
        </w:rPr>
        <w:t xml:space="preserve">účinek této techniky tím, že ovlivňovaná </w:t>
      </w:r>
      <w:r w:rsidR="0018331C" w:rsidRPr="002038E2">
        <w:rPr>
          <w:rFonts w:ascii="Times New Roman" w:hAnsi="Times New Roman" w:cs="Times New Roman"/>
          <w:b/>
          <w:sz w:val="24"/>
          <w:szCs w:val="24"/>
        </w:rPr>
        <w:t>osoba se cítí ústupkem</w:t>
      </w:r>
      <w:r w:rsidR="0018331C">
        <w:rPr>
          <w:rFonts w:ascii="Times New Roman" w:hAnsi="Times New Roman" w:cs="Times New Roman"/>
          <w:sz w:val="24"/>
          <w:szCs w:val="24"/>
        </w:rPr>
        <w:t xml:space="preserve"> od původního </w:t>
      </w:r>
      <w:r w:rsidR="0018331C" w:rsidRPr="002038E2">
        <w:rPr>
          <w:rFonts w:ascii="Times New Roman" w:hAnsi="Times New Roman" w:cs="Times New Roman"/>
          <w:b/>
          <w:sz w:val="24"/>
          <w:szCs w:val="24"/>
        </w:rPr>
        <w:t>velkého</w:t>
      </w:r>
      <w:r w:rsidR="0018331C">
        <w:rPr>
          <w:rFonts w:ascii="Times New Roman" w:hAnsi="Times New Roman" w:cs="Times New Roman"/>
          <w:sz w:val="24"/>
          <w:szCs w:val="24"/>
        </w:rPr>
        <w:t xml:space="preserve"> k následujícímu </w:t>
      </w:r>
      <w:r w:rsidR="0018331C" w:rsidRPr="002038E2">
        <w:rPr>
          <w:rFonts w:ascii="Times New Roman" w:hAnsi="Times New Roman" w:cs="Times New Roman"/>
          <w:b/>
          <w:sz w:val="24"/>
          <w:szCs w:val="24"/>
        </w:rPr>
        <w:t>menšímu požadavku přinucena přijmout</w:t>
      </w:r>
      <w:r w:rsidR="0018331C">
        <w:rPr>
          <w:rFonts w:ascii="Times New Roman" w:hAnsi="Times New Roman" w:cs="Times New Roman"/>
          <w:sz w:val="24"/>
          <w:szCs w:val="24"/>
        </w:rPr>
        <w:t xml:space="preserve"> jej. Sociálně psychologický výklad se opírá o </w:t>
      </w:r>
      <w:r w:rsidR="0018331C" w:rsidRPr="001B3A94">
        <w:rPr>
          <w:rFonts w:ascii="Times New Roman" w:hAnsi="Times New Roman" w:cs="Times New Roman"/>
          <w:b/>
          <w:sz w:val="24"/>
          <w:szCs w:val="24"/>
        </w:rPr>
        <w:t>normu reciprocity</w:t>
      </w:r>
      <w:r w:rsidR="0018331C">
        <w:rPr>
          <w:rFonts w:ascii="Times New Roman" w:hAnsi="Times New Roman" w:cs="Times New Roman"/>
          <w:sz w:val="24"/>
          <w:szCs w:val="24"/>
        </w:rPr>
        <w:t xml:space="preserve">, v tomto případě </w:t>
      </w:r>
      <w:r w:rsidR="0018331C" w:rsidRPr="00F37651">
        <w:rPr>
          <w:rFonts w:ascii="Times New Roman" w:hAnsi="Times New Roman" w:cs="Times New Roman"/>
          <w:b/>
          <w:sz w:val="24"/>
          <w:szCs w:val="24"/>
        </w:rPr>
        <w:t>o vzájemný ústupek</w:t>
      </w:r>
      <w:r w:rsidR="0018331C">
        <w:rPr>
          <w:rFonts w:ascii="Times New Roman" w:hAnsi="Times New Roman" w:cs="Times New Roman"/>
          <w:sz w:val="24"/>
          <w:szCs w:val="24"/>
        </w:rPr>
        <w:t xml:space="preserve">. </w:t>
      </w:r>
      <w:r w:rsidR="0018331C" w:rsidRPr="00F37651">
        <w:rPr>
          <w:rFonts w:ascii="Times New Roman" w:hAnsi="Times New Roman" w:cs="Times New Roman"/>
          <w:b/>
          <w:sz w:val="24"/>
          <w:szCs w:val="24"/>
        </w:rPr>
        <w:t>Snížení náročnosti původního požadavku</w:t>
      </w:r>
      <w:r w:rsidR="0018331C">
        <w:rPr>
          <w:rFonts w:ascii="Times New Roman" w:hAnsi="Times New Roman" w:cs="Times New Roman"/>
          <w:sz w:val="24"/>
          <w:szCs w:val="24"/>
        </w:rPr>
        <w:t xml:space="preserve"> chápe člověk jako </w:t>
      </w:r>
      <w:r w:rsidR="0018331C" w:rsidRPr="00F37651">
        <w:rPr>
          <w:rFonts w:ascii="Times New Roman" w:hAnsi="Times New Roman" w:cs="Times New Roman"/>
          <w:b/>
          <w:sz w:val="24"/>
          <w:szCs w:val="24"/>
        </w:rPr>
        <w:t>gesto ke kompromisu</w:t>
      </w:r>
      <w:r w:rsidR="0018331C">
        <w:rPr>
          <w:rFonts w:ascii="Times New Roman" w:hAnsi="Times New Roman" w:cs="Times New Roman"/>
          <w:sz w:val="24"/>
          <w:szCs w:val="24"/>
        </w:rPr>
        <w:t xml:space="preserve"> a cítí se </w:t>
      </w:r>
      <w:r w:rsidR="0018331C" w:rsidRPr="00F37651">
        <w:rPr>
          <w:rFonts w:ascii="Times New Roman" w:hAnsi="Times New Roman" w:cs="Times New Roman"/>
          <w:b/>
          <w:sz w:val="24"/>
          <w:szCs w:val="24"/>
        </w:rPr>
        <w:t>zavázán rovněž učinit ústupek</w:t>
      </w:r>
      <w:r w:rsidR="0018331C">
        <w:rPr>
          <w:rFonts w:ascii="Times New Roman" w:hAnsi="Times New Roman" w:cs="Times New Roman"/>
          <w:sz w:val="24"/>
          <w:szCs w:val="24"/>
        </w:rPr>
        <w:t xml:space="preserve">, a proto je ochoten </w:t>
      </w:r>
      <w:r w:rsidR="0018331C" w:rsidRPr="00F37651">
        <w:rPr>
          <w:rFonts w:ascii="Times New Roman" w:hAnsi="Times New Roman" w:cs="Times New Roman"/>
          <w:b/>
          <w:sz w:val="24"/>
          <w:szCs w:val="24"/>
        </w:rPr>
        <w:t>vyhovět méně náročnému požadavku</w:t>
      </w:r>
      <w:r w:rsidR="0018331C">
        <w:rPr>
          <w:rFonts w:ascii="Times New Roman" w:hAnsi="Times New Roman" w:cs="Times New Roman"/>
          <w:sz w:val="24"/>
          <w:szCs w:val="24"/>
        </w:rPr>
        <w:t xml:space="preserve">. Pociťuje </w:t>
      </w:r>
      <w:r w:rsidR="0018331C" w:rsidRPr="00F37651">
        <w:rPr>
          <w:rFonts w:ascii="Times New Roman" w:hAnsi="Times New Roman" w:cs="Times New Roman"/>
          <w:b/>
          <w:sz w:val="24"/>
          <w:szCs w:val="24"/>
        </w:rPr>
        <w:t>tlak</w:t>
      </w:r>
      <w:r w:rsidR="0018331C">
        <w:rPr>
          <w:rFonts w:ascii="Times New Roman" w:hAnsi="Times New Roman" w:cs="Times New Roman"/>
          <w:sz w:val="24"/>
          <w:szCs w:val="24"/>
        </w:rPr>
        <w:t xml:space="preserve"> k tomu, aby se </w:t>
      </w:r>
      <w:r w:rsidR="0018331C" w:rsidRPr="00F37651">
        <w:rPr>
          <w:rFonts w:ascii="Times New Roman" w:hAnsi="Times New Roman" w:cs="Times New Roman"/>
          <w:b/>
          <w:sz w:val="24"/>
          <w:szCs w:val="24"/>
        </w:rPr>
        <w:t>zachoval recipročně</w:t>
      </w:r>
      <w:r w:rsidR="0018331C">
        <w:rPr>
          <w:rFonts w:ascii="Times New Roman" w:hAnsi="Times New Roman" w:cs="Times New Roman"/>
          <w:sz w:val="24"/>
          <w:szCs w:val="24"/>
        </w:rPr>
        <w:t xml:space="preserve">, a pokud by </w:t>
      </w:r>
      <w:r w:rsidR="0018331C" w:rsidRPr="00F37651">
        <w:rPr>
          <w:rFonts w:ascii="Times New Roman" w:hAnsi="Times New Roman" w:cs="Times New Roman"/>
          <w:b/>
          <w:sz w:val="24"/>
          <w:szCs w:val="24"/>
        </w:rPr>
        <w:t>odmítl menší požadavek</w:t>
      </w:r>
      <w:r w:rsidR="0018331C">
        <w:rPr>
          <w:rFonts w:ascii="Times New Roman" w:hAnsi="Times New Roman" w:cs="Times New Roman"/>
          <w:sz w:val="24"/>
          <w:szCs w:val="24"/>
        </w:rPr>
        <w:t xml:space="preserve">, prožíval by </w:t>
      </w:r>
      <w:r w:rsidR="0018331C" w:rsidRPr="00F37651">
        <w:rPr>
          <w:rFonts w:ascii="Times New Roman" w:hAnsi="Times New Roman" w:cs="Times New Roman"/>
          <w:b/>
          <w:sz w:val="24"/>
          <w:szCs w:val="24"/>
        </w:rPr>
        <w:t>pocit studu</w:t>
      </w:r>
      <w:r w:rsidR="0018331C">
        <w:rPr>
          <w:rFonts w:ascii="Times New Roman" w:hAnsi="Times New Roman" w:cs="Times New Roman"/>
          <w:sz w:val="24"/>
          <w:szCs w:val="24"/>
        </w:rPr>
        <w:t>.</w:t>
      </w:r>
    </w:p>
    <w:p w:rsidR="00D94AC1" w:rsidRDefault="00D94AC1" w:rsidP="005A7D00">
      <w:pPr>
        <w:pStyle w:val="Bezmezer"/>
        <w:jc w:val="both"/>
        <w:rPr>
          <w:rFonts w:ascii="Times New Roman" w:hAnsi="Times New Roman" w:cs="Times New Roman"/>
          <w:sz w:val="24"/>
          <w:szCs w:val="24"/>
        </w:rPr>
      </w:pPr>
    </w:p>
    <w:p w:rsidR="00F37651" w:rsidRDefault="0018331C" w:rsidP="005A7D00">
      <w:pPr>
        <w:pStyle w:val="Bezmezer"/>
        <w:jc w:val="both"/>
        <w:rPr>
          <w:rFonts w:ascii="Times New Roman" w:hAnsi="Times New Roman" w:cs="Times New Roman"/>
          <w:sz w:val="24"/>
          <w:szCs w:val="24"/>
        </w:rPr>
      </w:pPr>
      <w:r w:rsidRPr="00F37651">
        <w:rPr>
          <w:rFonts w:ascii="Times New Roman" w:hAnsi="Times New Roman" w:cs="Times New Roman"/>
          <w:b/>
          <w:sz w:val="24"/>
          <w:szCs w:val="24"/>
        </w:rPr>
        <w:t>Jiné vysvětlení</w:t>
      </w:r>
      <w:r>
        <w:rPr>
          <w:rFonts w:ascii="Times New Roman" w:hAnsi="Times New Roman" w:cs="Times New Roman"/>
          <w:sz w:val="24"/>
          <w:szCs w:val="24"/>
        </w:rPr>
        <w:t xml:space="preserve"> efektu této techniky je založeno na redukci pocitu viny. Po </w:t>
      </w:r>
      <w:r w:rsidRPr="00F37651">
        <w:rPr>
          <w:rFonts w:ascii="Times New Roman" w:hAnsi="Times New Roman" w:cs="Times New Roman"/>
          <w:b/>
          <w:sz w:val="24"/>
          <w:szCs w:val="24"/>
        </w:rPr>
        <w:t>odmítnutí</w:t>
      </w:r>
      <w:r>
        <w:rPr>
          <w:rFonts w:ascii="Times New Roman" w:hAnsi="Times New Roman" w:cs="Times New Roman"/>
          <w:sz w:val="24"/>
          <w:szCs w:val="24"/>
        </w:rPr>
        <w:t xml:space="preserve"> prvního požadavku </w:t>
      </w:r>
      <w:r w:rsidRPr="00F37651">
        <w:rPr>
          <w:rFonts w:ascii="Times New Roman" w:hAnsi="Times New Roman" w:cs="Times New Roman"/>
          <w:b/>
          <w:sz w:val="24"/>
          <w:szCs w:val="24"/>
        </w:rPr>
        <w:t>prožívá jedinec vinu</w:t>
      </w:r>
      <w:r>
        <w:rPr>
          <w:rFonts w:ascii="Times New Roman" w:hAnsi="Times New Roman" w:cs="Times New Roman"/>
          <w:sz w:val="24"/>
          <w:szCs w:val="24"/>
        </w:rPr>
        <w:t xml:space="preserve"> a tento </w:t>
      </w:r>
      <w:r w:rsidRPr="00F37651">
        <w:rPr>
          <w:rFonts w:ascii="Times New Roman" w:hAnsi="Times New Roman" w:cs="Times New Roman"/>
          <w:b/>
          <w:sz w:val="24"/>
          <w:szCs w:val="24"/>
        </w:rPr>
        <w:t>negativní prožitek</w:t>
      </w:r>
      <w:r>
        <w:rPr>
          <w:rFonts w:ascii="Times New Roman" w:hAnsi="Times New Roman" w:cs="Times New Roman"/>
          <w:sz w:val="24"/>
          <w:szCs w:val="24"/>
        </w:rPr>
        <w:t xml:space="preserve"> chce </w:t>
      </w:r>
      <w:r w:rsidRPr="00F37651">
        <w:rPr>
          <w:rFonts w:ascii="Times New Roman" w:hAnsi="Times New Roman" w:cs="Times New Roman"/>
          <w:b/>
          <w:sz w:val="24"/>
          <w:szCs w:val="24"/>
        </w:rPr>
        <w:t>zmírnit souhlasem</w:t>
      </w:r>
      <w:r>
        <w:rPr>
          <w:rFonts w:ascii="Times New Roman" w:hAnsi="Times New Roman" w:cs="Times New Roman"/>
          <w:sz w:val="24"/>
          <w:szCs w:val="24"/>
        </w:rPr>
        <w:t xml:space="preserve"> se splněním následujícího </w:t>
      </w:r>
      <w:r w:rsidRPr="00F37651">
        <w:rPr>
          <w:rFonts w:ascii="Times New Roman" w:hAnsi="Times New Roman" w:cs="Times New Roman"/>
          <w:b/>
          <w:sz w:val="24"/>
          <w:szCs w:val="24"/>
        </w:rPr>
        <w:t>požadavku</w:t>
      </w:r>
      <w:r>
        <w:rPr>
          <w:rFonts w:ascii="Times New Roman" w:hAnsi="Times New Roman" w:cs="Times New Roman"/>
          <w:sz w:val="24"/>
          <w:szCs w:val="24"/>
        </w:rPr>
        <w:t xml:space="preserve">. </w:t>
      </w:r>
    </w:p>
    <w:p w:rsidR="0018331C" w:rsidRDefault="0018331C" w:rsidP="005A7D00">
      <w:pPr>
        <w:pStyle w:val="Bezmezer"/>
        <w:jc w:val="both"/>
        <w:rPr>
          <w:rFonts w:ascii="Times New Roman" w:hAnsi="Times New Roman" w:cs="Times New Roman"/>
          <w:sz w:val="24"/>
          <w:szCs w:val="24"/>
        </w:rPr>
      </w:pPr>
      <w:r>
        <w:rPr>
          <w:rFonts w:ascii="Times New Roman" w:hAnsi="Times New Roman" w:cs="Times New Roman"/>
          <w:sz w:val="24"/>
          <w:szCs w:val="24"/>
        </w:rPr>
        <w:t>Z </w:t>
      </w:r>
      <w:r w:rsidRPr="00F37651">
        <w:rPr>
          <w:rFonts w:ascii="Times New Roman" w:hAnsi="Times New Roman" w:cs="Times New Roman"/>
          <w:b/>
          <w:sz w:val="24"/>
          <w:szCs w:val="24"/>
        </w:rPr>
        <w:t>dalších vysvětlení</w:t>
      </w:r>
      <w:r>
        <w:rPr>
          <w:rFonts w:ascii="Times New Roman" w:hAnsi="Times New Roman" w:cs="Times New Roman"/>
          <w:sz w:val="24"/>
          <w:szCs w:val="24"/>
        </w:rPr>
        <w:t xml:space="preserve"> uveďme ještě alespoň </w:t>
      </w:r>
      <w:r w:rsidRPr="00F37651">
        <w:rPr>
          <w:rFonts w:ascii="Times New Roman" w:hAnsi="Times New Roman" w:cs="Times New Roman"/>
          <w:b/>
          <w:sz w:val="24"/>
          <w:szCs w:val="24"/>
        </w:rPr>
        <w:t>percepční</w:t>
      </w:r>
      <w:r>
        <w:rPr>
          <w:rFonts w:ascii="Times New Roman" w:hAnsi="Times New Roman" w:cs="Times New Roman"/>
          <w:sz w:val="24"/>
          <w:szCs w:val="24"/>
        </w:rPr>
        <w:t xml:space="preserve"> kontrast, podle něhož jedinec souhlasí </w:t>
      </w:r>
      <w:r w:rsidRPr="00F37651">
        <w:rPr>
          <w:rFonts w:ascii="Times New Roman" w:hAnsi="Times New Roman" w:cs="Times New Roman"/>
          <w:b/>
          <w:sz w:val="24"/>
          <w:szCs w:val="24"/>
        </w:rPr>
        <w:t>s druhým požadavkem</w:t>
      </w:r>
      <w:r>
        <w:rPr>
          <w:rFonts w:ascii="Times New Roman" w:hAnsi="Times New Roman" w:cs="Times New Roman"/>
          <w:sz w:val="24"/>
          <w:szCs w:val="24"/>
        </w:rPr>
        <w:t xml:space="preserve">, protože se mu </w:t>
      </w:r>
      <w:r w:rsidRPr="00F37651">
        <w:rPr>
          <w:rFonts w:ascii="Times New Roman" w:hAnsi="Times New Roman" w:cs="Times New Roman"/>
          <w:b/>
          <w:sz w:val="24"/>
          <w:szCs w:val="24"/>
        </w:rPr>
        <w:t>zdá ve světle prvního požadavku snesitelnější</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(analogicky k vnímání, kdy například </w:t>
      </w:r>
      <w:r w:rsidRPr="00F37651">
        <w:rPr>
          <w:rFonts w:ascii="Times New Roman" w:hAnsi="Times New Roman" w:cs="Times New Roman"/>
          <w:b/>
          <w:sz w:val="24"/>
          <w:szCs w:val="24"/>
        </w:rPr>
        <w:t>světlo silného jasu</w:t>
      </w:r>
      <w:r>
        <w:rPr>
          <w:rFonts w:ascii="Times New Roman" w:hAnsi="Times New Roman" w:cs="Times New Roman"/>
          <w:sz w:val="24"/>
          <w:szCs w:val="24"/>
        </w:rPr>
        <w:t xml:space="preserve"> následované </w:t>
      </w:r>
      <w:r w:rsidRPr="00F37651">
        <w:rPr>
          <w:rFonts w:ascii="Times New Roman" w:hAnsi="Times New Roman" w:cs="Times New Roman"/>
          <w:b/>
          <w:sz w:val="24"/>
          <w:szCs w:val="24"/>
        </w:rPr>
        <w:t>světlem menšího jasu</w:t>
      </w:r>
      <w:r>
        <w:rPr>
          <w:rFonts w:ascii="Times New Roman" w:hAnsi="Times New Roman" w:cs="Times New Roman"/>
          <w:sz w:val="24"/>
          <w:szCs w:val="24"/>
        </w:rPr>
        <w:t xml:space="preserve"> se zdá </w:t>
      </w:r>
      <w:r w:rsidRPr="00F37651">
        <w:rPr>
          <w:rFonts w:ascii="Times New Roman" w:hAnsi="Times New Roman" w:cs="Times New Roman"/>
          <w:b/>
          <w:sz w:val="24"/>
          <w:szCs w:val="24"/>
        </w:rPr>
        <w:t>snesitelnější</w:t>
      </w:r>
      <w:r>
        <w:rPr>
          <w:rFonts w:ascii="Times New Roman" w:hAnsi="Times New Roman" w:cs="Times New Roman"/>
          <w:sz w:val="24"/>
          <w:szCs w:val="24"/>
        </w:rPr>
        <w:t xml:space="preserve">, ačkoli samo o sobě by bylo vnímáno jako </w:t>
      </w:r>
      <w:r w:rsidRPr="00F37651">
        <w:rPr>
          <w:rFonts w:ascii="Times New Roman" w:hAnsi="Times New Roman" w:cs="Times New Roman"/>
          <w:b/>
          <w:sz w:val="24"/>
          <w:szCs w:val="24"/>
        </w:rPr>
        <w:t>velmi nepříjemné</w:t>
      </w:r>
      <w:r>
        <w:rPr>
          <w:rFonts w:ascii="Times New Roman" w:hAnsi="Times New Roman" w:cs="Times New Roman"/>
          <w:sz w:val="24"/>
          <w:szCs w:val="24"/>
        </w:rPr>
        <w:t xml:space="preserve">). </w:t>
      </w:r>
    </w:p>
    <w:p w:rsidR="00873E28" w:rsidRDefault="00873E28" w:rsidP="005A7D00">
      <w:pPr>
        <w:pStyle w:val="Bezmezer"/>
        <w:jc w:val="both"/>
        <w:rPr>
          <w:rFonts w:ascii="Times New Roman" w:hAnsi="Times New Roman" w:cs="Times New Roman"/>
          <w:sz w:val="24"/>
          <w:szCs w:val="24"/>
        </w:rPr>
      </w:pPr>
    </w:p>
    <w:p w:rsidR="00802FAC" w:rsidRPr="006279A3" w:rsidRDefault="003D0CC5" w:rsidP="005A7D00">
      <w:pPr>
        <w:pStyle w:val="Bezmezer"/>
        <w:jc w:val="both"/>
        <w:rPr>
          <w:rFonts w:ascii="Times New Roman" w:hAnsi="Times New Roman" w:cs="Times New Roman"/>
          <w:b/>
          <w:sz w:val="24"/>
          <w:szCs w:val="24"/>
        </w:rPr>
      </w:pPr>
      <w:r w:rsidRPr="006279A3">
        <w:rPr>
          <w:rFonts w:ascii="Times New Roman" w:hAnsi="Times New Roman" w:cs="Times New Roman"/>
          <w:b/>
          <w:sz w:val="24"/>
          <w:szCs w:val="24"/>
        </w:rPr>
        <w:t xml:space="preserve">3. </w:t>
      </w:r>
      <w:r w:rsidR="00802FAC" w:rsidRPr="006279A3">
        <w:rPr>
          <w:rFonts w:ascii="Times New Roman" w:hAnsi="Times New Roman" w:cs="Times New Roman"/>
          <w:b/>
          <w:sz w:val="24"/>
          <w:szCs w:val="24"/>
        </w:rPr>
        <w:t>Technika nízké koule</w:t>
      </w:r>
    </w:p>
    <w:p w:rsidR="00810F5D" w:rsidRDefault="00802FAC"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Blízká technice nohy ve dveřích je </w:t>
      </w:r>
      <w:r w:rsidRPr="00865A60">
        <w:rPr>
          <w:rFonts w:ascii="Times New Roman" w:hAnsi="Times New Roman" w:cs="Times New Roman"/>
          <w:b/>
          <w:sz w:val="24"/>
          <w:szCs w:val="24"/>
        </w:rPr>
        <w:t>technika nízké koule</w:t>
      </w:r>
      <w:r w:rsidR="00580DD4">
        <w:rPr>
          <w:rFonts w:ascii="Times New Roman" w:hAnsi="Times New Roman" w:cs="Times New Roman"/>
          <w:sz w:val="24"/>
          <w:szCs w:val="24"/>
        </w:rPr>
        <w:t xml:space="preserve">. Ve </w:t>
      </w:r>
      <w:r w:rsidR="00580DD4" w:rsidRPr="00865A60">
        <w:rPr>
          <w:rFonts w:ascii="Times New Roman" w:hAnsi="Times New Roman" w:cs="Times New Roman"/>
          <w:b/>
          <w:sz w:val="24"/>
          <w:szCs w:val="24"/>
        </w:rPr>
        <w:t>Spojených</w:t>
      </w:r>
      <w:r w:rsidR="00580DD4">
        <w:rPr>
          <w:rFonts w:ascii="Times New Roman" w:hAnsi="Times New Roman" w:cs="Times New Roman"/>
          <w:sz w:val="24"/>
          <w:szCs w:val="24"/>
        </w:rPr>
        <w:t xml:space="preserve"> </w:t>
      </w:r>
      <w:r w:rsidR="00580DD4" w:rsidRPr="00865A60">
        <w:rPr>
          <w:rFonts w:ascii="Times New Roman" w:hAnsi="Times New Roman" w:cs="Times New Roman"/>
          <w:b/>
          <w:sz w:val="24"/>
          <w:szCs w:val="24"/>
        </w:rPr>
        <w:t>státech</w:t>
      </w:r>
      <w:r w:rsidR="00580DD4">
        <w:rPr>
          <w:rFonts w:ascii="Times New Roman" w:hAnsi="Times New Roman" w:cs="Times New Roman"/>
          <w:sz w:val="24"/>
          <w:szCs w:val="24"/>
        </w:rPr>
        <w:t xml:space="preserve"> je nejčastěji popisována ve spojitosti s </w:t>
      </w:r>
      <w:r w:rsidR="00580DD4" w:rsidRPr="00865A60">
        <w:rPr>
          <w:rFonts w:ascii="Times New Roman" w:hAnsi="Times New Roman" w:cs="Times New Roman"/>
          <w:b/>
          <w:sz w:val="24"/>
          <w:szCs w:val="24"/>
        </w:rPr>
        <w:t>prodejem aut</w:t>
      </w:r>
      <w:r w:rsidR="00580DD4">
        <w:rPr>
          <w:rFonts w:ascii="Times New Roman" w:hAnsi="Times New Roman" w:cs="Times New Roman"/>
          <w:sz w:val="24"/>
          <w:szCs w:val="24"/>
        </w:rPr>
        <w:t xml:space="preserve"> (</w:t>
      </w:r>
      <w:r w:rsidR="00580DD4" w:rsidRPr="00865A60">
        <w:rPr>
          <w:rFonts w:ascii="Times New Roman" w:hAnsi="Times New Roman" w:cs="Times New Roman"/>
          <w:b/>
          <w:sz w:val="24"/>
          <w:szCs w:val="24"/>
        </w:rPr>
        <w:t>původně uváděná cena</w:t>
      </w:r>
      <w:r w:rsidR="00580DD4">
        <w:rPr>
          <w:rFonts w:ascii="Times New Roman" w:hAnsi="Times New Roman" w:cs="Times New Roman"/>
          <w:sz w:val="24"/>
          <w:szCs w:val="24"/>
        </w:rPr>
        <w:t xml:space="preserve"> se po </w:t>
      </w:r>
      <w:r w:rsidR="00580DD4" w:rsidRPr="00865A60">
        <w:rPr>
          <w:rFonts w:ascii="Times New Roman" w:hAnsi="Times New Roman" w:cs="Times New Roman"/>
          <w:b/>
          <w:sz w:val="24"/>
          <w:szCs w:val="24"/>
        </w:rPr>
        <w:t>rozhodnutí o koupi zvýší</w:t>
      </w:r>
      <w:r w:rsidR="00580DD4">
        <w:rPr>
          <w:rFonts w:ascii="Times New Roman" w:hAnsi="Times New Roman" w:cs="Times New Roman"/>
          <w:sz w:val="24"/>
          <w:szCs w:val="24"/>
        </w:rPr>
        <w:t xml:space="preserve">). </w:t>
      </w:r>
    </w:p>
    <w:p w:rsidR="00810F5D" w:rsidRDefault="00810F5D" w:rsidP="005A7D00">
      <w:pPr>
        <w:pStyle w:val="Bezmezer"/>
        <w:jc w:val="both"/>
        <w:rPr>
          <w:rFonts w:ascii="Times New Roman" w:hAnsi="Times New Roman" w:cs="Times New Roman"/>
          <w:sz w:val="24"/>
          <w:szCs w:val="24"/>
        </w:rPr>
      </w:pPr>
    </w:p>
    <w:p w:rsidR="00CE7C03" w:rsidRDefault="00CE7C03"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Vysvětlení účinnosti této techniky vychází ze </w:t>
      </w:r>
      <w:r w:rsidRPr="00D148C5">
        <w:rPr>
          <w:rFonts w:ascii="Times New Roman" w:hAnsi="Times New Roman" w:cs="Times New Roman"/>
          <w:b/>
          <w:sz w:val="24"/>
          <w:szCs w:val="24"/>
        </w:rPr>
        <w:t>závazku</w:t>
      </w:r>
      <w:r>
        <w:rPr>
          <w:rFonts w:ascii="Times New Roman" w:hAnsi="Times New Roman" w:cs="Times New Roman"/>
          <w:sz w:val="24"/>
          <w:szCs w:val="24"/>
        </w:rPr>
        <w:t xml:space="preserve">, který </w:t>
      </w:r>
      <w:r w:rsidRPr="00D148C5">
        <w:rPr>
          <w:rFonts w:ascii="Times New Roman" w:hAnsi="Times New Roman" w:cs="Times New Roman"/>
          <w:b/>
          <w:sz w:val="24"/>
          <w:szCs w:val="24"/>
        </w:rPr>
        <w:t>vznikne v okamžiku rozhodnutí</w:t>
      </w:r>
      <w:r>
        <w:rPr>
          <w:rFonts w:ascii="Times New Roman" w:hAnsi="Times New Roman" w:cs="Times New Roman"/>
          <w:sz w:val="24"/>
          <w:szCs w:val="24"/>
        </w:rPr>
        <w:t xml:space="preserve"> </w:t>
      </w:r>
      <w:r w:rsidRPr="00D148C5">
        <w:rPr>
          <w:rFonts w:ascii="Times New Roman" w:hAnsi="Times New Roman" w:cs="Times New Roman"/>
          <w:b/>
          <w:sz w:val="24"/>
          <w:szCs w:val="24"/>
        </w:rPr>
        <w:t>o koupi</w:t>
      </w:r>
      <w:r>
        <w:rPr>
          <w:rFonts w:ascii="Times New Roman" w:hAnsi="Times New Roman" w:cs="Times New Roman"/>
          <w:sz w:val="24"/>
          <w:szCs w:val="24"/>
        </w:rPr>
        <w:t xml:space="preserve"> předmětu. </w:t>
      </w:r>
      <w:r w:rsidRPr="00D148C5">
        <w:rPr>
          <w:rFonts w:ascii="Times New Roman" w:hAnsi="Times New Roman" w:cs="Times New Roman"/>
          <w:b/>
          <w:sz w:val="24"/>
          <w:szCs w:val="24"/>
        </w:rPr>
        <w:t>Při zvýšení ceny</w:t>
      </w:r>
      <w:r>
        <w:rPr>
          <w:rFonts w:ascii="Times New Roman" w:hAnsi="Times New Roman" w:cs="Times New Roman"/>
          <w:sz w:val="24"/>
          <w:szCs w:val="24"/>
        </w:rPr>
        <w:t xml:space="preserve"> v druhém kroku (respektive </w:t>
      </w:r>
      <w:r w:rsidRPr="00D148C5">
        <w:rPr>
          <w:rFonts w:ascii="Times New Roman" w:hAnsi="Times New Roman" w:cs="Times New Roman"/>
          <w:b/>
          <w:sz w:val="24"/>
          <w:szCs w:val="24"/>
        </w:rPr>
        <w:t>změně</w:t>
      </w:r>
      <w:r>
        <w:rPr>
          <w:rFonts w:ascii="Times New Roman" w:hAnsi="Times New Roman" w:cs="Times New Roman"/>
          <w:sz w:val="24"/>
          <w:szCs w:val="24"/>
        </w:rPr>
        <w:t xml:space="preserve"> </w:t>
      </w:r>
      <w:r w:rsidRPr="00D148C5">
        <w:rPr>
          <w:rFonts w:ascii="Times New Roman" w:hAnsi="Times New Roman" w:cs="Times New Roman"/>
          <w:b/>
          <w:sz w:val="24"/>
          <w:szCs w:val="24"/>
        </w:rPr>
        <w:t>podmínek</w:t>
      </w:r>
      <w:r>
        <w:rPr>
          <w:rFonts w:ascii="Times New Roman" w:hAnsi="Times New Roman" w:cs="Times New Roman"/>
          <w:sz w:val="24"/>
          <w:szCs w:val="24"/>
        </w:rPr>
        <w:t xml:space="preserve"> v negativním smyslu) se cítíme </w:t>
      </w:r>
      <w:r w:rsidRPr="00D148C5">
        <w:rPr>
          <w:rFonts w:ascii="Times New Roman" w:hAnsi="Times New Roman" w:cs="Times New Roman"/>
          <w:b/>
          <w:sz w:val="24"/>
          <w:szCs w:val="24"/>
        </w:rPr>
        <w:t>zavázáni vůči prodávajícímu</w:t>
      </w:r>
      <w:r>
        <w:rPr>
          <w:rFonts w:ascii="Times New Roman" w:hAnsi="Times New Roman" w:cs="Times New Roman"/>
          <w:sz w:val="24"/>
          <w:szCs w:val="24"/>
        </w:rPr>
        <w:t xml:space="preserve"> a hledáme vlastní </w:t>
      </w:r>
      <w:r w:rsidRPr="00D148C5">
        <w:rPr>
          <w:rFonts w:ascii="Times New Roman" w:hAnsi="Times New Roman" w:cs="Times New Roman"/>
          <w:b/>
          <w:sz w:val="24"/>
          <w:szCs w:val="24"/>
        </w:rPr>
        <w:t>zdůvodnění pro přijetí vyššího</w:t>
      </w:r>
      <w:r>
        <w:rPr>
          <w:rFonts w:ascii="Times New Roman" w:hAnsi="Times New Roman" w:cs="Times New Roman"/>
          <w:sz w:val="24"/>
          <w:szCs w:val="24"/>
        </w:rPr>
        <w:t xml:space="preserve"> požadavku. Snažíme se </w:t>
      </w:r>
      <w:r w:rsidRPr="00D148C5">
        <w:rPr>
          <w:rFonts w:ascii="Times New Roman" w:hAnsi="Times New Roman" w:cs="Times New Roman"/>
          <w:b/>
          <w:sz w:val="24"/>
          <w:szCs w:val="24"/>
        </w:rPr>
        <w:t>redukovat kognitivní disonanci</w:t>
      </w:r>
      <w:r>
        <w:rPr>
          <w:rFonts w:ascii="Times New Roman" w:hAnsi="Times New Roman" w:cs="Times New Roman"/>
          <w:sz w:val="24"/>
          <w:szCs w:val="24"/>
        </w:rPr>
        <w:t xml:space="preserve">, sami sobě </w:t>
      </w:r>
      <w:r w:rsidRPr="00D148C5">
        <w:rPr>
          <w:rFonts w:ascii="Times New Roman" w:hAnsi="Times New Roman" w:cs="Times New Roman"/>
          <w:b/>
          <w:sz w:val="24"/>
          <w:szCs w:val="24"/>
        </w:rPr>
        <w:t>namlouváme</w:t>
      </w:r>
      <w:r>
        <w:rPr>
          <w:rFonts w:ascii="Times New Roman" w:hAnsi="Times New Roman" w:cs="Times New Roman"/>
          <w:sz w:val="24"/>
          <w:szCs w:val="24"/>
        </w:rPr>
        <w:t xml:space="preserve">, že jsme </w:t>
      </w:r>
      <w:r w:rsidRPr="00D148C5">
        <w:rPr>
          <w:rFonts w:ascii="Times New Roman" w:hAnsi="Times New Roman" w:cs="Times New Roman"/>
          <w:b/>
          <w:sz w:val="24"/>
          <w:szCs w:val="24"/>
        </w:rPr>
        <w:t>i tak udělali dobrý obchod</w:t>
      </w:r>
      <w:r>
        <w:rPr>
          <w:rFonts w:ascii="Times New Roman" w:hAnsi="Times New Roman" w:cs="Times New Roman"/>
          <w:sz w:val="24"/>
          <w:szCs w:val="24"/>
        </w:rPr>
        <w:t xml:space="preserve">, že </w:t>
      </w:r>
      <w:r w:rsidRPr="00D148C5">
        <w:rPr>
          <w:rFonts w:ascii="Times New Roman" w:hAnsi="Times New Roman" w:cs="Times New Roman"/>
          <w:b/>
          <w:sz w:val="24"/>
          <w:szCs w:val="24"/>
        </w:rPr>
        <w:t>koupi nelze odkládat</w:t>
      </w:r>
      <w:r>
        <w:rPr>
          <w:rFonts w:ascii="Times New Roman" w:hAnsi="Times New Roman" w:cs="Times New Roman"/>
          <w:sz w:val="24"/>
          <w:szCs w:val="24"/>
        </w:rPr>
        <w:t xml:space="preserve"> atd. </w:t>
      </w:r>
      <w:r w:rsidR="00D148C5">
        <w:rPr>
          <w:rFonts w:ascii="Times New Roman" w:hAnsi="Times New Roman" w:cs="Times New Roman"/>
          <w:sz w:val="24"/>
          <w:szCs w:val="24"/>
        </w:rPr>
        <w:t xml:space="preserve">Případně se můžeme cítit </w:t>
      </w:r>
      <w:r w:rsidR="00D148C5" w:rsidRPr="00D148C5">
        <w:rPr>
          <w:rFonts w:ascii="Times New Roman" w:hAnsi="Times New Roman" w:cs="Times New Roman"/>
          <w:b/>
          <w:sz w:val="24"/>
          <w:szCs w:val="24"/>
        </w:rPr>
        <w:t>trapně</w:t>
      </w:r>
      <w:r w:rsidR="00D148C5">
        <w:rPr>
          <w:rFonts w:ascii="Times New Roman" w:hAnsi="Times New Roman" w:cs="Times New Roman"/>
          <w:sz w:val="24"/>
          <w:szCs w:val="24"/>
        </w:rPr>
        <w:t xml:space="preserve">, že vypadáme jako tak </w:t>
      </w:r>
      <w:r w:rsidR="00D148C5" w:rsidRPr="00D148C5">
        <w:rPr>
          <w:rFonts w:ascii="Times New Roman" w:hAnsi="Times New Roman" w:cs="Times New Roman"/>
          <w:b/>
          <w:sz w:val="24"/>
          <w:szCs w:val="24"/>
        </w:rPr>
        <w:t>chudí</w:t>
      </w:r>
      <w:r w:rsidR="00D148C5">
        <w:rPr>
          <w:rFonts w:ascii="Times New Roman" w:hAnsi="Times New Roman" w:cs="Times New Roman"/>
          <w:sz w:val="24"/>
          <w:szCs w:val="24"/>
        </w:rPr>
        <w:t xml:space="preserve">, že bychom si tu věc </w:t>
      </w:r>
      <w:r w:rsidR="00D148C5" w:rsidRPr="00D148C5">
        <w:rPr>
          <w:rFonts w:ascii="Times New Roman" w:hAnsi="Times New Roman" w:cs="Times New Roman"/>
          <w:b/>
          <w:sz w:val="24"/>
          <w:szCs w:val="24"/>
        </w:rPr>
        <w:t>nemohli dovolit koupit</w:t>
      </w:r>
      <w:r w:rsidR="00D148C5">
        <w:rPr>
          <w:rFonts w:ascii="Times New Roman" w:hAnsi="Times New Roman" w:cs="Times New Roman"/>
          <w:sz w:val="24"/>
          <w:szCs w:val="24"/>
        </w:rPr>
        <w:t>, kdyby byla dražší.</w:t>
      </w:r>
    </w:p>
    <w:p w:rsidR="00EB4BB4" w:rsidRDefault="00EB4BB4" w:rsidP="005A7D00">
      <w:pPr>
        <w:pStyle w:val="Bezmezer"/>
        <w:jc w:val="both"/>
        <w:rPr>
          <w:rFonts w:ascii="Times New Roman" w:hAnsi="Times New Roman" w:cs="Times New Roman"/>
          <w:sz w:val="24"/>
          <w:szCs w:val="24"/>
        </w:rPr>
      </w:pPr>
    </w:p>
    <w:p w:rsidR="00EB4BB4" w:rsidRPr="006279A3" w:rsidRDefault="003D0CC5" w:rsidP="005A7D00">
      <w:pPr>
        <w:pStyle w:val="Bezmezer"/>
        <w:jc w:val="both"/>
        <w:rPr>
          <w:rFonts w:ascii="Times New Roman" w:hAnsi="Times New Roman" w:cs="Times New Roman"/>
          <w:b/>
          <w:sz w:val="24"/>
          <w:szCs w:val="24"/>
        </w:rPr>
      </w:pPr>
      <w:r w:rsidRPr="006279A3">
        <w:rPr>
          <w:rFonts w:ascii="Times New Roman" w:hAnsi="Times New Roman" w:cs="Times New Roman"/>
          <w:b/>
          <w:sz w:val="24"/>
          <w:szCs w:val="24"/>
        </w:rPr>
        <w:t xml:space="preserve">4. </w:t>
      </w:r>
      <w:r w:rsidR="00EB4BB4" w:rsidRPr="006279A3">
        <w:rPr>
          <w:rFonts w:ascii="Times New Roman" w:hAnsi="Times New Roman" w:cs="Times New Roman"/>
          <w:b/>
          <w:sz w:val="24"/>
          <w:szCs w:val="24"/>
        </w:rPr>
        <w:t xml:space="preserve">Technika </w:t>
      </w:r>
      <w:r w:rsidR="000E0229">
        <w:rPr>
          <w:rFonts w:ascii="Times New Roman" w:hAnsi="Times New Roman" w:cs="Times New Roman"/>
          <w:b/>
          <w:sz w:val="24"/>
          <w:szCs w:val="24"/>
        </w:rPr>
        <w:t>„</w:t>
      </w:r>
      <w:r w:rsidR="006279A3">
        <w:rPr>
          <w:rFonts w:ascii="Times New Roman" w:hAnsi="Times New Roman" w:cs="Times New Roman"/>
          <w:b/>
          <w:sz w:val="24"/>
          <w:szCs w:val="24"/>
        </w:rPr>
        <w:t>T</w:t>
      </w:r>
      <w:r w:rsidR="00EB4BB4" w:rsidRPr="006279A3">
        <w:rPr>
          <w:rFonts w:ascii="Times New Roman" w:hAnsi="Times New Roman" w:cs="Times New Roman"/>
          <w:b/>
          <w:sz w:val="24"/>
          <w:szCs w:val="24"/>
        </w:rPr>
        <w:t>o není vše</w:t>
      </w:r>
      <w:r w:rsidR="000E0229">
        <w:rPr>
          <w:rFonts w:ascii="Times New Roman" w:hAnsi="Times New Roman" w:cs="Times New Roman"/>
          <w:b/>
          <w:sz w:val="24"/>
          <w:szCs w:val="24"/>
        </w:rPr>
        <w:t>“</w:t>
      </w:r>
    </w:p>
    <w:p w:rsidR="0013348B" w:rsidRDefault="00EB4BB4" w:rsidP="005A7D00">
      <w:pPr>
        <w:pStyle w:val="Bezmezer"/>
        <w:jc w:val="both"/>
        <w:rPr>
          <w:rFonts w:ascii="Times New Roman" w:hAnsi="Times New Roman" w:cs="Times New Roman"/>
          <w:sz w:val="24"/>
          <w:szCs w:val="24"/>
        </w:rPr>
      </w:pPr>
      <w:r>
        <w:rPr>
          <w:rFonts w:ascii="Times New Roman" w:hAnsi="Times New Roman" w:cs="Times New Roman"/>
          <w:sz w:val="24"/>
          <w:szCs w:val="24"/>
        </w:rPr>
        <w:t xml:space="preserve">Techniku </w:t>
      </w:r>
      <w:r w:rsidR="000E0229">
        <w:rPr>
          <w:rFonts w:ascii="Times New Roman" w:hAnsi="Times New Roman" w:cs="Times New Roman"/>
          <w:sz w:val="24"/>
          <w:szCs w:val="24"/>
        </w:rPr>
        <w:t>„</w:t>
      </w:r>
      <w:r w:rsidR="00D148C5" w:rsidRPr="00D148C5">
        <w:rPr>
          <w:rFonts w:ascii="Times New Roman" w:hAnsi="Times New Roman" w:cs="Times New Roman"/>
          <w:b/>
          <w:sz w:val="24"/>
          <w:szCs w:val="24"/>
        </w:rPr>
        <w:t>T</w:t>
      </w:r>
      <w:r w:rsidRPr="00D148C5">
        <w:rPr>
          <w:rFonts w:ascii="Times New Roman" w:hAnsi="Times New Roman" w:cs="Times New Roman"/>
          <w:b/>
          <w:sz w:val="24"/>
          <w:szCs w:val="24"/>
        </w:rPr>
        <w:t>o není vše</w:t>
      </w:r>
      <w:r w:rsidR="000E0229">
        <w:rPr>
          <w:rFonts w:ascii="Times New Roman" w:hAnsi="Times New Roman" w:cs="Times New Roman"/>
          <w:b/>
          <w:sz w:val="24"/>
          <w:szCs w:val="24"/>
        </w:rPr>
        <w:t>“</w:t>
      </w:r>
      <w:r>
        <w:rPr>
          <w:rFonts w:ascii="Times New Roman" w:hAnsi="Times New Roman" w:cs="Times New Roman"/>
          <w:sz w:val="24"/>
          <w:szCs w:val="24"/>
        </w:rPr>
        <w:t xml:space="preserve"> ilustruje následující příklad: „Kolik stojí tato </w:t>
      </w:r>
      <w:r w:rsidRPr="00D148C5">
        <w:rPr>
          <w:rFonts w:ascii="Times New Roman" w:hAnsi="Times New Roman" w:cs="Times New Roman"/>
          <w:b/>
          <w:sz w:val="24"/>
          <w:szCs w:val="24"/>
        </w:rPr>
        <w:t>bunda</w:t>
      </w:r>
      <w:r>
        <w:rPr>
          <w:rFonts w:ascii="Times New Roman" w:hAnsi="Times New Roman" w:cs="Times New Roman"/>
          <w:sz w:val="24"/>
          <w:szCs w:val="24"/>
        </w:rPr>
        <w:t>?“ „</w:t>
      </w:r>
      <w:r w:rsidRPr="00D148C5">
        <w:rPr>
          <w:rFonts w:ascii="Times New Roman" w:hAnsi="Times New Roman" w:cs="Times New Roman"/>
          <w:b/>
          <w:sz w:val="24"/>
          <w:szCs w:val="24"/>
        </w:rPr>
        <w:t>Stojí 600 Kč</w:t>
      </w:r>
      <w:r>
        <w:rPr>
          <w:rFonts w:ascii="Times New Roman" w:hAnsi="Times New Roman" w:cs="Times New Roman"/>
          <w:sz w:val="24"/>
          <w:szCs w:val="24"/>
        </w:rPr>
        <w:t xml:space="preserve">, ale když ji koupíte, dám vám </w:t>
      </w:r>
      <w:r w:rsidRPr="00D148C5">
        <w:rPr>
          <w:rFonts w:ascii="Times New Roman" w:hAnsi="Times New Roman" w:cs="Times New Roman"/>
          <w:b/>
          <w:sz w:val="24"/>
          <w:szCs w:val="24"/>
        </w:rPr>
        <w:t>slevu 100 Kč</w:t>
      </w:r>
      <w:r>
        <w:rPr>
          <w:rFonts w:ascii="Times New Roman" w:hAnsi="Times New Roman" w:cs="Times New Roman"/>
          <w:sz w:val="24"/>
          <w:szCs w:val="24"/>
        </w:rPr>
        <w:t xml:space="preserve">.“ S pocitem </w:t>
      </w:r>
      <w:r w:rsidRPr="00D148C5">
        <w:rPr>
          <w:rFonts w:ascii="Times New Roman" w:hAnsi="Times New Roman" w:cs="Times New Roman"/>
          <w:b/>
          <w:sz w:val="24"/>
          <w:szCs w:val="24"/>
        </w:rPr>
        <w:t>radosti</w:t>
      </w:r>
      <w:r>
        <w:rPr>
          <w:rFonts w:ascii="Times New Roman" w:hAnsi="Times New Roman" w:cs="Times New Roman"/>
          <w:sz w:val="24"/>
          <w:szCs w:val="24"/>
        </w:rPr>
        <w:t xml:space="preserve">, jak jsme </w:t>
      </w:r>
      <w:r w:rsidRPr="00D148C5">
        <w:rPr>
          <w:rFonts w:ascii="Times New Roman" w:hAnsi="Times New Roman" w:cs="Times New Roman"/>
          <w:b/>
          <w:sz w:val="24"/>
          <w:szCs w:val="24"/>
        </w:rPr>
        <w:t>dobře nakoupili</w:t>
      </w:r>
      <w:r>
        <w:rPr>
          <w:rFonts w:ascii="Times New Roman" w:hAnsi="Times New Roman" w:cs="Times New Roman"/>
          <w:sz w:val="24"/>
          <w:szCs w:val="24"/>
        </w:rPr>
        <w:t xml:space="preserve">, nepostřehneme, že výrobek má </w:t>
      </w:r>
      <w:r w:rsidRPr="00D148C5">
        <w:rPr>
          <w:rFonts w:ascii="Times New Roman" w:hAnsi="Times New Roman" w:cs="Times New Roman"/>
          <w:b/>
          <w:sz w:val="24"/>
          <w:szCs w:val="24"/>
        </w:rPr>
        <w:t>ve skutečnosti cenu „velkoryse“ sníženou</w:t>
      </w:r>
      <w:r>
        <w:rPr>
          <w:rFonts w:ascii="Times New Roman" w:hAnsi="Times New Roman" w:cs="Times New Roman"/>
          <w:sz w:val="24"/>
          <w:szCs w:val="24"/>
        </w:rPr>
        <w:t xml:space="preserve"> obchodníkem. </w:t>
      </w:r>
      <w:r w:rsidR="007F303C">
        <w:rPr>
          <w:rFonts w:ascii="Times New Roman" w:hAnsi="Times New Roman" w:cs="Times New Roman"/>
          <w:sz w:val="24"/>
          <w:szCs w:val="24"/>
        </w:rPr>
        <w:t>Psychologové</w:t>
      </w:r>
      <w:r w:rsidR="0013348B">
        <w:rPr>
          <w:rFonts w:ascii="Times New Roman" w:hAnsi="Times New Roman" w:cs="Times New Roman"/>
          <w:sz w:val="24"/>
          <w:szCs w:val="24"/>
        </w:rPr>
        <w:t xml:space="preserve"> vysvětluj</w:t>
      </w:r>
      <w:r w:rsidR="007F303C">
        <w:rPr>
          <w:rFonts w:ascii="Times New Roman" w:hAnsi="Times New Roman" w:cs="Times New Roman"/>
          <w:sz w:val="24"/>
          <w:szCs w:val="24"/>
        </w:rPr>
        <w:t>í</w:t>
      </w:r>
      <w:r w:rsidR="0013348B">
        <w:rPr>
          <w:rFonts w:ascii="Times New Roman" w:hAnsi="Times New Roman" w:cs="Times New Roman"/>
          <w:sz w:val="24"/>
          <w:szCs w:val="24"/>
        </w:rPr>
        <w:t xml:space="preserve"> účinnost této metody</w:t>
      </w:r>
      <w:r w:rsidR="00D323BC">
        <w:rPr>
          <w:rFonts w:ascii="Times New Roman" w:hAnsi="Times New Roman" w:cs="Times New Roman"/>
          <w:sz w:val="24"/>
          <w:szCs w:val="24"/>
        </w:rPr>
        <w:t xml:space="preserve"> </w:t>
      </w:r>
      <w:r w:rsidR="00D323BC" w:rsidRPr="00101F39">
        <w:rPr>
          <w:rFonts w:ascii="Times New Roman" w:hAnsi="Times New Roman" w:cs="Times New Roman"/>
          <w:b/>
          <w:sz w:val="24"/>
          <w:szCs w:val="24"/>
        </w:rPr>
        <w:t>kontrastem mezi dvěma požadavky</w:t>
      </w:r>
      <w:r w:rsidR="00D323BC">
        <w:rPr>
          <w:rFonts w:ascii="Times New Roman" w:hAnsi="Times New Roman" w:cs="Times New Roman"/>
          <w:sz w:val="24"/>
          <w:szCs w:val="24"/>
        </w:rPr>
        <w:t xml:space="preserve">. Posunem </w:t>
      </w:r>
      <w:r w:rsidR="00D323BC" w:rsidRPr="00101F39">
        <w:rPr>
          <w:rFonts w:ascii="Times New Roman" w:hAnsi="Times New Roman" w:cs="Times New Roman"/>
          <w:b/>
          <w:sz w:val="24"/>
          <w:szCs w:val="24"/>
        </w:rPr>
        <w:t>druhého požadavku</w:t>
      </w:r>
      <w:r w:rsidR="00D323BC">
        <w:rPr>
          <w:rFonts w:ascii="Times New Roman" w:hAnsi="Times New Roman" w:cs="Times New Roman"/>
          <w:sz w:val="24"/>
          <w:szCs w:val="24"/>
        </w:rPr>
        <w:t xml:space="preserve"> do nečekaně </w:t>
      </w:r>
      <w:r w:rsidR="00D323BC" w:rsidRPr="00101F39">
        <w:rPr>
          <w:rFonts w:ascii="Times New Roman" w:hAnsi="Times New Roman" w:cs="Times New Roman"/>
          <w:b/>
          <w:sz w:val="24"/>
          <w:szCs w:val="24"/>
        </w:rPr>
        <w:t>příznivé polohy</w:t>
      </w:r>
      <w:r w:rsidR="00D323BC">
        <w:rPr>
          <w:rFonts w:ascii="Times New Roman" w:hAnsi="Times New Roman" w:cs="Times New Roman"/>
          <w:sz w:val="24"/>
          <w:szCs w:val="24"/>
        </w:rPr>
        <w:t xml:space="preserve"> vzniká </w:t>
      </w:r>
      <w:r w:rsidR="00D323BC" w:rsidRPr="00101F39">
        <w:rPr>
          <w:rFonts w:ascii="Times New Roman" w:hAnsi="Times New Roman" w:cs="Times New Roman"/>
          <w:b/>
          <w:sz w:val="24"/>
          <w:szCs w:val="24"/>
        </w:rPr>
        <w:t>nekritický dojem výhodné koupě</w:t>
      </w:r>
      <w:r w:rsidR="00D323BC">
        <w:rPr>
          <w:rFonts w:ascii="Times New Roman" w:hAnsi="Times New Roman" w:cs="Times New Roman"/>
          <w:sz w:val="24"/>
          <w:szCs w:val="24"/>
        </w:rPr>
        <w:t xml:space="preserve">. </w:t>
      </w:r>
      <w:r w:rsidR="007F303C" w:rsidRPr="00101F39">
        <w:rPr>
          <w:rFonts w:ascii="Times New Roman" w:hAnsi="Times New Roman" w:cs="Times New Roman"/>
          <w:b/>
          <w:sz w:val="24"/>
          <w:szCs w:val="24"/>
        </w:rPr>
        <w:t>E</w:t>
      </w:r>
      <w:r w:rsidR="00D323BC" w:rsidRPr="00101F39">
        <w:rPr>
          <w:rFonts w:ascii="Times New Roman" w:hAnsi="Times New Roman" w:cs="Times New Roman"/>
          <w:b/>
          <w:sz w:val="24"/>
          <w:szCs w:val="24"/>
        </w:rPr>
        <w:t>fekt</w:t>
      </w:r>
      <w:r w:rsidR="00D323BC">
        <w:rPr>
          <w:rFonts w:ascii="Times New Roman" w:hAnsi="Times New Roman" w:cs="Times New Roman"/>
          <w:sz w:val="24"/>
          <w:szCs w:val="24"/>
        </w:rPr>
        <w:t xml:space="preserve"> této techniky </w:t>
      </w:r>
      <w:r w:rsidR="00D323BC" w:rsidRPr="00101F39">
        <w:rPr>
          <w:rFonts w:ascii="Times New Roman" w:hAnsi="Times New Roman" w:cs="Times New Roman"/>
          <w:b/>
          <w:sz w:val="24"/>
          <w:szCs w:val="24"/>
        </w:rPr>
        <w:t>se vytrácí</w:t>
      </w:r>
      <w:r w:rsidR="00D323BC">
        <w:rPr>
          <w:rFonts w:ascii="Times New Roman" w:hAnsi="Times New Roman" w:cs="Times New Roman"/>
          <w:sz w:val="24"/>
          <w:szCs w:val="24"/>
        </w:rPr>
        <w:t xml:space="preserve">, když </w:t>
      </w:r>
      <w:r w:rsidR="00D323BC" w:rsidRPr="00101F39">
        <w:rPr>
          <w:rFonts w:ascii="Times New Roman" w:hAnsi="Times New Roman" w:cs="Times New Roman"/>
          <w:b/>
          <w:sz w:val="24"/>
          <w:szCs w:val="24"/>
        </w:rPr>
        <w:t>původní</w:t>
      </w:r>
      <w:r w:rsidR="00D323BC">
        <w:rPr>
          <w:rFonts w:ascii="Times New Roman" w:hAnsi="Times New Roman" w:cs="Times New Roman"/>
          <w:sz w:val="24"/>
          <w:szCs w:val="24"/>
        </w:rPr>
        <w:t xml:space="preserve"> </w:t>
      </w:r>
      <w:r w:rsidR="00D323BC" w:rsidRPr="00101F39">
        <w:rPr>
          <w:rFonts w:ascii="Times New Roman" w:hAnsi="Times New Roman" w:cs="Times New Roman"/>
          <w:b/>
          <w:sz w:val="24"/>
          <w:szCs w:val="24"/>
        </w:rPr>
        <w:t>požadavek je příliš vysoký</w:t>
      </w:r>
      <w:r w:rsidR="00D323BC">
        <w:rPr>
          <w:rFonts w:ascii="Times New Roman" w:hAnsi="Times New Roman" w:cs="Times New Roman"/>
          <w:sz w:val="24"/>
          <w:szCs w:val="24"/>
        </w:rPr>
        <w:t xml:space="preserve">, nebo když jde o </w:t>
      </w:r>
      <w:r w:rsidR="00D323BC" w:rsidRPr="00101F39">
        <w:rPr>
          <w:rFonts w:ascii="Times New Roman" w:hAnsi="Times New Roman" w:cs="Times New Roman"/>
          <w:b/>
          <w:sz w:val="24"/>
          <w:szCs w:val="24"/>
        </w:rPr>
        <w:t>zboží</w:t>
      </w:r>
      <w:r w:rsidR="00D323BC">
        <w:rPr>
          <w:rFonts w:ascii="Times New Roman" w:hAnsi="Times New Roman" w:cs="Times New Roman"/>
          <w:sz w:val="24"/>
          <w:szCs w:val="24"/>
        </w:rPr>
        <w:t xml:space="preserve">, které jde </w:t>
      </w:r>
      <w:r w:rsidR="00D323BC" w:rsidRPr="00101F39">
        <w:rPr>
          <w:rFonts w:ascii="Times New Roman" w:hAnsi="Times New Roman" w:cs="Times New Roman"/>
          <w:b/>
          <w:sz w:val="24"/>
          <w:szCs w:val="24"/>
        </w:rPr>
        <w:t>samo o sobě dobře na odbyt</w:t>
      </w:r>
      <w:r w:rsidR="00D323BC">
        <w:rPr>
          <w:rFonts w:ascii="Times New Roman" w:hAnsi="Times New Roman" w:cs="Times New Roman"/>
          <w:sz w:val="24"/>
          <w:szCs w:val="24"/>
        </w:rPr>
        <w:t>.</w:t>
      </w:r>
    </w:p>
    <w:p w:rsidR="00D323BC" w:rsidRDefault="00D323BC" w:rsidP="005A7D00">
      <w:pPr>
        <w:pStyle w:val="Bezmezer"/>
        <w:jc w:val="both"/>
        <w:rPr>
          <w:rFonts w:ascii="Times New Roman" w:hAnsi="Times New Roman" w:cs="Times New Roman"/>
          <w:sz w:val="24"/>
          <w:szCs w:val="24"/>
        </w:rPr>
      </w:pPr>
    </w:p>
    <w:sectPr w:rsidR="00D323BC" w:rsidSect="006114A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65" w:rsidRDefault="005F2365" w:rsidP="005B38A3">
      <w:pPr>
        <w:spacing w:after="0" w:line="240" w:lineRule="auto"/>
      </w:pPr>
      <w:r>
        <w:separator/>
      </w:r>
    </w:p>
  </w:endnote>
  <w:endnote w:type="continuationSeparator" w:id="0">
    <w:p w:rsidR="005F2365" w:rsidRDefault="005F2365" w:rsidP="005B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7969"/>
      <w:docPartObj>
        <w:docPartGallery w:val="Page Numbers (Bottom of Page)"/>
        <w:docPartUnique/>
      </w:docPartObj>
    </w:sdtPr>
    <w:sdtContent>
      <w:p w:rsidR="005B38A3" w:rsidRDefault="001F7FBF">
        <w:pPr>
          <w:pStyle w:val="Zpat"/>
          <w:jc w:val="center"/>
        </w:pPr>
        <w:fldSimple w:instr=" PAGE   \* MERGEFORMAT ">
          <w:r w:rsidR="00F44656">
            <w:rPr>
              <w:noProof/>
            </w:rPr>
            <w:t>5</w:t>
          </w:r>
        </w:fldSimple>
      </w:p>
    </w:sdtContent>
  </w:sdt>
  <w:p w:rsidR="005B38A3" w:rsidRDefault="005B38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65" w:rsidRDefault="005F2365" w:rsidP="005B38A3">
      <w:pPr>
        <w:spacing w:after="0" w:line="240" w:lineRule="auto"/>
      </w:pPr>
      <w:r>
        <w:separator/>
      </w:r>
    </w:p>
  </w:footnote>
  <w:footnote w:type="continuationSeparator" w:id="0">
    <w:p w:rsidR="005F2365" w:rsidRDefault="005F2365" w:rsidP="005B3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37415"/>
    <w:multiLevelType w:val="hybridMultilevel"/>
    <w:tmpl w:val="4B72CC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FC84CD3"/>
    <w:multiLevelType w:val="hybridMultilevel"/>
    <w:tmpl w:val="1804A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E313F1B"/>
    <w:multiLevelType w:val="hybridMultilevel"/>
    <w:tmpl w:val="7ACA011A"/>
    <w:lvl w:ilvl="0" w:tplc="ABC40F2E">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5A7D00"/>
    <w:rsid w:val="000110B9"/>
    <w:rsid w:val="00030E12"/>
    <w:rsid w:val="00064D4C"/>
    <w:rsid w:val="000A232B"/>
    <w:rsid w:val="000C6E93"/>
    <w:rsid w:val="000C74E0"/>
    <w:rsid w:val="000D6EA0"/>
    <w:rsid w:val="000E0229"/>
    <w:rsid w:val="000E6EA3"/>
    <w:rsid w:val="00101F39"/>
    <w:rsid w:val="0011411A"/>
    <w:rsid w:val="001172C8"/>
    <w:rsid w:val="00125E7A"/>
    <w:rsid w:val="00132CB0"/>
    <w:rsid w:val="0013348B"/>
    <w:rsid w:val="001452B3"/>
    <w:rsid w:val="00162759"/>
    <w:rsid w:val="00171B36"/>
    <w:rsid w:val="00172471"/>
    <w:rsid w:val="0018331C"/>
    <w:rsid w:val="001B3A94"/>
    <w:rsid w:val="001D5B63"/>
    <w:rsid w:val="001D7368"/>
    <w:rsid w:val="001D7D2A"/>
    <w:rsid w:val="001D7FA7"/>
    <w:rsid w:val="001F7FBF"/>
    <w:rsid w:val="002038E2"/>
    <w:rsid w:val="00216745"/>
    <w:rsid w:val="00244198"/>
    <w:rsid w:val="002674E3"/>
    <w:rsid w:val="00280935"/>
    <w:rsid w:val="0028346D"/>
    <w:rsid w:val="002D25AD"/>
    <w:rsid w:val="00312609"/>
    <w:rsid w:val="00325EF3"/>
    <w:rsid w:val="00326D55"/>
    <w:rsid w:val="0034355B"/>
    <w:rsid w:val="00343AA5"/>
    <w:rsid w:val="003462DD"/>
    <w:rsid w:val="003507F3"/>
    <w:rsid w:val="003B0A06"/>
    <w:rsid w:val="003B6474"/>
    <w:rsid w:val="003D0CC5"/>
    <w:rsid w:val="003D1D7E"/>
    <w:rsid w:val="003D25F5"/>
    <w:rsid w:val="003D3141"/>
    <w:rsid w:val="00400FF4"/>
    <w:rsid w:val="004045D6"/>
    <w:rsid w:val="00404803"/>
    <w:rsid w:val="00437DFE"/>
    <w:rsid w:val="004D7A07"/>
    <w:rsid w:val="004E6073"/>
    <w:rsid w:val="004E6803"/>
    <w:rsid w:val="005350CA"/>
    <w:rsid w:val="00552D6F"/>
    <w:rsid w:val="00556BAB"/>
    <w:rsid w:val="00570E4B"/>
    <w:rsid w:val="00580DD4"/>
    <w:rsid w:val="0058654C"/>
    <w:rsid w:val="005977AF"/>
    <w:rsid w:val="005A7D00"/>
    <w:rsid w:val="005B38A3"/>
    <w:rsid w:val="005F2365"/>
    <w:rsid w:val="005F5855"/>
    <w:rsid w:val="006114A3"/>
    <w:rsid w:val="006279A3"/>
    <w:rsid w:val="006560B6"/>
    <w:rsid w:val="00664C1D"/>
    <w:rsid w:val="00692565"/>
    <w:rsid w:val="006957C2"/>
    <w:rsid w:val="006A63CA"/>
    <w:rsid w:val="006B1EC0"/>
    <w:rsid w:val="006D5408"/>
    <w:rsid w:val="00712621"/>
    <w:rsid w:val="007556EA"/>
    <w:rsid w:val="00761250"/>
    <w:rsid w:val="007921C2"/>
    <w:rsid w:val="007A07E3"/>
    <w:rsid w:val="007B7CF1"/>
    <w:rsid w:val="007E330E"/>
    <w:rsid w:val="007F303C"/>
    <w:rsid w:val="00802FAC"/>
    <w:rsid w:val="00804D06"/>
    <w:rsid w:val="00806932"/>
    <w:rsid w:val="00810F5D"/>
    <w:rsid w:val="00812FE8"/>
    <w:rsid w:val="0082115A"/>
    <w:rsid w:val="008346EE"/>
    <w:rsid w:val="00841304"/>
    <w:rsid w:val="00863216"/>
    <w:rsid w:val="00865A60"/>
    <w:rsid w:val="00873E28"/>
    <w:rsid w:val="008907F1"/>
    <w:rsid w:val="00893DD1"/>
    <w:rsid w:val="0091299A"/>
    <w:rsid w:val="009E5FC7"/>
    <w:rsid w:val="009F21A9"/>
    <w:rsid w:val="00A1010D"/>
    <w:rsid w:val="00A22B06"/>
    <w:rsid w:val="00A23C44"/>
    <w:rsid w:val="00A5617B"/>
    <w:rsid w:val="00A91AA4"/>
    <w:rsid w:val="00AA1AAC"/>
    <w:rsid w:val="00AC5A62"/>
    <w:rsid w:val="00AD2C09"/>
    <w:rsid w:val="00AD5AAD"/>
    <w:rsid w:val="00AE4761"/>
    <w:rsid w:val="00AF42C7"/>
    <w:rsid w:val="00B01A30"/>
    <w:rsid w:val="00B05795"/>
    <w:rsid w:val="00B12771"/>
    <w:rsid w:val="00B14008"/>
    <w:rsid w:val="00B2119D"/>
    <w:rsid w:val="00B238CD"/>
    <w:rsid w:val="00B47718"/>
    <w:rsid w:val="00B607CE"/>
    <w:rsid w:val="00B70860"/>
    <w:rsid w:val="00BA3CA1"/>
    <w:rsid w:val="00BB2903"/>
    <w:rsid w:val="00BD7F09"/>
    <w:rsid w:val="00BE0572"/>
    <w:rsid w:val="00BE1D6E"/>
    <w:rsid w:val="00BE587F"/>
    <w:rsid w:val="00BF0CB5"/>
    <w:rsid w:val="00BF2736"/>
    <w:rsid w:val="00C06B3E"/>
    <w:rsid w:val="00C07098"/>
    <w:rsid w:val="00C110B3"/>
    <w:rsid w:val="00C14B5E"/>
    <w:rsid w:val="00C22E85"/>
    <w:rsid w:val="00C36D2E"/>
    <w:rsid w:val="00C47180"/>
    <w:rsid w:val="00C47861"/>
    <w:rsid w:val="00C62FC0"/>
    <w:rsid w:val="00C8747C"/>
    <w:rsid w:val="00CB01FE"/>
    <w:rsid w:val="00CC16D4"/>
    <w:rsid w:val="00CD1FF0"/>
    <w:rsid w:val="00CD46DE"/>
    <w:rsid w:val="00CE1A07"/>
    <w:rsid w:val="00CE7C03"/>
    <w:rsid w:val="00D00936"/>
    <w:rsid w:val="00D148C5"/>
    <w:rsid w:val="00D323BC"/>
    <w:rsid w:val="00D507D1"/>
    <w:rsid w:val="00D75B1C"/>
    <w:rsid w:val="00D92DCD"/>
    <w:rsid w:val="00D93C32"/>
    <w:rsid w:val="00D94AC1"/>
    <w:rsid w:val="00DB7B4D"/>
    <w:rsid w:val="00DC05C7"/>
    <w:rsid w:val="00DE4505"/>
    <w:rsid w:val="00DF0A4E"/>
    <w:rsid w:val="00DF2EE2"/>
    <w:rsid w:val="00DF345F"/>
    <w:rsid w:val="00DF53A0"/>
    <w:rsid w:val="00DF54EC"/>
    <w:rsid w:val="00E23BC5"/>
    <w:rsid w:val="00E32121"/>
    <w:rsid w:val="00E45E7E"/>
    <w:rsid w:val="00E502F6"/>
    <w:rsid w:val="00E61291"/>
    <w:rsid w:val="00E829E7"/>
    <w:rsid w:val="00E93A9B"/>
    <w:rsid w:val="00EB4BB4"/>
    <w:rsid w:val="00EC61B7"/>
    <w:rsid w:val="00F130D4"/>
    <w:rsid w:val="00F37651"/>
    <w:rsid w:val="00F37C20"/>
    <w:rsid w:val="00F44656"/>
    <w:rsid w:val="00F51D97"/>
    <w:rsid w:val="00F5754B"/>
    <w:rsid w:val="00F7671A"/>
    <w:rsid w:val="00F83939"/>
    <w:rsid w:val="00F901E3"/>
    <w:rsid w:val="00FA5BA2"/>
    <w:rsid w:val="00FA5FBD"/>
    <w:rsid w:val="00FB05C9"/>
    <w:rsid w:val="00FC0E79"/>
    <w:rsid w:val="00FE54FA"/>
    <w:rsid w:val="00FF7C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4A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A7D00"/>
    <w:pPr>
      <w:spacing w:after="0" w:line="240" w:lineRule="auto"/>
    </w:pPr>
  </w:style>
  <w:style w:type="paragraph" w:styleId="Textbubliny">
    <w:name w:val="Balloon Text"/>
    <w:basedOn w:val="Normln"/>
    <w:link w:val="TextbublinyChar"/>
    <w:uiPriority w:val="99"/>
    <w:semiHidden/>
    <w:unhideWhenUsed/>
    <w:rsid w:val="00A91A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1AA4"/>
    <w:rPr>
      <w:rFonts w:ascii="Tahoma" w:hAnsi="Tahoma" w:cs="Tahoma"/>
      <w:sz w:val="16"/>
      <w:szCs w:val="16"/>
    </w:rPr>
  </w:style>
  <w:style w:type="paragraph" w:styleId="Zhlav">
    <w:name w:val="header"/>
    <w:basedOn w:val="Normln"/>
    <w:link w:val="ZhlavChar"/>
    <w:uiPriority w:val="99"/>
    <w:semiHidden/>
    <w:unhideWhenUsed/>
    <w:rsid w:val="005B38A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B38A3"/>
  </w:style>
  <w:style w:type="paragraph" w:styleId="Zpat">
    <w:name w:val="footer"/>
    <w:basedOn w:val="Normln"/>
    <w:link w:val="ZpatChar"/>
    <w:uiPriority w:val="99"/>
    <w:unhideWhenUsed/>
    <w:rsid w:val="005B3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B38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03203-7E0B-4CAF-82C4-05A3D3560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5</Pages>
  <Words>2121</Words>
  <Characters>12518</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cp:lastModifiedBy>
  <cp:revision>131</cp:revision>
  <dcterms:created xsi:type="dcterms:W3CDTF">2014-11-12T15:41:00Z</dcterms:created>
  <dcterms:modified xsi:type="dcterms:W3CDTF">2015-10-04T12:26:00Z</dcterms:modified>
</cp:coreProperties>
</file>