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AD" w:rsidRPr="000000AD" w:rsidRDefault="000000AD" w:rsidP="000000A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0000A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Sociální dovednosti</w:t>
      </w:r>
    </w:p>
    <w:p w:rsidR="000000AD" w:rsidRPr="000000AD" w:rsidRDefault="000000AD" w:rsidP="00000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00A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Zveřejnil: </w:t>
      </w:r>
      <w:hyperlink r:id="rId5" w:history="1">
        <w:r w:rsidRPr="000000AD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cs-CZ"/>
          </w:rPr>
          <w:t xml:space="preserve">PhDr. Monika </w:t>
        </w:r>
        <w:proofErr w:type="spellStart"/>
        <w:r w:rsidRPr="000000AD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cs-CZ"/>
          </w:rPr>
          <w:t>Nevoralová</w:t>
        </w:r>
        <w:proofErr w:type="spellEnd"/>
        <w:r w:rsidRPr="000000AD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cs-CZ"/>
          </w:rPr>
          <w:t xml:space="preserve"> </w:t>
        </w:r>
      </w:hyperlink>
      <w:r w:rsidRPr="000000A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| Poslední úprava: </w:t>
      </w:r>
      <w:proofErr w:type="gramStart"/>
      <w:r w:rsidRPr="000000A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06.01.2014</w:t>
      </w:r>
      <w:proofErr w:type="gramEnd"/>
      <w:r w:rsidRPr="000000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0000AD" w:rsidRPr="000000AD" w:rsidRDefault="000000AD" w:rsidP="00000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00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Sociální dovednosti patří společně s dovednostmi </w:t>
      </w:r>
      <w:proofErr w:type="spellStart"/>
      <w:r w:rsidRPr="000000AD">
        <w:rPr>
          <w:rFonts w:ascii="Times New Roman" w:eastAsia="Times New Roman" w:hAnsi="Times New Roman" w:cs="Times New Roman"/>
          <w:sz w:val="24"/>
          <w:szCs w:val="24"/>
          <w:lang w:eastAsia="cs-CZ"/>
        </w:rPr>
        <w:t>sebeovlivnění</w:t>
      </w:r>
      <w:proofErr w:type="spellEnd"/>
      <w:r w:rsidRPr="000000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(„</w:t>
      </w:r>
      <w:proofErr w:type="spellStart"/>
      <w:r w:rsidRPr="000000AD">
        <w:rPr>
          <w:rFonts w:ascii="Times New Roman" w:eastAsia="Times New Roman" w:hAnsi="Times New Roman" w:cs="Times New Roman"/>
          <w:sz w:val="24"/>
          <w:szCs w:val="24"/>
          <w:lang w:eastAsia="cs-CZ"/>
        </w:rPr>
        <w:t>Self</w:t>
      </w:r>
      <w:proofErr w:type="spellEnd"/>
      <w:r w:rsidRPr="000000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-management </w:t>
      </w:r>
      <w:proofErr w:type="spellStart"/>
      <w:r w:rsidRPr="000000AD">
        <w:rPr>
          <w:rFonts w:ascii="Times New Roman" w:eastAsia="Times New Roman" w:hAnsi="Times New Roman" w:cs="Times New Roman"/>
          <w:sz w:val="24"/>
          <w:szCs w:val="24"/>
          <w:lang w:eastAsia="cs-CZ"/>
        </w:rPr>
        <w:t>skills</w:t>
      </w:r>
      <w:proofErr w:type="spellEnd"/>
      <w:r w:rsidRPr="000000AD">
        <w:rPr>
          <w:rFonts w:ascii="Times New Roman" w:eastAsia="Times New Roman" w:hAnsi="Times New Roman" w:cs="Times New Roman"/>
          <w:sz w:val="24"/>
          <w:szCs w:val="24"/>
          <w:lang w:eastAsia="cs-CZ"/>
        </w:rPr>
        <w:t>“) mezi životní dovednosti („</w:t>
      </w:r>
      <w:proofErr w:type="spellStart"/>
      <w:r w:rsidRPr="000000AD">
        <w:rPr>
          <w:rFonts w:ascii="Times New Roman" w:eastAsia="Times New Roman" w:hAnsi="Times New Roman" w:cs="Times New Roman"/>
          <w:sz w:val="24"/>
          <w:szCs w:val="24"/>
          <w:lang w:eastAsia="cs-CZ"/>
        </w:rPr>
        <w:t>Life</w:t>
      </w:r>
      <w:proofErr w:type="spellEnd"/>
      <w:r w:rsidRPr="000000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000AD">
        <w:rPr>
          <w:rFonts w:ascii="Times New Roman" w:eastAsia="Times New Roman" w:hAnsi="Times New Roman" w:cs="Times New Roman"/>
          <w:sz w:val="24"/>
          <w:szCs w:val="24"/>
          <w:lang w:eastAsia="cs-CZ"/>
        </w:rPr>
        <w:t>skills</w:t>
      </w:r>
      <w:proofErr w:type="spellEnd"/>
      <w:r w:rsidRPr="000000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“). </w:t>
      </w:r>
    </w:p>
    <w:p w:rsidR="000000AD" w:rsidRPr="000000AD" w:rsidRDefault="000000AD" w:rsidP="00000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00AD">
        <w:rPr>
          <w:rFonts w:ascii="Times New Roman" w:eastAsia="Times New Roman" w:hAnsi="Times New Roman" w:cs="Times New Roman"/>
          <w:sz w:val="24"/>
          <w:szCs w:val="24"/>
          <w:lang w:eastAsia="cs-CZ"/>
        </w:rPr>
        <w:t>Sociální dovednosti lze definovat jako schopnosti adaptivního, naučeného a společensky akceptovatelného chování, které umožňují efektivně se vypořádat s požadavky a výzvami každodenního života (</w:t>
      </w:r>
      <w:proofErr w:type="spellStart"/>
      <w:r w:rsidRPr="000000AD">
        <w:rPr>
          <w:rFonts w:ascii="Times New Roman" w:eastAsia="Times New Roman" w:hAnsi="Times New Roman" w:cs="Times New Roman"/>
          <w:sz w:val="24"/>
          <w:szCs w:val="24"/>
          <w:lang w:eastAsia="cs-CZ"/>
        </w:rPr>
        <w:t>Gresham</w:t>
      </w:r>
      <w:proofErr w:type="spellEnd"/>
      <w:r w:rsidRPr="000000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000AD">
        <w:rPr>
          <w:rFonts w:ascii="Times New Roman" w:eastAsia="Times New Roman" w:hAnsi="Times New Roman" w:cs="Times New Roman"/>
          <w:sz w:val="24"/>
          <w:szCs w:val="24"/>
          <w:lang w:eastAsia="cs-CZ"/>
        </w:rPr>
        <w:t>et</w:t>
      </w:r>
      <w:proofErr w:type="spellEnd"/>
      <w:r w:rsidRPr="000000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000AD">
        <w:rPr>
          <w:rFonts w:ascii="Times New Roman" w:eastAsia="Times New Roman" w:hAnsi="Times New Roman" w:cs="Times New Roman"/>
          <w:sz w:val="24"/>
          <w:szCs w:val="24"/>
          <w:lang w:eastAsia="cs-CZ"/>
        </w:rPr>
        <w:t>al</w:t>
      </w:r>
      <w:proofErr w:type="spellEnd"/>
      <w:r w:rsidRPr="000000AD">
        <w:rPr>
          <w:rFonts w:ascii="Times New Roman" w:eastAsia="Times New Roman" w:hAnsi="Times New Roman" w:cs="Times New Roman"/>
          <w:sz w:val="24"/>
          <w:szCs w:val="24"/>
          <w:lang w:eastAsia="cs-CZ"/>
        </w:rPr>
        <w:t>., 2011; WHO, 1994).</w:t>
      </w:r>
    </w:p>
    <w:p w:rsidR="000000AD" w:rsidRPr="000000AD" w:rsidRDefault="000000AD" w:rsidP="00000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00AD">
        <w:rPr>
          <w:rFonts w:ascii="Times New Roman" w:eastAsia="Times New Roman" w:hAnsi="Times New Roman" w:cs="Times New Roman"/>
          <w:sz w:val="24"/>
          <w:szCs w:val="24"/>
          <w:lang w:eastAsia="cs-CZ"/>
        </w:rPr>
        <w:t>Sociální dovednosti hrají významnou roli v rodinném životě, školním úspěchu a v budoucím profesním i osobním životě obecně (</w:t>
      </w:r>
      <w:proofErr w:type="spellStart"/>
      <w:r w:rsidRPr="000000AD">
        <w:rPr>
          <w:rFonts w:ascii="Times New Roman" w:eastAsia="Times New Roman" w:hAnsi="Times New Roman" w:cs="Times New Roman"/>
          <w:sz w:val="24"/>
          <w:szCs w:val="24"/>
          <w:lang w:eastAsia="cs-CZ"/>
        </w:rPr>
        <w:t>Avcioglu</w:t>
      </w:r>
      <w:proofErr w:type="spellEnd"/>
      <w:r w:rsidRPr="000000AD">
        <w:rPr>
          <w:rFonts w:ascii="Times New Roman" w:eastAsia="Times New Roman" w:hAnsi="Times New Roman" w:cs="Times New Roman"/>
          <w:sz w:val="24"/>
          <w:szCs w:val="24"/>
          <w:lang w:eastAsia="cs-CZ"/>
        </w:rPr>
        <w:t>, 2005). Jedinci s dostatečně osvojenými sociálními dovednostmi mohou být úspěšní ve všech činnostech, které vyžadují kontakt a interakce s druhými lidmi. Dobře rozvinuté sociální dovednosti hrají rozhodující roli ve formování individuálních sociálních vztahů (</w:t>
      </w:r>
      <w:proofErr w:type="spellStart"/>
      <w:r w:rsidRPr="000000AD">
        <w:rPr>
          <w:rFonts w:ascii="Times New Roman" w:eastAsia="Times New Roman" w:hAnsi="Times New Roman" w:cs="Times New Roman"/>
          <w:sz w:val="24"/>
          <w:szCs w:val="24"/>
          <w:lang w:eastAsia="cs-CZ"/>
        </w:rPr>
        <w:t>Gülay</w:t>
      </w:r>
      <w:proofErr w:type="spellEnd"/>
      <w:r w:rsidRPr="000000AD">
        <w:rPr>
          <w:rFonts w:ascii="Times New Roman" w:eastAsia="Times New Roman" w:hAnsi="Times New Roman" w:cs="Times New Roman"/>
          <w:sz w:val="24"/>
          <w:szCs w:val="24"/>
          <w:lang w:eastAsia="cs-CZ"/>
        </w:rPr>
        <w:t>, 2009).</w:t>
      </w:r>
    </w:p>
    <w:p w:rsidR="000000AD" w:rsidRPr="000000AD" w:rsidRDefault="000000AD" w:rsidP="00000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00A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Mezi sociální dovednosti patří např.:</w:t>
      </w:r>
    </w:p>
    <w:p w:rsidR="000000AD" w:rsidRPr="000000AD" w:rsidRDefault="000000AD" w:rsidP="000000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00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schopnost čelit sociálnímu tlaku, </w:t>
      </w:r>
    </w:p>
    <w:p w:rsidR="000000AD" w:rsidRPr="000000AD" w:rsidRDefault="000000AD" w:rsidP="000000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00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asertivita (zdravé </w:t>
      </w:r>
      <w:proofErr w:type="spellStart"/>
      <w:r w:rsidRPr="000000AD">
        <w:rPr>
          <w:rFonts w:ascii="Times New Roman" w:eastAsia="Times New Roman" w:hAnsi="Times New Roman" w:cs="Times New Roman"/>
          <w:sz w:val="24"/>
          <w:szCs w:val="24"/>
          <w:lang w:eastAsia="cs-CZ"/>
        </w:rPr>
        <w:t>sebeprosazení</w:t>
      </w:r>
      <w:proofErr w:type="spellEnd"/>
      <w:r w:rsidRPr="000000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</w:t>
      </w:r>
    </w:p>
    <w:p w:rsidR="000000AD" w:rsidRPr="000000AD" w:rsidRDefault="000000AD" w:rsidP="000000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00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empatie, </w:t>
      </w:r>
    </w:p>
    <w:p w:rsidR="000000AD" w:rsidRPr="000000AD" w:rsidRDefault="000000AD" w:rsidP="000000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00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komunikace, </w:t>
      </w:r>
    </w:p>
    <w:p w:rsidR="000000AD" w:rsidRPr="000000AD" w:rsidRDefault="000000AD" w:rsidP="000000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00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řešení problémů, </w:t>
      </w:r>
    </w:p>
    <w:p w:rsidR="000000AD" w:rsidRPr="000000AD" w:rsidRDefault="000000AD" w:rsidP="000000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00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vytváření zdravé sítě sociálních vztahů, </w:t>
      </w:r>
    </w:p>
    <w:p w:rsidR="000000AD" w:rsidRPr="000000AD" w:rsidRDefault="000000AD" w:rsidP="000000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00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mediální gramotnost, včetně schopnosti čelit reklamě na návykové látky, </w:t>
      </w:r>
    </w:p>
    <w:p w:rsidR="000000AD" w:rsidRPr="000000AD" w:rsidRDefault="000000AD" w:rsidP="000000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00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dovednosti týkající se zaměstnání, </w:t>
      </w:r>
    </w:p>
    <w:p w:rsidR="000000AD" w:rsidRPr="000000AD" w:rsidRDefault="000000AD" w:rsidP="000000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00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zvládnutí přechodu do nového prostředí, </w:t>
      </w:r>
    </w:p>
    <w:p w:rsidR="000000AD" w:rsidRPr="000000AD" w:rsidRDefault="000000AD" w:rsidP="000000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00AD">
        <w:rPr>
          <w:rFonts w:ascii="Times New Roman" w:eastAsia="Times New Roman" w:hAnsi="Times New Roman" w:cs="Times New Roman"/>
          <w:sz w:val="24"/>
          <w:szCs w:val="24"/>
          <w:lang w:eastAsia="cs-CZ"/>
        </w:rPr>
        <w:t>sociální percepce (sebereflexe, poznávání druhých),</w:t>
      </w:r>
    </w:p>
    <w:p w:rsidR="000000AD" w:rsidRPr="000000AD" w:rsidRDefault="000000AD" w:rsidP="000000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00AD">
        <w:rPr>
          <w:rFonts w:ascii="Times New Roman" w:eastAsia="Times New Roman" w:hAnsi="Times New Roman" w:cs="Times New Roman"/>
          <w:sz w:val="24"/>
          <w:szCs w:val="24"/>
          <w:lang w:eastAsia="cs-CZ"/>
        </w:rPr>
        <w:t>zvládání zátěžových situací (</w:t>
      </w:r>
      <w:proofErr w:type="spellStart"/>
      <w:r w:rsidRPr="000000AD">
        <w:rPr>
          <w:rFonts w:ascii="Times New Roman" w:eastAsia="Times New Roman" w:hAnsi="Times New Roman" w:cs="Times New Roman"/>
          <w:sz w:val="24"/>
          <w:szCs w:val="24"/>
          <w:lang w:eastAsia="cs-CZ"/>
        </w:rPr>
        <w:t>copingové</w:t>
      </w:r>
      <w:proofErr w:type="spellEnd"/>
      <w:r w:rsidRPr="000000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strategie),</w:t>
      </w:r>
    </w:p>
    <w:p w:rsidR="000000AD" w:rsidRPr="000000AD" w:rsidRDefault="000000AD" w:rsidP="000000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000AD">
        <w:rPr>
          <w:rFonts w:ascii="Times New Roman" w:eastAsia="Times New Roman" w:hAnsi="Times New Roman" w:cs="Times New Roman"/>
          <w:sz w:val="24"/>
          <w:szCs w:val="24"/>
          <w:lang w:eastAsia="cs-CZ"/>
        </w:rPr>
        <w:t>seberegulační</w:t>
      </w:r>
      <w:proofErr w:type="spellEnd"/>
      <w:r w:rsidRPr="000000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0000AD">
        <w:rPr>
          <w:rFonts w:ascii="Times New Roman" w:eastAsia="Times New Roman" w:hAnsi="Times New Roman" w:cs="Times New Roman"/>
          <w:sz w:val="24"/>
          <w:szCs w:val="24"/>
          <w:lang w:eastAsia="cs-CZ"/>
        </w:rPr>
        <w:t>sebeorganizační</w:t>
      </w:r>
      <w:proofErr w:type="spellEnd"/>
      <w:r w:rsidRPr="000000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dovednosti,</w:t>
      </w:r>
    </w:p>
    <w:p w:rsidR="000000AD" w:rsidRPr="000000AD" w:rsidRDefault="000000AD" w:rsidP="000000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00AD">
        <w:rPr>
          <w:rFonts w:ascii="Times New Roman" w:eastAsia="Times New Roman" w:hAnsi="Times New Roman" w:cs="Times New Roman"/>
          <w:sz w:val="24"/>
          <w:szCs w:val="24"/>
          <w:lang w:eastAsia="cs-CZ"/>
        </w:rPr>
        <w:t>akademické dovednosti (strategie učení),</w:t>
      </w:r>
    </w:p>
    <w:p w:rsidR="000000AD" w:rsidRPr="000000AD" w:rsidRDefault="000000AD" w:rsidP="000000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00AD">
        <w:rPr>
          <w:rFonts w:ascii="Times New Roman" w:eastAsia="Times New Roman" w:hAnsi="Times New Roman" w:cs="Times New Roman"/>
          <w:sz w:val="24"/>
          <w:szCs w:val="24"/>
          <w:lang w:eastAsia="cs-CZ"/>
        </w:rPr>
        <w:t>dovednost rozhodování se a schopnost předvídat následky určitého jednání,</w:t>
      </w:r>
    </w:p>
    <w:p w:rsidR="000000AD" w:rsidRPr="000000AD" w:rsidRDefault="000000AD" w:rsidP="000000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00AD">
        <w:rPr>
          <w:rFonts w:ascii="Times New Roman" w:eastAsia="Times New Roman" w:hAnsi="Times New Roman" w:cs="Times New Roman"/>
          <w:sz w:val="24"/>
          <w:szCs w:val="24"/>
          <w:lang w:eastAsia="cs-CZ"/>
        </w:rPr>
        <w:t>rodičovské dovednosti,</w:t>
      </w:r>
    </w:p>
    <w:p w:rsidR="000000AD" w:rsidRPr="000000AD" w:rsidRDefault="000000AD" w:rsidP="000000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00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pracovní a studijní dovednosti (Nešpor, </w:t>
      </w:r>
      <w:proofErr w:type="spellStart"/>
      <w:r w:rsidRPr="000000AD">
        <w:rPr>
          <w:rFonts w:ascii="Times New Roman" w:eastAsia="Times New Roman" w:hAnsi="Times New Roman" w:cs="Times New Roman"/>
          <w:sz w:val="24"/>
          <w:szCs w:val="24"/>
          <w:lang w:eastAsia="cs-CZ"/>
        </w:rPr>
        <w:t>Scheansová</w:t>
      </w:r>
      <w:proofErr w:type="spellEnd"/>
      <w:r w:rsidRPr="000000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2009; Komárková, </w:t>
      </w:r>
      <w:proofErr w:type="spellStart"/>
      <w:r w:rsidRPr="000000AD">
        <w:rPr>
          <w:rFonts w:ascii="Times New Roman" w:eastAsia="Times New Roman" w:hAnsi="Times New Roman" w:cs="Times New Roman"/>
          <w:sz w:val="24"/>
          <w:szCs w:val="24"/>
          <w:lang w:eastAsia="cs-CZ"/>
        </w:rPr>
        <w:t>Slaměník</w:t>
      </w:r>
      <w:proofErr w:type="spellEnd"/>
      <w:r w:rsidRPr="000000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&amp; Výrost, 2005) </w:t>
      </w:r>
    </w:p>
    <w:p w:rsidR="000000AD" w:rsidRPr="000000AD" w:rsidRDefault="000000AD" w:rsidP="00000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00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Sociální dovednosti je možné si osvojit v procesu </w:t>
      </w:r>
      <w:r w:rsidRPr="000000A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sociálního učení</w:t>
      </w:r>
      <w:r w:rsidRPr="000000AD">
        <w:rPr>
          <w:rFonts w:ascii="Times New Roman" w:eastAsia="Times New Roman" w:hAnsi="Times New Roman" w:cs="Times New Roman"/>
          <w:sz w:val="24"/>
          <w:szCs w:val="24"/>
          <w:lang w:eastAsia="cs-CZ"/>
        </w:rPr>
        <w:t>. Podle teorie sociálního učení A. Bandury (1977) je lidské chování v převážné míře sociálně zprostředkované, a to buď vědomě, nebo nevědomě prostřednictvím příkladů lidí, kteří jsou pozorovaní. Vývoj sociálních dovedností je celoživotní.</w:t>
      </w:r>
    </w:p>
    <w:p w:rsidR="000000AD" w:rsidRPr="000000AD" w:rsidRDefault="000000AD" w:rsidP="00000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00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Nácvik sociálních dovedností je možné realizovat v průběhu edukačního procesu. K osvojování sociálních dovedností se využívá interaktivních metod učení, hraní rolí a diskuzí. Nácvik sociálních dovedností v rámci vzdělávání může mít podobu specifické i nespecifické prevence rizikového chování. Nové vzorce chování nahrazují nežádoucí projevy a vedou k eliminaci vzniku konfliktních situací. Naučené chování přináší novou či korektivní </w:t>
      </w:r>
      <w:r w:rsidRPr="000000AD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zkušenost, která by měla přinést jiné postoje ve vnímání sebe sama a své sociální situace (Běhounková, 2010).</w:t>
      </w:r>
    </w:p>
    <w:p w:rsidR="000000AD" w:rsidRPr="000000AD" w:rsidRDefault="000000AD" w:rsidP="00000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00AD">
        <w:rPr>
          <w:rFonts w:ascii="Times New Roman" w:eastAsia="Times New Roman" w:hAnsi="Times New Roman" w:cs="Times New Roman"/>
          <w:sz w:val="24"/>
          <w:szCs w:val="24"/>
          <w:lang w:eastAsia="cs-CZ"/>
        </w:rPr>
        <w:t>V </w:t>
      </w:r>
      <w:r w:rsidRPr="000000A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preventivních programech</w:t>
      </w:r>
      <w:r w:rsidRPr="000000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zaměřených na rozvoj sociálních dovedností si děti a dospívající vytvářejí schopnosti, které jim umožňují rozhodovat se o vlastním životě, řešit každodenní problémy, vypořádat se s obtížnými situacemi. Zároveň se učí jasně a otevřeně komunikovat, rozvíjet dovednosti mezilidských vztahů, vypořádávat se s emocemi a stresovými situacemi v jejich životě, uvědomění si sebe sama a soucitu s ostatními (</w:t>
      </w:r>
      <w:proofErr w:type="spellStart"/>
      <w:r w:rsidRPr="000000AD">
        <w:rPr>
          <w:rFonts w:ascii="Times New Roman" w:eastAsia="Times New Roman" w:hAnsi="Times New Roman" w:cs="Times New Roman"/>
          <w:sz w:val="24"/>
          <w:szCs w:val="24"/>
          <w:lang w:eastAsia="cs-CZ"/>
        </w:rPr>
        <w:t>Gallà</w:t>
      </w:r>
      <w:proofErr w:type="spellEnd"/>
      <w:r w:rsidRPr="000000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000AD">
        <w:rPr>
          <w:rFonts w:ascii="Times New Roman" w:eastAsia="Times New Roman" w:hAnsi="Times New Roman" w:cs="Times New Roman"/>
          <w:sz w:val="24"/>
          <w:szCs w:val="24"/>
          <w:lang w:eastAsia="cs-CZ"/>
        </w:rPr>
        <w:t>et</w:t>
      </w:r>
      <w:proofErr w:type="spellEnd"/>
      <w:r w:rsidRPr="000000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000AD">
        <w:rPr>
          <w:rFonts w:ascii="Times New Roman" w:eastAsia="Times New Roman" w:hAnsi="Times New Roman" w:cs="Times New Roman"/>
          <w:sz w:val="24"/>
          <w:szCs w:val="24"/>
          <w:lang w:eastAsia="cs-CZ"/>
        </w:rPr>
        <w:t>al</w:t>
      </w:r>
      <w:proofErr w:type="spellEnd"/>
      <w:r w:rsidRPr="000000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., 2005; Van der Stel &amp; </w:t>
      </w:r>
      <w:proofErr w:type="spellStart"/>
      <w:r w:rsidRPr="000000AD">
        <w:rPr>
          <w:rFonts w:ascii="Times New Roman" w:eastAsia="Times New Roman" w:hAnsi="Times New Roman" w:cs="Times New Roman"/>
          <w:sz w:val="24"/>
          <w:szCs w:val="24"/>
          <w:lang w:eastAsia="cs-CZ"/>
        </w:rPr>
        <w:t>Voordewind</w:t>
      </w:r>
      <w:proofErr w:type="spellEnd"/>
      <w:r w:rsidRPr="000000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1998).</w:t>
      </w:r>
    </w:p>
    <w:p w:rsidR="000000AD" w:rsidRPr="000000AD" w:rsidRDefault="000000AD" w:rsidP="00000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00AD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0000AD" w:rsidRPr="000000AD" w:rsidRDefault="000000AD" w:rsidP="00000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00AD">
        <w:rPr>
          <w:rFonts w:ascii="Times New Roman" w:eastAsia="Times New Roman" w:hAnsi="Times New Roman" w:cs="Times New Roman"/>
          <w:sz w:val="24"/>
          <w:szCs w:val="24"/>
          <w:lang w:eastAsia="cs-CZ"/>
        </w:rPr>
        <w:t>Literatura</w:t>
      </w:r>
    </w:p>
    <w:p w:rsidR="000000AD" w:rsidRPr="000000AD" w:rsidRDefault="000000AD" w:rsidP="00000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000AD">
        <w:rPr>
          <w:rFonts w:ascii="Times New Roman" w:eastAsia="Times New Roman" w:hAnsi="Times New Roman" w:cs="Times New Roman"/>
          <w:sz w:val="24"/>
          <w:szCs w:val="24"/>
          <w:lang w:eastAsia="cs-CZ"/>
        </w:rPr>
        <w:t>Avcioglu</w:t>
      </w:r>
      <w:proofErr w:type="spellEnd"/>
      <w:r w:rsidRPr="000000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H. (2005). </w:t>
      </w:r>
      <w:proofErr w:type="spellStart"/>
      <w:r w:rsidRPr="000000A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Social</w:t>
      </w:r>
      <w:proofErr w:type="spellEnd"/>
      <w:r w:rsidRPr="000000A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0000A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skills</w:t>
      </w:r>
      <w:proofErr w:type="spellEnd"/>
      <w:r w:rsidRPr="000000A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0000A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training</w:t>
      </w:r>
      <w:proofErr w:type="spellEnd"/>
      <w:r w:rsidRPr="000000A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0000A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with</w:t>
      </w:r>
      <w:proofErr w:type="spellEnd"/>
      <w:r w:rsidRPr="000000A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0000A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activities</w:t>
      </w:r>
      <w:proofErr w:type="spellEnd"/>
      <w:r w:rsidRPr="000000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Ankara: </w:t>
      </w:r>
      <w:proofErr w:type="spellStart"/>
      <w:r w:rsidRPr="000000AD">
        <w:rPr>
          <w:rFonts w:ascii="Times New Roman" w:eastAsia="Times New Roman" w:hAnsi="Times New Roman" w:cs="Times New Roman"/>
          <w:sz w:val="24"/>
          <w:szCs w:val="24"/>
          <w:lang w:eastAsia="cs-CZ"/>
        </w:rPr>
        <w:t>Kök</w:t>
      </w:r>
      <w:proofErr w:type="spellEnd"/>
      <w:r w:rsidRPr="000000A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0000AD" w:rsidRPr="000000AD" w:rsidRDefault="000000AD" w:rsidP="00000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00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Bandura, A. (1977). </w:t>
      </w:r>
      <w:proofErr w:type="spellStart"/>
      <w:r w:rsidRPr="000000A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Social</w:t>
      </w:r>
      <w:proofErr w:type="spellEnd"/>
      <w:r w:rsidRPr="000000A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0000A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learning</w:t>
      </w:r>
      <w:proofErr w:type="spellEnd"/>
      <w:r w:rsidRPr="000000A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0000A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theory</w:t>
      </w:r>
      <w:proofErr w:type="spellEnd"/>
      <w:r w:rsidRPr="000000A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.</w:t>
      </w:r>
      <w:r w:rsidRPr="000000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000AD">
        <w:rPr>
          <w:rFonts w:ascii="Times New Roman" w:eastAsia="Times New Roman" w:hAnsi="Times New Roman" w:cs="Times New Roman"/>
          <w:sz w:val="24"/>
          <w:szCs w:val="24"/>
          <w:lang w:eastAsia="cs-CZ"/>
        </w:rPr>
        <w:t>Englewood</w:t>
      </w:r>
      <w:proofErr w:type="spellEnd"/>
      <w:r w:rsidRPr="000000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000AD">
        <w:rPr>
          <w:rFonts w:ascii="Times New Roman" w:eastAsia="Times New Roman" w:hAnsi="Times New Roman" w:cs="Times New Roman"/>
          <w:sz w:val="24"/>
          <w:szCs w:val="24"/>
          <w:lang w:eastAsia="cs-CZ"/>
        </w:rPr>
        <w:t>Cliffs</w:t>
      </w:r>
      <w:proofErr w:type="spellEnd"/>
      <w:r w:rsidRPr="000000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NJ: </w:t>
      </w:r>
      <w:proofErr w:type="spellStart"/>
      <w:r w:rsidRPr="000000AD">
        <w:rPr>
          <w:rFonts w:ascii="Times New Roman" w:eastAsia="Times New Roman" w:hAnsi="Times New Roman" w:cs="Times New Roman"/>
          <w:sz w:val="24"/>
          <w:szCs w:val="24"/>
          <w:lang w:eastAsia="cs-CZ"/>
        </w:rPr>
        <w:t>Prentice</w:t>
      </w:r>
      <w:proofErr w:type="spellEnd"/>
      <w:r w:rsidRPr="000000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000AD">
        <w:rPr>
          <w:rFonts w:ascii="Times New Roman" w:eastAsia="Times New Roman" w:hAnsi="Times New Roman" w:cs="Times New Roman"/>
          <w:sz w:val="24"/>
          <w:szCs w:val="24"/>
          <w:lang w:eastAsia="cs-CZ"/>
        </w:rPr>
        <w:t>Hall</w:t>
      </w:r>
      <w:proofErr w:type="spellEnd"/>
      <w:r w:rsidRPr="000000A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0000AD" w:rsidRPr="000000AD" w:rsidRDefault="000000AD" w:rsidP="00000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00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Běhounková, L. (2010). </w:t>
      </w:r>
      <w:proofErr w:type="spellStart"/>
      <w:r w:rsidRPr="000000AD">
        <w:rPr>
          <w:rFonts w:ascii="Times New Roman" w:eastAsia="Times New Roman" w:hAnsi="Times New Roman" w:cs="Times New Roman"/>
          <w:sz w:val="24"/>
          <w:szCs w:val="24"/>
          <w:lang w:eastAsia="cs-CZ"/>
        </w:rPr>
        <w:t>Artefiletická</w:t>
      </w:r>
      <w:proofErr w:type="spellEnd"/>
      <w:r w:rsidRPr="000000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prevence, intervence a poradenství v kontextu </w:t>
      </w:r>
      <w:proofErr w:type="spellStart"/>
      <w:r w:rsidRPr="000000AD">
        <w:rPr>
          <w:rFonts w:ascii="Times New Roman" w:eastAsia="Times New Roman" w:hAnsi="Times New Roman" w:cs="Times New Roman"/>
          <w:sz w:val="24"/>
          <w:szCs w:val="24"/>
          <w:lang w:eastAsia="cs-CZ"/>
        </w:rPr>
        <w:t>inkluzivního</w:t>
      </w:r>
      <w:proofErr w:type="spellEnd"/>
      <w:r w:rsidRPr="000000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vzdělávání žáků s problémy v chování na 2. stupni ZŠ. </w:t>
      </w:r>
      <w:r w:rsidRPr="000000A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Speciální pedagogika, </w:t>
      </w:r>
      <w:r w:rsidRPr="000000AD">
        <w:rPr>
          <w:rFonts w:ascii="Times New Roman" w:eastAsia="Times New Roman" w:hAnsi="Times New Roman" w:cs="Times New Roman"/>
          <w:sz w:val="24"/>
          <w:szCs w:val="24"/>
          <w:lang w:eastAsia="cs-CZ"/>
        </w:rPr>
        <w:t>20(1), 10-31.</w:t>
      </w:r>
    </w:p>
    <w:p w:rsidR="000000AD" w:rsidRPr="000000AD" w:rsidRDefault="000000AD" w:rsidP="00000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000AD">
        <w:rPr>
          <w:rFonts w:ascii="Times New Roman" w:eastAsia="Times New Roman" w:hAnsi="Times New Roman" w:cs="Times New Roman"/>
          <w:sz w:val="24"/>
          <w:szCs w:val="24"/>
          <w:lang w:eastAsia="cs-CZ"/>
        </w:rPr>
        <w:t>Gallà</w:t>
      </w:r>
      <w:proofErr w:type="spellEnd"/>
      <w:r w:rsidRPr="000000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M., </w:t>
      </w:r>
      <w:proofErr w:type="spellStart"/>
      <w:r w:rsidRPr="000000AD">
        <w:rPr>
          <w:rFonts w:ascii="Times New Roman" w:eastAsia="Times New Roman" w:hAnsi="Times New Roman" w:cs="Times New Roman"/>
          <w:sz w:val="24"/>
          <w:szCs w:val="24"/>
          <w:lang w:eastAsia="cs-CZ"/>
        </w:rPr>
        <w:t>Aertsen</w:t>
      </w:r>
      <w:proofErr w:type="spellEnd"/>
      <w:r w:rsidRPr="000000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P., </w:t>
      </w:r>
      <w:proofErr w:type="spellStart"/>
      <w:r w:rsidRPr="000000AD">
        <w:rPr>
          <w:rFonts w:ascii="Times New Roman" w:eastAsia="Times New Roman" w:hAnsi="Times New Roman" w:cs="Times New Roman"/>
          <w:sz w:val="24"/>
          <w:szCs w:val="24"/>
          <w:lang w:eastAsia="cs-CZ"/>
        </w:rPr>
        <w:t>Daatland</w:t>
      </w:r>
      <w:proofErr w:type="spellEnd"/>
      <w:r w:rsidRPr="000000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Ch., </w:t>
      </w:r>
      <w:proofErr w:type="spellStart"/>
      <w:r w:rsidRPr="000000AD">
        <w:rPr>
          <w:rFonts w:ascii="Times New Roman" w:eastAsia="Times New Roman" w:hAnsi="Times New Roman" w:cs="Times New Roman"/>
          <w:sz w:val="24"/>
          <w:szCs w:val="24"/>
          <w:lang w:eastAsia="cs-CZ"/>
        </w:rPr>
        <w:t>DeSwert</w:t>
      </w:r>
      <w:proofErr w:type="spellEnd"/>
      <w:r w:rsidRPr="000000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J., </w:t>
      </w:r>
      <w:proofErr w:type="spellStart"/>
      <w:r w:rsidRPr="000000AD">
        <w:rPr>
          <w:rFonts w:ascii="Times New Roman" w:eastAsia="Times New Roman" w:hAnsi="Times New Roman" w:cs="Times New Roman"/>
          <w:sz w:val="24"/>
          <w:szCs w:val="24"/>
          <w:lang w:eastAsia="cs-CZ"/>
        </w:rPr>
        <w:t>Fenk</w:t>
      </w:r>
      <w:proofErr w:type="spellEnd"/>
      <w:r w:rsidRPr="000000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R., &amp; Fischer, U. (2005). </w:t>
      </w:r>
      <w:r w:rsidRPr="000000A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Jak ve škole vytvořit zdravější prostředí. Příručka o efektivní školní drogové prevenci</w:t>
      </w:r>
      <w:r w:rsidRPr="000000AD">
        <w:rPr>
          <w:rFonts w:ascii="Times New Roman" w:eastAsia="Times New Roman" w:hAnsi="Times New Roman" w:cs="Times New Roman"/>
          <w:sz w:val="24"/>
          <w:szCs w:val="24"/>
          <w:lang w:eastAsia="cs-CZ"/>
        </w:rPr>
        <w:t>. Praha: Úřad vlády ČR.</w:t>
      </w:r>
    </w:p>
    <w:p w:rsidR="000000AD" w:rsidRPr="000000AD" w:rsidRDefault="000000AD" w:rsidP="00000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000AD">
        <w:rPr>
          <w:rFonts w:ascii="Times New Roman" w:eastAsia="Times New Roman" w:hAnsi="Times New Roman" w:cs="Times New Roman"/>
          <w:sz w:val="24"/>
          <w:szCs w:val="24"/>
          <w:lang w:eastAsia="cs-CZ"/>
        </w:rPr>
        <w:t>Gresham</w:t>
      </w:r>
      <w:proofErr w:type="spellEnd"/>
      <w:r w:rsidRPr="000000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F. M., </w:t>
      </w:r>
      <w:proofErr w:type="spellStart"/>
      <w:r w:rsidRPr="000000AD">
        <w:rPr>
          <w:rFonts w:ascii="Times New Roman" w:eastAsia="Times New Roman" w:hAnsi="Times New Roman" w:cs="Times New Roman"/>
          <w:sz w:val="24"/>
          <w:szCs w:val="24"/>
          <w:lang w:eastAsia="cs-CZ"/>
        </w:rPr>
        <w:t>Elliott</w:t>
      </w:r>
      <w:proofErr w:type="spellEnd"/>
      <w:r w:rsidRPr="000000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S. N., </w:t>
      </w:r>
      <w:proofErr w:type="spellStart"/>
      <w:r w:rsidRPr="000000AD">
        <w:rPr>
          <w:rFonts w:ascii="Times New Roman" w:eastAsia="Times New Roman" w:hAnsi="Times New Roman" w:cs="Times New Roman"/>
          <w:sz w:val="24"/>
          <w:szCs w:val="24"/>
          <w:lang w:eastAsia="cs-CZ"/>
        </w:rPr>
        <w:t>Vance</w:t>
      </w:r>
      <w:proofErr w:type="spellEnd"/>
      <w:r w:rsidRPr="000000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M. J., &amp; </w:t>
      </w:r>
      <w:proofErr w:type="spellStart"/>
      <w:r w:rsidRPr="000000AD">
        <w:rPr>
          <w:rFonts w:ascii="Times New Roman" w:eastAsia="Times New Roman" w:hAnsi="Times New Roman" w:cs="Times New Roman"/>
          <w:sz w:val="24"/>
          <w:szCs w:val="24"/>
          <w:lang w:eastAsia="cs-CZ"/>
        </w:rPr>
        <w:t>Cook</w:t>
      </w:r>
      <w:proofErr w:type="spellEnd"/>
      <w:r w:rsidRPr="000000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C. R. (2011). </w:t>
      </w:r>
      <w:proofErr w:type="spellStart"/>
      <w:r w:rsidRPr="000000AD">
        <w:rPr>
          <w:rFonts w:ascii="Times New Roman" w:eastAsia="Times New Roman" w:hAnsi="Times New Roman" w:cs="Times New Roman"/>
          <w:sz w:val="24"/>
          <w:szCs w:val="24"/>
          <w:lang w:eastAsia="cs-CZ"/>
        </w:rPr>
        <w:t>Comparability</w:t>
      </w:r>
      <w:proofErr w:type="spellEnd"/>
      <w:r w:rsidRPr="000000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000AD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0000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000AD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0000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000AD">
        <w:rPr>
          <w:rFonts w:ascii="Times New Roman" w:eastAsia="Times New Roman" w:hAnsi="Times New Roman" w:cs="Times New Roman"/>
          <w:sz w:val="24"/>
          <w:szCs w:val="24"/>
          <w:lang w:eastAsia="cs-CZ"/>
        </w:rPr>
        <w:t>social</w:t>
      </w:r>
      <w:proofErr w:type="spellEnd"/>
      <w:r w:rsidRPr="000000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000AD">
        <w:rPr>
          <w:rFonts w:ascii="Times New Roman" w:eastAsia="Times New Roman" w:hAnsi="Times New Roman" w:cs="Times New Roman"/>
          <w:sz w:val="24"/>
          <w:szCs w:val="24"/>
          <w:lang w:eastAsia="cs-CZ"/>
        </w:rPr>
        <w:t>skills</w:t>
      </w:r>
      <w:proofErr w:type="spellEnd"/>
      <w:r w:rsidRPr="000000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rating </w:t>
      </w:r>
      <w:proofErr w:type="spellStart"/>
      <w:r w:rsidRPr="000000AD">
        <w:rPr>
          <w:rFonts w:ascii="Times New Roman" w:eastAsia="Times New Roman" w:hAnsi="Times New Roman" w:cs="Times New Roman"/>
          <w:sz w:val="24"/>
          <w:szCs w:val="24"/>
          <w:lang w:eastAsia="cs-CZ"/>
        </w:rPr>
        <w:t>system</w:t>
      </w:r>
      <w:proofErr w:type="spellEnd"/>
      <w:r w:rsidRPr="000000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0000AD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0000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000AD">
        <w:rPr>
          <w:rFonts w:ascii="Times New Roman" w:eastAsia="Times New Roman" w:hAnsi="Times New Roman" w:cs="Times New Roman"/>
          <w:sz w:val="24"/>
          <w:szCs w:val="24"/>
          <w:lang w:eastAsia="cs-CZ"/>
        </w:rPr>
        <w:t>social</w:t>
      </w:r>
      <w:proofErr w:type="spellEnd"/>
      <w:r w:rsidRPr="000000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000AD">
        <w:rPr>
          <w:rFonts w:ascii="Times New Roman" w:eastAsia="Times New Roman" w:hAnsi="Times New Roman" w:cs="Times New Roman"/>
          <w:sz w:val="24"/>
          <w:szCs w:val="24"/>
          <w:lang w:eastAsia="cs-CZ"/>
        </w:rPr>
        <w:t>skills</w:t>
      </w:r>
      <w:proofErr w:type="spellEnd"/>
      <w:r w:rsidRPr="000000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000AD">
        <w:rPr>
          <w:rFonts w:ascii="Times New Roman" w:eastAsia="Times New Roman" w:hAnsi="Times New Roman" w:cs="Times New Roman"/>
          <w:sz w:val="24"/>
          <w:szCs w:val="24"/>
          <w:lang w:eastAsia="cs-CZ"/>
        </w:rPr>
        <w:t>improvement</w:t>
      </w:r>
      <w:proofErr w:type="spellEnd"/>
      <w:r w:rsidRPr="000000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000AD">
        <w:rPr>
          <w:rFonts w:ascii="Times New Roman" w:eastAsia="Times New Roman" w:hAnsi="Times New Roman" w:cs="Times New Roman"/>
          <w:sz w:val="24"/>
          <w:szCs w:val="24"/>
          <w:lang w:eastAsia="cs-CZ"/>
        </w:rPr>
        <w:t>system</w:t>
      </w:r>
      <w:proofErr w:type="spellEnd"/>
      <w:r w:rsidRPr="000000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proofErr w:type="spellStart"/>
      <w:r w:rsidRPr="000000AD">
        <w:rPr>
          <w:rFonts w:ascii="Times New Roman" w:eastAsia="Times New Roman" w:hAnsi="Times New Roman" w:cs="Times New Roman"/>
          <w:sz w:val="24"/>
          <w:szCs w:val="24"/>
          <w:lang w:eastAsia="cs-CZ"/>
        </w:rPr>
        <w:t>Content</w:t>
      </w:r>
      <w:proofErr w:type="spellEnd"/>
      <w:r w:rsidRPr="000000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000AD">
        <w:rPr>
          <w:rFonts w:ascii="Times New Roman" w:eastAsia="Times New Roman" w:hAnsi="Times New Roman" w:cs="Times New Roman"/>
          <w:sz w:val="24"/>
          <w:szCs w:val="24"/>
          <w:lang w:eastAsia="cs-CZ"/>
        </w:rPr>
        <w:t>and</w:t>
      </w:r>
      <w:proofErr w:type="spellEnd"/>
      <w:r w:rsidRPr="000000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000AD">
        <w:rPr>
          <w:rFonts w:ascii="Times New Roman" w:eastAsia="Times New Roman" w:hAnsi="Times New Roman" w:cs="Times New Roman"/>
          <w:sz w:val="24"/>
          <w:szCs w:val="24"/>
          <w:lang w:eastAsia="cs-CZ"/>
        </w:rPr>
        <w:t>psychometric</w:t>
      </w:r>
      <w:proofErr w:type="spellEnd"/>
      <w:r w:rsidRPr="000000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000AD">
        <w:rPr>
          <w:rFonts w:ascii="Times New Roman" w:eastAsia="Times New Roman" w:hAnsi="Times New Roman" w:cs="Times New Roman"/>
          <w:sz w:val="24"/>
          <w:szCs w:val="24"/>
          <w:lang w:eastAsia="cs-CZ"/>
        </w:rPr>
        <w:t>comparisons</w:t>
      </w:r>
      <w:proofErr w:type="spellEnd"/>
      <w:r w:rsidRPr="000000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000AD">
        <w:rPr>
          <w:rFonts w:ascii="Times New Roman" w:eastAsia="Times New Roman" w:hAnsi="Times New Roman" w:cs="Times New Roman"/>
          <w:sz w:val="24"/>
          <w:szCs w:val="24"/>
          <w:lang w:eastAsia="cs-CZ"/>
        </w:rPr>
        <w:t>across</w:t>
      </w:r>
      <w:proofErr w:type="spellEnd"/>
      <w:r w:rsidRPr="000000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000AD">
        <w:rPr>
          <w:rFonts w:ascii="Times New Roman" w:eastAsia="Times New Roman" w:hAnsi="Times New Roman" w:cs="Times New Roman"/>
          <w:sz w:val="24"/>
          <w:szCs w:val="24"/>
          <w:lang w:eastAsia="cs-CZ"/>
        </w:rPr>
        <w:t>elementary</w:t>
      </w:r>
      <w:proofErr w:type="spellEnd"/>
      <w:r w:rsidRPr="000000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000AD">
        <w:rPr>
          <w:rFonts w:ascii="Times New Roman" w:eastAsia="Times New Roman" w:hAnsi="Times New Roman" w:cs="Times New Roman"/>
          <w:sz w:val="24"/>
          <w:szCs w:val="24"/>
          <w:lang w:eastAsia="cs-CZ"/>
        </w:rPr>
        <w:t>and</w:t>
      </w:r>
      <w:proofErr w:type="spellEnd"/>
      <w:r w:rsidRPr="000000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000AD">
        <w:rPr>
          <w:rFonts w:ascii="Times New Roman" w:eastAsia="Times New Roman" w:hAnsi="Times New Roman" w:cs="Times New Roman"/>
          <w:sz w:val="24"/>
          <w:szCs w:val="24"/>
          <w:lang w:eastAsia="cs-CZ"/>
        </w:rPr>
        <w:t>secondary</w:t>
      </w:r>
      <w:proofErr w:type="spellEnd"/>
      <w:r w:rsidRPr="000000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000AD">
        <w:rPr>
          <w:rFonts w:ascii="Times New Roman" w:eastAsia="Times New Roman" w:hAnsi="Times New Roman" w:cs="Times New Roman"/>
          <w:sz w:val="24"/>
          <w:szCs w:val="24"/>
          <w:lang w:eastAsia="cs-CZ"/>
        </w:rPr>
        <w:t>age</w:t>
      </w:r>
      <w:proofErr w:type="spellEnd"/>
      <w:r w:rsidRPr="000000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000AD">
        <w:rPr>
          <w:rFonts w:ascii="Times New Roman" w:eastAsia="Times New Roman" w:hAnsi="Times New Roman" w:cs="Times New Roman"/>
          <w:sz w:val="24"/>
          <w:szCs w:val="24"/>
          <w:lang w:eastAsia="cs-CZ"/>
        </w:rPr>
        <w:t>levels</w:t>
      </w:r>
      <w:proofErr w:type="spellEnd"/>
      <w:r w:rsidRPr="000000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0000A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School</w:t>
      </w:r>
      <w:proofErr w:type="spellEnd"/>
      <w:r w:rsidRPr="000000A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Psychology </w:t>
      </w:r>
      <w:proofErr w:type="spellStart"/>
      <w:r w:rsidRPr="000000A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Quarterly</w:t>
      </w:r>
      <w:proofErr w:type="spellEnd"/>
      <w:r w:rsidRPr="000000AD">
        <w:rPr>
          <w:rFonts w:ascii="Times New Roman" w:eastAsia="Times New Roman" w:hAnsi="Times New Roman" w:cs="Times New Roman"/>
          <w:sz w:val="24"/>
          <w:szCs w:val="24"/>
          <w:lang w:eastAsia="cs-CZ"/>
        </w:rPr>
        <w:t>, 26(1), 27-44.</w:t>
      </w:r>
    </w:p>
    <w:p w:rsidR="000000AD" w:rsidRPr="000000AD" w:rsidRDefault="000000AD" w:rsidP="00000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000AD">
        <w:rPr>
          <w:rFonts w:ascii="Times New Roman" w:eastAsia="Times New Roman" w:hAnsi="Times New Roman" w:cs="Times New Roman"/>
          <w:sz w:val="24"/>
          <w:szCs w:val="24"/>
          <w:lang w:eastAsia="cs-CZ"/>
        </w:rPr>
        <w:t>Gülay</w:t>
      </w:r>
      <w:proofErr w:type="spellEnd"/>
      <w:r w:rsidRPr="000000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H. (2009). Peer relations in </w:t>
      </w:r>
      <w:proofErr w:type="spellStart"/>
      <w:r w:rsidRPr="000000AD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0000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000AD">
        <w:rPr>
          <w:rFonts w:ascii="Times New Roman" w:eastAsia="Times New Roman" w:hAnsi="Times New Roman" w:cs="Times New Roman"/>
          <w:sz w:val="24"/>
          <w:szCs w:val="24"/>
          <w:lang w:eastAsia="cs-CZ"/>
        </w:rPr>
        <w:t>preschool</w:t>
      </w:r>
      <w:proofErr w:type="spellEnd"/>
      <w:r w:rsidRPr="000000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000AD">
        <w:rPr>
          <w:rFonts w:ascii="Times New Roman" w:eastAsia="Times New Roman" w:hAnsi="Times New Roman" w:cs="Times New Roman"/>
          <w:sz w:val="24"/>
          <w:szCs w:val="24"/>
          <w:lang w:eastAsia="cs-CZ"/>
        </w:rPr>
        <w:t>stage</w:t>
      </w:r>
      <w:proofErr w:type="spellEnd"/>
      <w:r w:rsidRPr="000000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0000A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Journal</w:t>
      </w:r>
      <w:proofErr w:type="spellEnd"/>
      <w:r w:rsidRPr="000000A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0000A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of</w:t>
      </w:r>
      <w:proofErr w:type="spellEnd"/>
      <w:r w:rsidRPr="000000A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0000A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Balikesir</w:t>
      </w:r>
      <w:proofErr w:type="spellEnd"/>
      <w:r w:rsidRPr="000000A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University </w:t>
      </w:r>
      <w:proofErr w:type="spellStart"/>
      <w:r w:rsidRPr="000000A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Social</w:t>
      </w:r>
      <w:proofErr w:type="spellEnd"/>
      <w:r w:rsidRPr="000000A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0000A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Sciences</w:t>
      </w:r>
      <w:proofErr w:type="spellEnd"/>
      <w:r w:rsidRPr="000000A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Institute</w:t>
      </w:r>
      <w:r w:rsidRPr="000000AD">
        <w:rPr>
          <w:rFonts w:ascii="Times New Roman" w:eastAsia="Times New Roman" w:hAnsi="Times New Roman" w:cs="Times New Roman"/>
          <w:sz w:val="24"/>
          <w:szCs w:val="24"/>
          <w:lang w:eastAsia="cs-CZ"/>
        </w:rPr>
        <w:t>, 12 (22), 82-93.</w:t>
      </w:r>
    </w:p>
    <w:p w:rsidR="000000AD" w:rsidRPr="000000AD" w:rsidRDefault="000000AD" w:rsidP="00000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00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Komárková, </w:t>
      </w:r>
      <w:proofErr w:type="gramStart"/>
      <w:r w:rsidRPr="000000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R. , </w:t>
      </w:r>
      <w:proofErr w:type="spellStart"/>
      <w:r w:rsidRPr="000000AD">
        <w:rPr>
          <w:rFonts w:ascii="Times New Roman" w:eastAsia="Times New Roman" w:hAnsi="Times New Roman" w:cs="Times New Roman"/>
          <w:sz w:val="24"/>
          <w:szCs w:val="24"/>
          <w:lang w:eastAsia="cs-CZ"/>
        </w:rPr>
        <w:t>Slaměník</w:t>
      </w:r>
      <w:proofErr w:type="spellEnd"/>
      <w:proofErr w:type="gramEnd"/>
      <w:r w:rsidRPr="000000AD">
        <w:rPr>
          <w:rFonts w:ascii="Times New Roman" w:eastAsia="Times New Roman" w:hAnsi="Times New Roman" w:cs="Times New Roman"/>
          <w:sz w:val="24"/>
          <w:szCs w:val="24"/>
          <w:lang w:eastAsia="cs-CZ"/>
        </w:rPr>
        <w:t>, I., Výrost, J. (</w:t>
      </w:r>
      <w:proofErr w:type="spellStart"/>
      <w:r w:rsidRPr="000000AD">
        <w:rPr>
          <w:rFonts w:ascii="Times New Roman" w:eastAsia="Times New Roman" w:hAnsi="Times New Roman" w:cs="Times New Roman"/>
          <w:sz w:val="24"/>
          <w:szCs w:val="24"/>
          <w:lang w:eastAsia="cs-CZ"/>
        </w:rPr>
        <w:t>eds</w:t>
      </w:r>
      <w:proofErr w:type="spellEnd"/>
      <w:r w:rsidRPr="000000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.) (2005). </w:t>
      </w:r>
      <w:r w:rsidRPr="000000A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Aplikovaná sociální psychologie III. </w:t>
      </w:r>
      <w:proofErr w:type="spellStart"/>
      <w:r w:rsidRPr="000000A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Sociálněpsychologický</w:t>
      </w:r>
      <w:proofErr w:type="spellEnd"/>
      <w:r w:rsidRPr="000000A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výcvik. </w:t>
      </w:r>
      <w:r w:rsidRPr="000000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Praha: </w:t>
      </w:r>
      <w:proofErr w:type="spellStart"/>
      <w:r w:rsidRPr="000000AD">
        <w:rPr>
          <w:rFonts w:ascii="Times New Roman" w:eastAsia="Times New Roman" w:hAnsi="Times New Roman" w:cs="Times New Roman"/>
          <w:sz w:val="24"/>
          <w:szCs w:val="24"/>
          <w:lang w:eastAsia="cs-CZ"/>
        </w:rPr>
        <w:t>Grada</w:t>
      </w:r>
      <w:proofErr w:type="spellEnd"/>
      <w:r w:rsidRPr="000000A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0000AD" w:rsidRPr="000000AD" w:rsidRDefault="000000AD" w:rsidP="00000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00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Nešpor, K., &amp; </w:t>
      </w:r>
      <w:proofErr w:type="spellStart"/>
      <w:r w:rsidRPr="000000AD">
        <w:rPr>
          <w:rFonts w:ascii="Times New Roman" w:eastAsia="Times New Roman" w:hAnsi="Times New Roman" w:cs="Times New Roman"/>
          <w:sz w:val="24"/>
          <w:szCs w:val="24"/>
          <w:lang w:eastAsia="cs-CZ"/>
        </w:rPr>
        <w:t>Scheansová</w:t>
      </w:r>
      <w:proofErr w:type="spellEnd"/>
      <w:r w:rsidRPr="000000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A. (2009). </w:t>
      </w:r>
      <w:r w:rsidRPr="000000A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Dovednosti pro život v prevenci a léčbě návykových nemocí</w:t>
      </w:r>
      <w:r w:rsidRPr="000000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Staženo 22. 2. 2012 z </w:t>
      </w:r>
      <w:hyperlink r:id="rId6" w:history="1">
        <w:r w:rsidRPr="000000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http://www.cepros.cz/odborna-verejnost/zahranicni-a-domaci-praxe/dovednosti-pro-zivot-v-prevenci-a-lecbe-navykovych-nemoci.html</w:t>
        </w:r>
      </w:hyperlink>
    </w:p>
    <w:p w:rsidR="000000AD" w:rsidRPr="000000AD" w:rsidRDefault="000000AD" w:rsidP="00000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00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Van der Stel, J., </w:t>
      </w:r>
      <w:proofErr w:type="spellStart"/>
      <w:r w:rsidRPr="000000AD">
        <w:rPr>
          <w:rFonts w:ascii="Times New Roman" w:eastAsia="Times New Roman" w:hAnsi="Times New Roman" w:cs="Times New Roman"/>
          <w:sz w:val="24"/>
          <w:szCs w:val="24"/>
          <w:lang w:eastAsia="cs-CZ"/>
        </w:rPr>
        <w:t>Voordewind</w:t>
      </w:r>
      <w:proofErr w:type="spellEnd"/>
      <w:r w:rsidRPr="000000AD">
        <w:rPr>
          <w:rFonts w:ascii="Times New Roman" w:eastAsia="Times New Roman" w:hAnsi="Times New Roman" w:cs="Times New Roman"/>
          <w:sz w:val="24"/>
          <w:szCs w:val="24"/>
          <w:lang w:eastAsia="cs-CZ"/>
        </w:rPr>
        <w:t>, D. (</w:t>
      </w:r>
      <w:proofErr w:type="spellStart"/>
      <w:proofErr w:type="gramStart"/>
      <w:r w:rsidRPr="000000AD">
        <w:rPr>
          <w:rFonts w:ascii="Times New Roman" w:eastAsia="Times New Roman" w:hAnsi="Times New Roman" w:cs="Times New Roman"/>
          <w:sz w:val="24"/>
          <w:szCs w:val="24"/>
          <w:lang w:eastAsia="cs-CZ"/>
        </w:rPr>
        <w:t>Eds</w:t>
      </w:r>
      <w:proofErr w:type="spellEnd"/>
      <w:r w:rsidRPr="000000AD">
        <w:rPr>
          <w:rFonts w:ascii="Times New Roman" w:eastAsia="Times New Roman" w:hAnsi="Times New Roman" w:cs="Times New Roman"/>
          <w:sz w:val="24"/>
          <w:szCs w:val="24"/>
          <w:lang w:eastAsia="cs-CZ"/>
        </w:rPr>
        <w:t>.) (1998</w:t>
      </w:r>
      <w:proofErr w:type="gramEnd"/>
      <w:r w:rsidRPr="000000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). </w:t>
      </w:r>
      <w:r w:rsidRPr="000000A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Příručka prevence: Alkoholu, drog a tabáku. </w:t>
      </w:r>
      <w:r w:rsidRPr="000000AD">
        <w:rPr>
          <w:rFonts w:ascii="Times New Roman" w:eastAsia="Times New Roman" w:hAnsi="Times New Roman" w:cs="Times New Roman"/>
          <w:sz w:val="24"/>
          <w:szCs w:val="24"/>
          <w:lang w:eastAsia="cs-CZ"/>
        </w:rPr>
        <w:t>Velvyslanectví nizozemského království.</w:t>
      </w:r>
    </w:p>
    <w:p w:rsidR="000000AD" w:rsidRPr="000000AD" w:rsidRDefault="000000AD" w:rsidP="00000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00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WHO. (1994). </w:t>
      </w:r>
      <w:proofErr w:type="spellStart"/>
      <w:r w:rsidRPr="000000A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Life</w:t>
      </w:r>
      <w:proofErr w:type="spellEnd"/>
      <w:r w:rsidRPr="000000A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0000A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skills</w:t>
      </w:r>
      <w:proofErr w:type="spellEnd"/>
      <w:r w:rsidRPr="000000A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0000A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education</w:t>
      </w:r>
      <w:proofErr w:type="spellEnd"/>
      <w:r w:rsidRPr="000000A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in </w:t>
      </w:r>
      <w:proofErr w:type="spellStart"/>
      <w:r w:rsidRPr="000000A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schools</w:t>
      </w:r>
      <w:proofErr w:type="spellEnd"/>
      <w:r w:rsidRPr="000000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0000AD">
        <w:rPr>
          <w:rFonts w:ascii="Times New Roman" w:eastAsia="Times New Roman" w:hAnsi="Times New Roman" w:cs="Times New Roman"/>
          <w:sz w:val="24"/>
          <w:szCs w:val="24"/>
          <w:lang w:eastAsia="cs-CZ"/>
        </w:rPr>
        <w:t>Division</w:t>
      </w:r>
      <w:proofErr w:type="spellEnd"/>
      <w:r w:rsidRPr="000000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000AD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0000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000AD">
        <w:rPr>
          <w:rFonts w:ascii="Times New Roman" w:eastAsia="Times New Roman" w:hAnsi="Times New Roman" w:cs="Times New Roman"/>
          <w:sz w:val="24"/>
          <w:szCs w:val="24"/>
          <w:lang w:eastAsia="cs-CZ"/>
        </w:rPr>
        <w:t>Mental</w:t>
      </w:r>
      <w:proofErr w:type="spellEnd"/>
      <w:r w:rsidRPr="000000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000AD">
        <w:rPr>
          <w:rFonts w:ascii="Times New Roman" w:eastAsia="Times New Roman" w:hAnsi="Times New Roman" w:cs="Times New Roman"/>
          <w:sz w:val="24"/>
          <w:szCs w:val="24"/>
          <w:lang w:eastAsia="cs-CZ"/>
        </w:rPr>
        <w:t>Health</w:t>
      </w:r>
      <w:proofErr w:type="spellEnd"/>
      <w:r w:rsidRPr="000000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000AD">
        <w:rPr>
          <w:rFonts w:ascii="Times New Roman" w:eastAsia="Times New Roman" w:hAnsi="Times New Roman" w:cs="Times New Roman"/>
          <w:sz w:val="24"/>
          <w:szCs w:val="24"/>
          <w:lang w:eastAsia="cs-CZ"/>
        </w:rPr>
        <w:t>and</w:t>
      </w:r>
      <w:proofErr w:type="spellEnd"/>
      <w:r w:rsidRPr="000000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000AD">
        <w:rPr>
          <w:rFonts w:ascii="Times New Roman" w:eastAsia="Times New Roman" w:hAnsi="Times New Roman" w:cs="Times New Roman"/>
          <w:sz w:val="24"/>
          <w:szCs w:val="24"/>
          <w:lang w:eastAsia="cs-CZ"/>
        </w:rPr>
        <w:t>Prevention</w:t>
      </w:r>
      <w:proofErr w:type="spellEnd"/>
      <w:r w:rsidRPr="000000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000AD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0000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Substance Abuse. </w:t>
      </w:r>
      <w:proofErr w:type="spellStart"/>
      <w:r w:rsidRPr="000000AD">
        <w:rPr>
          <w:rFonts w:ascii="Times New Roman" w:eastAsia="Times New Roman" w:hAnsi="Times New Roman" w:cs="Times New Roman"/>
          <w:sz w:val="24"/>
          <w:szCs w:val="24"/>
          <w:lang w:eastAsia="cs-CZ"/>
        </w:rPr>
        <w:t>Geneva</w:t>
      </w:r>
      <w:proofErr w:type="spellEnd"/>
      <w:r w:rsidRPr="000000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proofErr w:type="spellStart"/>
      <w:r w:rsidRPr="000000AD">
        <w:rPr>
          <w:rFonts w:ascii="Times New Roman" w:eastAsia="Times New Roman" w:hAnsi="Times New Roman" w:cs="Times New Roman"/>
          <w:sz w:val="24"/>
          <w:szCs w:val="24"/>
          <w:lang w:eastAsia="cs-CZ"/>
        </w:rPr>
        <w:t>World</w:t>
      </w:r>
      <w:proofErr w:type="spellEnd"/>
      <w:r w:rsidRPr="000000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000AD">
        <w:rPr>
          <w:rFonts w:ascii="Times New Roman" w:eastAsia="Times New Roman" w:hAnsi="Times New Roman" w:cs="Times New Roman"/>
          <w:sz w:val="24"/>
          <w:szCs w:val="24"/>
          <w:lang w:eastAsia="cs-CZ"/>
        </w:rPr>
        <w:t>Health</w:t>
      </w:r>
      <w:proofErr w:type="spellEnd"/>
      <w:r w:rsidRPr="000000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000AD">
        <w:rPr>
          <w:rFonts w:ascii="Times New Roman" w:eastAsia="Times New Roman" w:hAnsi="Times New Roman" w:cs="Times New Roman"/>
          <w:sz w:val="24"/>
          <w:szCs w:val="24"/>
          <w:lang w:eastAsia="cs-CZ"/>
        </w:rPr>
        <w:t>Organization</w:t>
      </w:r>
      <w:proofErr w:type="spellEnd"/>
      <w:r w:rsidRPr="000000A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EC1F23" w:rsidRDefault="000000AD"/>
    <w:sectPr w:rsidR="00EC1F23" w:rsidSect="00F92C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31C72"/>
    <w:multiLevelType w:val="multilevel"/>
    <w:tmpl w:val="EFD69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9E661C"/>
    <w:multiLevelType w:val="multilevel"/>
    <w:tmpl w:val="466E7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000AD"/>
    <w:rsid w:val="000000AD"/>
    <w:rsid w:val="00165FE2"/>
    <w:rsid w:val="002E47E1"/>
    <w:rsid w:val="00F92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2CE8"/>
  </w:style>
  <w:style w:type="paragraph" w:styleId="Nadpis1">
    <w:name w:val="heading 1"/>
    <w:basedOn w:val="Normln"/>
    <w:link w:val="Nadpis1Char"/>
    <w:uiPriority w:val="9"/>
    <w:qFormat/>
    <w:rsid w:val="000000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000A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Zvraznn">
    <w:name w:val="Emphasis"/>
    <w:basedOn w:val="Standardnpsmoodstavce"/>
    <w:uiPriority w:val="20"/>
    <w:qFormat/>
    <w:rsid w:val="000000AD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0000AD"/>
    <w:rPr>
      <w:color w:val="0000FF"/>
      <w:u w:val="single"/>
    </w:rPr>
  </w:style>
  <w:style w:type="paragraph" w:customStyle="1" w:styleId="perex">
    <w:name w:val="perex"/>
    <w:basedOn w:val="Normln"/>
    <w:rsid w:val="00000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00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7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pros.cz/odborna-verejnost/zahranicni-a-domaci-praxe/dovednosti-pro-zivot-v-prevenci-a-lecbe-navykovych-nemoci.html" TargetMode="External"/><Relationship Id="rId5" Type="http://schemas.openxmlformats.org/officeDocument/2006/relationships/hyperlink" Target="http://www.adiktologie.cz/cz/users/detail/955/Monika-Nevoralov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688</Words>
  <Characters>4062</Characters>
  <Application>Microsoft Office Word</Application>
  <DocSecurity>0</DocSecurity>
  <Lines>33</Lines>
  <Paragraphs>9</Paragraphs>
  <ScaleCrop>false</ScaleCrop>
  <Company>Jabok</Company>
  <LinksUpToDate>false</LinksUpToDate>
  <CharactersWithSpaces>4741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obecny</dc:creator>
  <cp:keywords/>
  <dc:description/>
  <cp:lastModifiedBy>obecny</cp:lastModifiedBy>
  <cp:revision>1</cp:revision>
  <dcterms:created xsi:type="dcterms:W3CDTF">2015-04-27T18:36:00Z</dcterms:created>
  <dcterms:modified xsi:type="dcterms:W3CDTF">2015-04-27T18:39:00Z</dcterms:modified>
</cp:coreProperties>
</file>