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A6" w:rsidRDefault="00057EA6" w:rsidP="00057EA6">
      <w:pPr>
        <w:rPr>
          <w:b/>
          <w:sz w:val="48"/>
          <w:szCs w:val="48"/>
        </w:rPr>
      </w:pPr>
    </w:p>
    <w:p w:rsidR="00057EA6" w:rsidRDefault="00057EA6" w:rsidP="00057EA6">
      <w:pPr>
        <w:rPr>
          <w:b/>
          <w:sz w:val="48"/>
          <w:szCs w:val="48"/>
        </w:rPr>
      </w:pPr>
    </w:p>
    <w:p w:rsidR="00057EA6" w:rsidRPr="0005519D" w:rsidRDefault="00057EA6" w:rsidP="00057EA6">
      <w:pPr>
        <w:jc w:val="center"/>
        <w:rPr>
          <w:sz w:val="72"/>
          <w:szCs w:val="72"/>
        </w:rPr>
      </w:pPr>
      <w:r w:rsidRPr="0005519D">
        <w:rPr>
          <w:sz w:val="72"/>
          <w:szCs w:val="72"/>
        </w:rPr>
        <w:t>Sociologie</w:t>
      </w:r>
    </w:p>
    <w:p w:rsidR="00057EA6" w:rsidRDefault="00057EA6" w:rsidP="00057EA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Etnicita, etnická identita, menšiny</w:t>
      </w:r>
      <w:r w:rsidRPr="0005519D">
        <w:rPr>
          <w:b/>
          <w:sz w:val="72"/>
          <w:szCs w:val="72"/>
        </w:rPr>
        <w:t xml:space="preserve">, problematika </w:t>
      </w:r>
    </w:p>
    <w:p w:rsidR="00057EA6" w:rsidRDefault="00057EA6" w:rsidP="00057EA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proofErr w:type="spellStart"/>
      <w:r w:rsidRPr="0005519D">
        <w:rPr>
          <w:b/>
          <w:sz w:val="72"/>
          <w:szCs w:val="72"/>
        </w:rPr>
        <w:t>interetnického</w:t>
      </w:r>
      <w:proofErr w:type="spellEnd"/>
      <w:r w:rsidRPr="0005519D">
        <w:rPr>
          <w:b/>
          <w:sz w:val="72"/>
          <w:szCs w:val="72"/>
        </w:rPr>
        <w:t xml:space="preserve"> soužití</w:t>
      </w:r>
    </w:p>
    <w:p w:rsidR="00057EA6" w:rsidRPr="0005519D" w:rsidRDefault="00057EA6" w:rsidP="00057EA6">
      <w:pPr>
        <w:jc w:val="center"/>
        <w:rPr>
          <w:b/>
          <w:sz w:val="72"/>
          <w:szCs w:val="72"/>
        </w:rPr>
      </w:pPr>
    </w:p>
    <w:p w:rsidR="00057EA6" w:rsidRPr="0005519D" w:rsidRDefault="00057EA6" w:rsidP="00057EA6">
      <w:pPr>
        <w:jc w:val="center"/>
        <w:rPr>
          <w:sz w:val="48"/>
          <w:szCs w:val="48"/>
        </w:rPr>
      </w:pPr>
      <w:r w:rsidRPr="0005519D">
        <w:rPr>
          <w:sz w:val="48"/>
          <w:szCs w:val="48"/>
        </w:rPr>
        <w:t xml:space="preserve">Mgr. Petra </w:t>
      </w:r>
      <w:proofErr w:type="spellStart"/>
      <w:r w:rsidRPr="0005519D">
        <w:rPr>
          <w:sz w:val="48"/>
          <w:szCs w:val="48"/>
        </w:rPr>
        <w:t>Klvačová</w:t>
      </w:r>
      <w:proofErr w:type="spellEnd"/>
      <w:r w:rsidRPr="0005519D">
        <w:rPr>
          <w:sz w:val="48"/>
          <w:szCs w:val="48"/>
        </w:rPr>
        <w:t>, PhD.</w:t>
      </w:r>
    </w:p>
    <w:p w:rsidR="00057EA6" w:rsidRPr="0005519D" w:rsidRDefault="00741312" w:rsidP="00057EA6">
      <w:pPr>
        <w:jc w:val="center"/>
        <w:rPr>
          <w:sz w:val="48"/>
          <w:szCs w:val="48"/>
        </w:rPr>
      </w:pPr>
      <w:r>
        <w:rPr>
          <w:sz w:val="48"/>
          <w:szCs w:val="48"/>
        </w:rPr>
        <w:t>26</w:t>
      </w:r>
      <w:r w:rsidR="00057EA6" w:rsidRPr="0005519D">
        <w:rPr>
          <w:sz w:val="48"/>
          <w:szCs w:val="48"/>
        </w:rPr>
        <w:t xml:space="preserve">. </w:t>
      </w:r>
      <w:r>
        <w:rPr>
          <w:sz w:val="48"/>
          <w:szCs w:val="48"/>
        </w:rPr>
        <w:t>2</w:t>
      </w:r>
      <w:r w:rsidR="00057EA6" w:rsidRPr="0005519D">
        <w:rPr>
          <w:sz w:val="48"/>
          <w:szCs w:val="48"/>
        </w:rPr>
        <w:t>. 201</w:t>
      </w:r>
      <w:r w:rsidR="00057EA6">
        <w:rPr>
          <w:sz w:val="48"/>
          <w:szCs w:val="48"/>
        </w:rPr>
        <w:t>5</w:t>
      </w:r>
    </w:p>
    <w:p w:rsidR="00057EA6" w:rsidRDefault="00057EA6" w:rsidP="00057EA6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Etnicita, etnikum</w:t>
      </w:r>
    </w:p>
    <w:p w:rsidR="00057EA6" w:rsidRPr="00D67B5C" w:rsidRDefault="00057EA6" w:rsidP="00057EA6">
      <w:pPr>
        <w:rPr>
          <w:sz w:val="48"/>
          <w:szCs w:val="48"/>
        </w:rPr>
      </w:pPr>
      <w:r>
        <w:rPr>
          <w:sz w:val="48"/>
          <w:szCs w:val="48"/>
        </w:rPr>
        <w:t>Etnická hudba, etnická restaurace (pokrmy), etnické umění x etnické konflikty, etnické menšiny v národních státech – má se za to, že pojmu „etnický“ všichni nějak rozumíme</w:t>
      </w:r>
    </w:p>
    <w:p w:rsidR="00057EA6" w:rsidRDefault="00057EA6" w:rsidP="00057EA6">
      <w:pPr>
        <w:rPr>
          <w:b/>
          <w:sz w:val="48"/>
          <w:szCs w:val="48"/>
          <w:u w:val="single"/>
        </w:rPr>
      </w:pPr>
    </w:p>
    <w:p w:rsidR="00741312" w:rsidRDefault="00741312" w:rsidP="00057EA6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Etnicita, etnická identita</w:t>
      </w:r>
      <w:r w:rsidR="00874C32">
        <w:rPr>
          <w:b/>
          <w:sz w:val="48"/>
          <w:szCs w:val="48"/>
          <w:u w:val="single"/>
        </w:rPr>
        <w:t>: proč se tímto pojmem/konceptem zabývat?</w:t>
      </w:r>
    </w:p>
    <w:p w:rsidR="00741312" w:rsidRDefault="00741312" w:rsidP="00057EA6">
      <w:pPr>
        <w:rPr>
          <w:sz w:val="48"/>
          <w:szCs w:val="48"/>
        </w:rPr>
      </w:pPr>
      <w:r>
        <w:rPr>
          <w:sz w:val="48"/>
          <w:szCs w:val="48"/>
        </w:rPr>
        <w:t xml:space="preserve">Jeden ze způsobů identifikace a </w:t>
      </w:r>
      <w:proofErr w:type="spellStart"/>
      <w:r>
        <w:rPr>
          <w:sz w:val="48"/>
          <w:szCs w:val="48"/>
        </w:rPr>
        <w:t>sebeidentifikace</w:t>
      </w:r>
      <w:proofErr w:type="spellEnd"/>
      <w:r>
        <w:rPr>
          <w:sz w:val="48"/>
          <w:szCs w:val="48"/>
        </w:rPr>
        <w:t xml:space="preserve"> skupin a jednotlivců.</w:t>
      </w:r>
    </w:p>
    <w:p w:rsidR="00741312" w:rsidRDefault="00741312" w:rsidP="00741312">
      <w:pPr>
        <w:pStyle w:val="Odstavecseseznamem"/>
        <w:numPr>
          <w:ilvl w:val="0"/>
          <w:numId w:val="13"/>
        </w:numPr>
        <w:rPr>
          <w:sz w:val="48"/>
          <w:szCs w:val="48"/>
        </w:rPr>
      </w:pPr>
      <w:r>
        <w:rPr>
          <w:sz w:val="48"/>
          <w:szCs w:val="48"/>
        </w:rPr>
        <w:t xml:space="preserve">Evropa je v současné </w:t>
      </w:r>
      <w:r w:rsidR="00874C32">
        <w:rPr>
          <w:sz w:val="48"/>
          <w:szCs w:val="48"/>
        </w:rPr>
        <w:t>době etnicky různorodější než kdykoli dřív.</w:t>
      </w:r>
    </w:p>
    <w:p w:rsidR="00874C32" w:rsidRDefault="00874C32" w:rsidP="00741312">
      <w:pPr>
        <w:pStyle w:val="Odstavecseseznamem"/>
        <w:numPr>
          <w:ilvl w:val="0"/>
          <w:numId w:val="13"/>
        </w:numPr>
        <w:rPr>
          <w:sz w:val="48"/>
          <w:szCs w:val="48"/>
        </w:rPr>
      </w:pPr>
      <w:r>
        <w:rPr>
          <w:sz w:val="48"/>
          <w:szCs w:val="48"/>
        </w:rPr>
        <w:t>Násilné konflikty ve světě jsou stále častěji legitimizovány skrze odlišnou etnicitu bojujících stran.</w:t>
      </w:r>
    </w:p>
    <w:p w:rsidR="00874C32" w:rsidRPr="00741312" w:rsidRDefault="00874C32" w:rsidP="00741312">
      <w:pPr>
        <w:pStyle w:val="Odstavecseseznamem"/>
        <w:numPr>
          <w:ilvl w:val="0"/>
          <w:numId w:val="13"/>
        </w:numPr>
        <w:rPr>
          <w:sz w:val="48"/>
          <w:szCs w:val="48"/>
        </w:rPr>
      </w:pPr>
      <w:r>
        <w:rPr>
          <w:sz w:val="48"/>
          <w:szCs w:val="48"/>
        </w:rPr>
        <w:t>Etnicita se vedle sociologického chápání stále více stává také pojmem každodenní praxe.</w:t>
      </w:r>
    </w:p>
    <w:p w:rsidR="00741312" w:rsidRDefault="00741312" w:rsidP="00057EA6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Sociologický koncept identity</w:t>
      </w:r>
    </w:p>
    <w:p w:rsidR="00057EA6" w:rsidRDefault="00057EA6" w:rsidP="00057EA6">
      <w:pPr>
        <w:rPr>
          <w:sz w:val="48"/>
          <w:szCs w:val="48"/>
        </w:rPr>
      </w:pPr>
      <w:r w:rsidRPr="00EE43B0">
        <w:rPr>
          <w:b/>
          <w:sz w:val="48"/>
          <w:szCs w:val="48"/>
          <w:u w:val="single"/>
        </w:rPr>
        <w:t>Etnicita</w:t>
      </w:r>
      <w:r w:rsidRPr="00EE43B0">
        <w:rPr>
          <w:sz w:val="48"/>
          <w:szCs w:val="48"/>
        </w:rPr>
        <w:t xml:space="preserve"> </w:t>
      </w:r>
      <w:r w:rsidRPr="0005519D">
        <w:rPr>
          <w:sz w:val="48"/>
          <w:szCs w:val="48"/>
        </w:rPr>
        <w:t>(</w:t>
      </w:r>
      <w:r>
        <w:rPr>
          <w:sz w:val="48"/>
          <w:szCs w:val="48"/>
        </w:rPr>
        <w:t xml:space="preserve">dle </w:t>
      </w:r>
      <w:proofErr w:type="spellStart"/>
      <w:proofErr w:type="gramStart"/>
      <w:r w:rsidRPr="0005519D">
        <w:rPr>
          <w:sz w:val="48"/>
          <w:szCs w:val="48"/>
        </w:rPr>
        <w:t>Giddens</w:t>
      </w:r>
      <w:proofErr w:type="spellEnd"/>
      <w:proofErr w:type="gramEnd"/>
      <w:r w:rsidRPr="0005519D">
        <w:rPr>
          <w:sz w:val="48"/>
          <w:szCs w:val="48"/>
        </w:rPr>
        <w:t xml:space="preserve"> 1999) </w:t>
      </w:r>
      <w:r>
        <w:rPr>
          <w:sz w:val="48"/>
          <w:szCs w:val="48"/>
        </w:rPr>
        <w:t>(z řeckého pojmu „</w:t>
      </w:r>
      <w:proofErr w:type="spellStart"/>
      <w:r>
        <w:rPr>
          <w:sz w:val="48"/>
          <w:szCs w:val="48"/>
        </w:rPr>
        <w:t>ethnos</w:t>
      </w:r>
      <w:proofErr w:type="spellEnd"/>
      <w:r>
        <w:rPr>
          <w:sz w:val="48"/>
          <w:szCs w:val="48"/>
        </w:rPr>
        <w:t>“, tj. „barbaři“, „divoši“ nebo latinského původu „</w:t>
      </w:r>
      <w:proofErr w:type="spellStart"/>
      <w:r>
        <w:rPr>
          <w:sz w:val="48"/>
          <w:szCs w:val="48"/>
        </w:rPr>
        <w:t>etnicus</w:t>
      </w:r>
      <w:proofErr w:type="spellEnd"/>
      <w:r>
        <w:rPr>
          <w:sz w:val="48"/>
          <w:szCs w:val="48"/>
        </w:rPr>
        <w:t xml:space="preserve">“, tj. pohan, pohanský) </w:t>
      </w:r>
    </w:p>
    <w:p w:rsidR="00741312" w:rsidRPr="00741312" w:rsidRDefault="00057EA6" w:rsidP="00057EA6">
      <w:pPr>
        <w:numPr>
          <w:ilvl w:val="0"/>
          <w:numId w:val="8"/>
        </w:numPr>
        <w:rPr>
          <w:sz w:val="48"/>
          <w:szCs w:val="48"/>
        </w:rPr>
      </w:pPr>
      <w:r w:rsidRPr="0005519D">
        <w:rPr>
          <w:sz w:val="48"/>
          <w:szCs w:val="48"/>
        </w:rPr>
        <w:t>kulturní praktiky a názory určité skupiny lidí, které ji odlišují od ostatních. Příslušníci skupiny se považují za odlišné od jiných skupin ve společnosti a ta je tak také vnímá.</w:t>
      </w:r>
    </w:p>
    <w:p w:rsidR="00057EA6" w:rsidRDefault="00057EA6" w:rsidP="00057EA6">
      <w:pPr>
        <w:rPr>
          <w:sz w:val="48"/>
          <w:szCs w:val="48"/>
        </w:rPr>
      </w:pPr>
      <w:r w:rsidRPr="0005519D">
        <w:rPr>
          <w:sz w:val="48"/>
          <w:szCs w:val="48"/>
        </w:rPr>
        <w:t>Nejčastěj</w:t>
      </w:r>
      <w:r>
        <w:rPr>
          <w:sz w:val="48"/>
          <w:szCs w:val="48"/>
        </w:rPr>
        <w:t>i uváděné</w:t>
      </w:r>
      <w:r w:rsidRPr="0005519D">
        <w:rPr>
          <w:sz w:val="48"/>
          <w:szCs w:val="48"/>
        </w:rPr>
        <w:t xml:space="preserve"> </w:t>
      </w:r>
      <w:r w:rsidRPr="0005519D">
        <w:rPr>
          <w:b/>
          <w:sz w:val="48"/>
          <w:szCs w:val="48"/>
        </w:rPr>
        <w:t>charakteristiky</w:t>
      </w:r>
      <w:r w:rsidRPr="0005519D">
        <w:rPr>
          <w:sz w:val="48"/>
          <w:szCs w:val="48"/>
        </w:rPr>
        <w:t xml:space="preserve">, jimiž se </w:t>
      </w:r>
      <w:r w:rsidRPr="0005519D">
        <w:rPr>
          <w:b/>
          <w:sz w:val="48"/>
          <w:szCs w:val="48"/>
        </w:rPr>
        <w:t>etnické skupiny</w:t>
      </w:r>
      <w:r w:rsidRPr="0005519D">
        <w:rPr>
          <w:sz w:val="48"/>
          <w:szCs w:val="48"/>
        </w:rPr>
        <w:t xml:space="preserve"> navzájem odlišují, jsou: </w:t>
      </w:r>
    </w:p>
    <w:p w:rsidR="00057EA6" w:rsidRPr="00763326" w:rsidRDefault="00057EA6" w:rsidP="00057EA6">
      <w:pPr>
        <w:numPr>
          <w:ilvl w:val="0"/>
          <w:numId w:val="8"/>
        </w:numPr>
        <w:rPr>
          <w:b/>
          <w:sz w:val="48"/>
          <w:szCs w:val="48"/>
        </w:rPr>
      </w:pPr>
      <w:r w:rsidRPr="0005519D">
        <w:rPr>
          <w:b/>
          <w:sz w:val="48"/>
          <w:szCs w:val="48"/>
        </w:rPr>
        <w:t>jazyk</w:t>
      </w:r>
    </w:p>
    <w:p w:rsidR="00057EA6" w:rsidRPr="00763326" w:rsidRDefault="00057EA6" w:rsidP="00057EA6">
      <w:pPr>
        <w:numPr>
          <w:ilvl w:val="0"/>
          <w:numId w:val="8"/>
        </w:numPr>
        <w:rPr>
          <w:sz w:val="48"/>
          <w:szCs w:val="48"/>
        </w:rPr>
      </w:pPr>
      <w:r w:rsidRPr="00763326">
        <w:rPr>
          <w:b/>
          <w:sz w:val="48"/>
          <w:szCs w:val="48"/>
        </w:rPr>
        <w:t>dějiny, představy o společném</w:t>
      </w:r>
      <w:r>
        <w:rPr>
          <w:sz w:val="48"/>
          <w:szCs w:val="48"/>
        </w:rPr>
        <w:t xml:space="preserve"> </w:t>
      </w:r>
      <w:r w:rsidRPr="0005519D">
        <w:rPr>
          <w:b/>
          <w:sz w:val="48"/>
          <w:szCs w:val="48"/>
        </w:rPr>
        <w:t>původ</w:t>
      </w:r>
      <w:r>
        <w:rPr>
          <w:b/>
          <w:sz w:val="48"/>
          <w:szCs w:val="48"/>
        </w:rPr>
        <w:t>u</w:t>
      </w:r>
    </w:p>
    <w:p w:rsidR="00057EA6" w:rsidRDefault="00057EA6" w:rsidP="00057EA6">
      <w:pPr>
        <w:numPr>
          <w:ilvl w:val="0"/>
          <w:numId w:val="8"/>
        </w:numPr>
        <w:rPr>
          <w:sz w:val="48"/>
          <w:szCs w:val="48"/>
        </w:rPr>
      </w:pPr>
      <w:r w:rsidRPr="00D67B5C">
        <w:rPr>
          <w:b/>
          <w:sz w:val="48"/>
          <w:szCs w:val="48"/>
        </w:rPr>
        <w:t>kultura,</w:t>
      </w:r>
      <w:r>
        <w:rPr>
          <w:sz w:val="48"/>
          <w:szCs w:val="48"/>
        </w:rPr>
        <w:t xml:space="preserve"> </w:t>
      </w:r>
      <w:r w:rsidRPr="0005519D">
        <w:rPr>
          <w:b/>
          <w:sz w:val="48"/>
          <w:szCs w:val="48"/>
        </w:rPr>
        <w:t>náboženství</w:t>
      </w:r>
      <w:r w:rsidRPr="0005519D">
        <w:rPr>
          <w:sz w:val="48"/>
          <w:szCs w:val="48"/>
        </w:rPr>
        <w:t xml:space="preserve">, </w:t>
      </w:r>
      <w:r w:rsidRPr="0005519D">
        <w:rPr>
          <w:b/>
          <w:sz w:val="48"/>
          <w:szCs w:val="48"/>
        </w:rPr>
        <w:t>styl oblékání</w:t>
      </w:r>
      <w:r w:rsidRPr="0005519D">
        <w:rPr>
          <w:sz w:val="48"/>
          <w:szCs w:val="48"/>
        </w:rPr>
        <w:t xml:space="preserve"> </w:t>
      </w:r>
      <w:r w:rsidRPr="00763326">
        <w:rPr>
          <w:b/>
          <w:sz w:val="48"/>
          <w:szCs w:val="48"/>
        </w:rPr>
        <w:t>nebo</w:t>
      </w:r>
      <w:r w:rsidRPr="0005519D">
        <w:rPr>
          <w:sz w:val="48"/>
          <w:szCs w:val="48"/>
        </w:rPr>
        <w:t xml:space="preserve"> </w:t>
      </w:r>
      <w:r w:rsidRPr="0005519D">
        <w:rPr>
          <w:b/>
          <w:sz w:val="48"/>
          <w:szCs w:val="48"/>
        </w:rPr>
        <w:t>zdobení</w:t>
      </w:r>
      <w:r w:rsidRPr="0005519D">
        <w:rPr>
          <w:sz w:val="48"/>
          <w:szCs w:val="48"/>
        </w:rPr>
        <w:t>.</w:t>
      </w:r>
    </w:p>
    <w:p w:rsidR="00057EA6" w:rsidRPr="001E133A" w:rsidRDefault="00057EA6" w:rsidP="00057EA6">
      <w:pPr>
        <w:rPr>
          <w:sz w:val="48"/>
          <w:szCs w:val="48"/>
        </w:rPr>
      </w:pPr>
      <w:r w:rsidRPr="001E133A">
        <w:rPr>
          <w:sz w:val="48"/>
          <w:szCs w:val="48"/>
        </w:rPr>
        <w:lastRenderedPageBreak/>
        <w:t>Tyto charakteristiky etnicity jsou:</w:t>
      </w:r>
    </w:p>
    <w:p w:rsidR="00057EA6" w:rsidRDefault="00057EA6" w:rsidP="00057EA6">
      <w:pPr>
        <w:numPr>
          <w:ilvl w:val="0"/>
          <w:numId w:val="9"/>
        </w:numPr>
        <w:rPr>
          <w:sz w:val="48"/>
          <w:szCs w:val="48"/>
        </w:rPr>
      </w:pPr>
      <w:r>
        <w:rPr>
          <w:sz w:val="48"/>
          <w:szCs w:val="48"/>
        </w:rPr>
        <w:t>trvalé (přecházejí z jedné generace na druhou)</w:t>
      </w:r>
    </w:p>
    <w:p w:rsidR="00057EA6" w:rsidRDefault="00057EA6" w:rsidP="00057EA6">
      <w:pPr>
        <w:numPr>
          <w:ilvl w:val="0"/>
          <w:numId w:val="9"/>
        </w:numPr>
        <w:rPr>
          <w:sz w:val="48"/>
          <w:szCs w:val="48"/>
        </w:rPr>
      </w:pPr>
      <w:r>
        <w:rPr>
          <w:sz w:val="48"/>
          <w:szCs w:val="48"/>
        </w:rPr>
        <w:t>relativně stabilní</w:t>
      </w:r>
    </w:p>
    <w:p w:rsidR="00057EA6" w:rsidRDefault="00057EA6" w:rsidP="00057EA6">
      <w:pPr>
        <w:numPr>
          <w:ilvl w:val="0"/>
          <w:numId w:val="9"/>
        </w:numPr>
        <w:rPr>
          <w:sz w:val="48"/>
          <w:szCs w:val="48"/>
        </w:rPr>
      </w:pPr>
      <w:r>
        <w:rPr>
          <w:sz w:val="48"/>
          <w:szCs w:val="48"/>
        </w:rPr>
        <w:t>obecně srozumitelné a přijatelné</w:t>
      </w:r>
    </w:p>
    <w:p w:rsidR="00057EA6" w:rsidRDefault="00057EA6" w:rsidP="00057EA6">
      <w:pPr>
        <w:numPr>
          <w:ilvl w:val="0"/>
          <w:numId w:val="9"/>
        </w:numPr>
        <w:rPr>
          <w:sz w:val="48"/>
          <w:szCs w:val="48"/>
        </w:rPr>
      </w:pPr>
      <w:r>
        <w:rPr>
          <w:sz w:val="48"/>
          <w:szCs w:val="48"/>
        </w:rPr>
        <w:t>vzájemné provázané</w:t>
      </w:r>
    </w:p>
    <w:p w:rsidR="00057EA6" w:rsidRDefault="00057EA6" w:rsidP="00057EA6">
      <w:pPr>
        <w:numPr>
          <w:ilvl w:val="0"/>
          <w:numId w:val="9"/>
        </w:numPr>
        <w:rPr>
          <w:sz w:val="48"/>
          <w:szCs w:val="48"/>
        </w:rPr>
      </w:pPr>
      <w:r>
        <w:rPr>
          <w:sz w:val="48"/>
          <w:szCs w:val="48"/>
        </w:rPr>
        <w:t>všichni příslušníci etnika nemusejí sdílet všechny etnické charakteristiky (např. Romové nemusí umět/mluvit romsky, aby byli považováni za Romy)</w:t>
      </w:r>
    </w:p>
    <w:p w:rsidR="00057EA6" w:rsidRPr="001E133A" w:rsidRDefault="001E133A" w:rsidP="001E133A">
      <w:pPr>
        <w:rPr>
          <w:sz w:val="48"/>
          <w:szCs w:val="48"/>
        </w:rPr>
      </w:pPr>
      <w:r w:rsidRPr="001E133A">
        <w:rPr>
          <w:b/>
          <w:sz w:val="48"/>
          <w:szCs w:val="48"/>
        </w:rPr>
        <w:t>Etnické rozdíly</w:t>
      </w:r>
      <w:r>
        <w:rPr>
          <w:sz w:val="48"/>
          <w:szCs w:val="48"/>
        </w:rPr>
        <w:t xml:space="preserve"> jsou vždy </w:t>
      </w:r>
      <w:r>
        <w:rPr>
          <w:b/>
          <w:sz w:val="48"/>
          <w:szCs w:val="48"/>
        </w:rPr>
        <w:t>naučené</w:t>
      </w:r>
      <w:r>
        <w:rPr>
          <w:sz w:val="48"/>
          <w:szCs w:val="48"/>
        </w:rPr>
        <w:t>. V minulosti však mnohé etnické skupiny považovaly samy sebe například za „předurčené k vládnutí“, zatímco jiné byly považovány za neinteligentní apod.</w:t>
      </w:r>
    </w:p>
    <w:p w:rsidR="00057EA6" w:rsidRDefault="00057EA6" w:rsidP="00057EA6">
      <w:pPr>
        <w:rPr>
          <w:b/>
          <w:sz w:val="48"/>
          <w:szCs w:val="48"/>
        </w:rPr>
      </w:pPr>
      <w:r w:rsidRPr="00766C88">
        <w:rPr>
          <w:b/>
          <w:sz w:val="48"/>
          <w:szCs w:val="48"/>
        </w:rPr>
        <w:lastRenderedPageBreak/>
        <w:t>Etnická příslušnost</w:t>
      </w:r>
    </w:p>
    <w:p w:rsidR="00057EA6" w:rsidRPr="00766C88" w:rsidRDefault="00057EA6" w:rsidP="00057EA6">
      <w:pPr>
        <w:numPr>
          <w:ilvl w:val="0"/>
          <w:numId w:val="10"/>
        </w:numPr>
        <w:rPr>
          <w:b/>
          <w:sz w:val="48"/>
          <w:szCs w:val="48"/>
        </w:rPr>
      </w:pPr>
      <w:r>
        <w:rPr>
          <w:sz w:val="48"/>
          <w:szCs w:val="48"/>
        </w:rPr>
        <w:t>jeden ze způsobu diferenciace společnosti na skupiny</w:t>
      </w:r>
    </w:p>
    <w:p w:rsidR="00057EA6" w:rsidRPr="00766C88" w:rsidRDefault="00057EA6" w:rsidP="00057EA6">
      <w:pPr>
        <w:numPr>
          <w:ilvl w:val="0"/>
          <w:numId w:val="10"/>
        </w:numPr>
        <w:rPr>
          <w:b/>
          <w:sz w:val="48"/>
          <w:szCs w:val="48"/>
        </w:rPr>
      </w:pPr>
      <w:r>
        <w:rPr>
          <w:sz w:val="48"/>
          <w:szCs w:val="48"/>
        </w:rPr>
        <w:t>vyjadřuje vzájemnou odlišnost a vnitřní homogenitu</w:t>
      </w:r>
    </w:p>
    <w:p w:rsidR="00057EA6" w:rsidRPr="00766C88" w:rsidRDefault="00057EA6" w:rsidP="00057EA6">
      <w:pPr>
        <w:numPr>
          <w:ilvl w:val="0"/>
          <w:numId w:val="10"/>
        </w:numPr>
        <w:rPr>
          <w:b/>
          <w:sz w:val="48"/>
          <w:szCs w:val="48"/>
        </w:rPr>
      </w:pPr>
      <w:r>
        <w:rPr>
          <w:sz w:val="48"/>
          <w:szCs w:val="48"/>
        </w:rPr>
        <w:t>etnicita je součástí kultury, kulturou komunikovaná odlišnost i příslušnost</w:t>
      </w:r>
    </w:p>
    <w:p w:rsidR="00057EA6" w:rsidRPr="00766C88" w:rsidRDefault="00057EA6" w:rsidP="00057EA6">
      <w:pPr>
        <w:numPr>
          <w:ilvl w:val="0"/>
          <w:numId w:val="10"/>
        </w:numPr>
        <w:rPr>
          <w:b/>
          <w:sz w:val="48"/>
          <w:szCs w:val="48"/>
        </w:rPr>
      </w:pPr>
      <w:r>
        <w:rPr>
          <w:sz w:val="48"/>
          <w:szCs w:val="48"/>
        </w:rPr>
        <w:t>etnicita sama o sobě nemá žádnou kvalitu, v reálném životě je naplněna konkrétními významy</w:t>
      </w:r>
    </w:p>
    <w:p w:rsidR="00057EA6" w:rsidRPr="00766C88" w:rsidRDefault="00057EA6" w:rsidP="00057EA6">
      <w:pPr>
        <w:numPr>
          <w:ilvl w:val="0"/>
          <w:numId w:val="10"/>
        </w:numPr>
        <w:rPr>
          <w:b/>
          <w:sz w:val="48"/>
          <w:szCs w:val="48"/>
        </w:rPr>
      </w:pPr>
      <w:r>
        <w:rPr>
          <w:sz w:val="48"/>
          <w:szCs w:val="48"/>
        </w:rPr>
        <w:t>nositelem etnicity je jednotlivec, členstvím ve skupině dostává jeho etnicita smysl</w:t>
      </w:r>
    </w:p>
    <w:p w:rsidR="00741312" w:rsidRDefault="00741312" w:rsidP="00057EA6">
      <w:pPr>
        <w:rPr>
          <w:b/>
          <w:sz w:val="48"/>
          <w:szCs w:val="48"/>
        </w:rPr>
      </w:pPr>
    </w:p>
    <w:p w:rsidR="00741312" w:rsidRDefault="00741312" w:rsidP="00057EA6">
      <w:pPr>
        <w:rPr>
          <w:b/>
          <w:sz w:val="48"/>
          <w:szCs w:val="48"/>
        </w:rPr>
      </w:pPr>
    </w:p>
    <w:p w:rsidR="00057EA6" w:rsidRDefault="00057EA6" w:rsidP="00057EA6">
      <w:pPr>
        <w:rPr>
          <w:sz w:val="48"/>
          <w:szCs w:val="48"/>
        </w:rPr>
      </w:pPr>
      <w:r w:rsidRPr="005C5A30">
        <w:rPr>
          <w:b/>
          <w:sz w:val="48"/>
          <w:szCs w:val="48"/>
        </w:rPr>
        <w:lastRenderedPageBreak/>
        <w:t>E</w:t>
      </w:r>
      <w:r w:rsidRPr="00EB5B85">
        <w:rPr>
          <w:b/>
          <w:sz w:val="48"/>
          <w:szCs w:val="48"/>
        </w:rPr>
        <w:t>tnicita</w:t>
      </w:r>
      <w:r>
        <w:rPr>
          <w:sz w:val="48"/>
          <w:szCs w:val="48"/>
        </w:rPr>
        <w:t xml:space="preserve"> – </w:t>
      </w:r>
      <w:r w:rsidR="00E47A89">
        <w:rPr>
          <w:sz w:val="48"/>
          <w:szCs w:val="48"/>
        </w:rPr>
        <w:t xml:space="preserve">mnohdy </w:t>
      </w:r>
      <w:r>
        <w:rPr>
          <w:sz w:val="48"/>
          <w:szCs w:val="48"/>
        </w:rPr>
        <w:t>nejednoznačný pojem</w:t>
      </w:r>
      <w:r w:rsidR="00E47A89">
        <w:rPr>
          <w:sz w:val="48"/>
          <w:szCs w:val="48"/>
        </w:rPr>
        <w:t>:</w:t>
      </w:r>
    </w:p>
    <w:p w:rsidR="00057EA6" w:rsidRDefault="00057EA6" w:rsidP="00057EA6">
      <w:pPr>
        <w:rPr>
          <w:sz w:val="48"/>
          <w:szCs w:val="48"/>
        </w:rPr>
      </w:pPr>
      <w:r>
        <w:rPr>
          <w:sz w:val="48"/>
          <w:szCs w:val="48"/>
        </w:rPr>
        <w:t>Například Srbové a Chorvaté ještě před 30 lety uvedené rysy sdíleli a byli vnímáni jako Jugoslávci x dnes se chápou jako ve všech ohledech odlišní.</w:t>
      </w:r>
    </w:p>
    <w:p w:rsidR="00057EA6" w:rsidRDefault="00057EA6" w:rsidP="00057EA6">
      <w:pPr>
        <w:rPr>
          <w:sz w:val="48"/>
          <w:szCs w:val="48"/>
        </w:rPr>
      </w:pPr>
      <w:r>
        <w:rPr>
          <w:sz w:val="48"/>
          <w:szCs w:val="48"/>
        </w:rPr>
        <w:t>Žádné etnikum není stoprocentně homogenní z hlediska sociální struktury, ani forem existence – důležité znaky etnicity jsou ty, které příslušníci daného etnika sami považují za charakteristické, za něco, co je odlišuje od ostatních.</w:t>
      </w:r>
    </w:p>
    <w:p w:rsidR="00057EA6" w:rsidRDefault="00057EA6" w:rsidP="00057EA6">
      <w:pPr>
        <w:rPr>
          <w:sz w:val="48"/>
          <w:szCs w:val="48"/>
        </w:rPr>
      </w:pPr>
      <w:r w:rsidRPr="00EE43B0">
        <w:rPr>
          <w:b/>
          <w:sz w:val="48"/>
          <w:szCs w:val="48"/>
        </w:rPr>
        <w:t>Pojem etnicita</w:t>
      </w:r>
      <w:r>
        <w:rPr>
          <w:sz w:val="48"/>
          <w:szCs w:val="48"/>
        </w:rPr>
        <w:t xml:space="preserve"> - vývoj od popisu čistě fyzických, či „rasových“ odlišností v 19. století směrem k většímu zohledňování kulturních rozdílů v průběhu 20. století. Ve společenských vědách se ale ujal až na konci 60. let.</w:t>
      </w:r>
    </w:p>
    <w:p w:rsidR="00057EA6" w:rsidRDefault="00057EA6" w:rsidP="00057EA6">
      <w:pPr>
        <w:rPr>
          <w:b/>
          <w:sz w:val="48"/>
          <w:szCs w:val="48"/>
        </w:rPr>
      </w:pPr>
      <w:r w:rsidRPr="00B014A6">
        <w:rPr>
          <w:b/>
          <w:sz w:val="48"/>
          <w:szCs w:val="48"/>
        </w:rPr>
        <w:lastRenderedPageBreak/>
        <w:t>Přínos společenských věd</w:t>
      </w:r>
      <w:r>
        <w:rPr>
          <w:sz w:val="48"/>
          <w:szCs w:val="48"/>
        </w:rPr>
        <w:t xml:space="preserve"> – nelze jednoduše spojovat kulturní a biologické charakteristiky. Ten, kdo vypadá jako Vietnamec, bude pravděpodobně nositelem vietnamské kultury, ale nikoliv díky své genetické výbavě, ale díky tomu, že si vietnamskou kulturu osvojil skrze výchovu.</w:t>
      </w:r>
    </w:p>
    <w:p w:rsidR="00057EA6" w:rsidRDefault="00057EA6" w:rsidP="00057EA6">
      <w:pPr>
        <w:rPr>
          <w:b/>
          <w:sz w:val="48"/>
          <w:szCs w:val="48"/>
        </w:rPr>
      </w:pPr>
      <w:r w:rsidRPr="00C4532C">
        <w:rPr>
          <w:b/>
          <w:sz w:val="48"/>
          <w:szCs w:val="48"/>
        </w:rPr>
        <w:t>Etnicita a kultura</w:t>
      </w:r>
    </w:p>
    <w:p w:rsidR="00057EA6" w:rsidRPr="00C4532C" w:rsidRDefault="00057EA6" w:rsidP="00057EA6">
      <w:pPr>
        <w:rPr>
          <w:sz w:val="48"/>
          <w:szCs w:val="48"/>
        </w:rPr>
      </w:pPr>
      <w:r>
        <w:rPr>
          <w:sz w:val="48"/>
          <w:szCs w:val="48"/>
        </w:rPr>
        <w:t>R</w:t>
      </w:r>
      <w:r w:rsidRPr="00C4532C">
        <w:rPr>
          <w:sz w:val="48"/>
          <w:szCs w:val="48"/>
        </w:rPr>
        <w:t xml:space="preserve">ozšířeným </w:t>
      </w:r>
      <w:r w:rsidRPr="003E4B30">
        <w:rPr>
          <w:b/>
          <w:sz w:val="48"/>
          <w:szCs w:val="48"/>
        </w:rPr>
        <w:t>omylem</w:t>
      </w:r>
      <w:r w:rsidRPr="00C4532C">
        <w:rPr>
          <w:sz w:val="48"/>
          <w:szCs w:val="48"/>
        </w:rPr>
        <w:t xml:space="preserve"> je představa, že </w:t>
      </w:r>
      <w:r w:rsidRPr="003E4B30">
        <w:rPr>
          <w:b/>
          <w:sz w:val="48"/>
          <w:szCs w:val="48"/>
        </w:rPr>
        <w:t>etnické hranice vždy oddělují různé „kultury“</w:t>
      </w:r>
      <w:r w:rsidRPr="00C4532C">
        <w:rPr>
          <w:sz w:val="48"/>
          <w:szCs w:val="48"/>
        </w:rPr>
        <w:t xml:space="preserve">. Toto tvrzení </w:t>
      </w:r>
      <w:r>
        <w:rPr>
          <w:sz w:val="48"/>
          <w:szCs w:val="48"/>
        </w:rPr>
        <w:t>platí jen</w:t>
      </w:r>
      <w:r w:rsidRPr="00C4532C">
        <w:rPr>
          <w:sz w:val="48"/>
          <w:szCs w:val="48"/>
        </w:rPr>
        <w:t xml:space="preserve"> tehdy, </w:t>
      </w:r>
      <w:r>
        <w:rPr>
          <w:sz w:val="48"/>
          <w:szCs w:val="48"/>
        </w:rPr>
        <w:t>když se kulturní diference ukážou</w:t>
      </w:r>
      <w:r w:rsidRPr="00C4532C">
        <w:rPr>
          <w:sz w:val="48"/>
          <w:szCs w:val="48"/>
        </w:rPr>
        <w:t xml:space="preserve"> být vhodným nástrojem rozhraničení (tzv. „</w:t>
      </w:r>
      <w:proofErr w:type="spellStart"/>
      <w:r w:rsidRPr="00C4532C">
        <w:rPr>
          <w:sz w:val="48"/>
          <w:szCs w:val="48"/>
        </w:rPr>
        <w:t>boundary</w:t>
      </w:r>
      <w:proofErr w:type="spellEnd"/>
      <w:r w:rsidRPr="00C4532C">
        <w:rPr>
          <w:sz w:val="48"/>
          <w:szCs w:val="48"/>
        </w:rPr>
        <w:t xml:space="preserve"> </w:t>
      </w:r>
      <w:proofErr w:type="spellStart"/>
      <w:r w:rsidRPr="00C4532C">
        <w:rPr>
          <w:sz w:val="48"/>
          <w:szCs w:val="48"/>
        </w:rPr>
        <w:t>markerem</w:t>
      </w:r>
      <w:proofErr w:type="spellEnd"/>
      <w:r w:rsidRPr="00C4532C">
        <w:rPr>
          <w:sz w:val="48"/>
          <w:szCs w:val="48"/>
        </w:rPr>
        <w:t>“). A tak v některých případech etnická hranice odděluje původně kulturně zcela shodné entity a v jiných případech mezi kulturně odlišnými celky není etnická hranice vůbec ustavena.</w:t>
      </w:r>
    </w:p>
    <w:p w:rsidR="00057EA6" w:rsidRDefault="00057EA6" w:rsidP="00057EA6">
      <w:pPr>
        <w:rPr>
          <w:b/>
          <w:sz w:val="48"/>
          <w:szCs w:val="48"/>
        </w:rPr>
      </w:pPr>
      <w:r w:rsidRPr="00EE43B0">
        <w:rPr>
          <w:b/>
          <w:sz w:val="48"/>
          <w:szCs w:val="48"/>
        </w:rPr>
        <w:lastRenderedPageBreak/>
        <w:t>Etnicita a identita</w:t>
      </w:r>
    </w:p>
    <w:p w:rsidR="00057EA6" w:rsidRDefault="00057EA6" w:rsidP="00057EA6">
      <w:pPr>
        <w:rPr>
          <w:sz w:val="48"/>
          <w:szCs w:val="48"/>
        </w:rPr>
      </w:pPr>
      <w:r w:rsidRPr="004F695B">
        <w:rPr>
          <w:b/>
          <w:sz w:val="48"/>
          <w:szCs w:val="48"/>
        </w:rPr>
        <w:t>Identita</w:t>
      </w:r>
      <w:r>
        <w:rPr>
          <w:b/>
          <w:sz w:val="48"/>
          <w:szCs w:val="48"/>
        </w:rPr>
        <w:t xml:space="preserve"> </w:t>
      </w:r>
      <w:r>
        <w:rPr>
          <w:sz w:val="48"/>
          <w:szCs w:val="48"/>
        </w:rPr>
        <w:t>– osobitá charakteristika nebo charakter náležející konkrétnímu individuu nebo sdílená všemi členy určité sociální kategorie nebo skupiny (</w:t>
      </w:r>
      <w:proofErr w:type="spellStart"/>
      <w:r>
        <w:rPr>
          <w:sz w:val="48"/>
          <w:szCs w:val="48"/>
        </w:rPr>
        <w:t>Rummens</w:t>
      </w:r>
      <w:proofErr w:type="spellEnd"/>
      <w:r>
        <w:rPr>
          <w:sz w:val="48"/>
          <w:szCs w:val="48"/>
        </w:rPr>
        <w:t xml:space="preserve"> 2003). </w:t>
      </w:r>
    </w:p>
    <w:p w:rsidR="00057EA6" w:rsidRDefault="00057EA6" w:rsidP="00057EA6">
      <w:pPr>
        <w:numPr>
          <w:ilvl w:val="0"/>
          <w:numId w:val="11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typifikace</w:t>
      </w:r>
      <w:proofErr w:type="spellEnd"/>
      <w:r>
        <w:rPr>
          <w:sz w:val="48"/>
          <w:szCs w:val="48"/>
        </w:rPr>
        <w:t xml:space="preserve"> osob na základě připisování podobností a rozdílů</w:t>
      </w:r>
    </w:p>
    <w:p w:rsidR="00057EA6" w:rsidRPr="004F695B" w:rsidRDefault="00057EA6" w:rsidP="00057EA6">
      <w:pPr>
        <w:numPr>
          <w:ilvl w:val="0"/>
          <w:numId w:val="11"/>
        </w:numPr>
        <w:rPr>
          <w:sz w:val="48"/>
          <w:szCs w:val="48"/>
        </w:rPr>
      </w:pPr>
      <w:r>
        <w:rPr>
          <w:sz w:val="48"/>
          <w:szCs w:val="48"/>
        </w:rPr>
        <w:t xml:space="preserve">různé typy identit - </w:t>
      </w:r>
      <w:r w:rsidRPr="00B1757B">
        <w:rPr>
          <w:b/>
          <w:sz w:val="48"/>
          <w:szCs w:val="48"/>
        </w:rPr>
        <w:t>sociální identity</w:t>
      </w:r>
      <w:r>
        <w:rPr>
          <w:sz w:val="48"/>
          <w:szCs w:val="48"/>
        </w:rPr>
        <w:t xml:space="preserve"> (</w:t>
      </w:r>
      <w:proofErr w:type="spellStart"/>
      <w:r>
        <w:rPr>
          <w:sz w:val="48"/>
          <w:szCs w:val="48"/>
        </w:rPr>
        <w:t>Szaló</w:t>
      </w:r>
      <w:proofErr w:type="spellEnd"/>
      <w:r>
        <w:rPr>
          <w:sz w:val="48"/>
          <w:szCs w:val="48"/>
        </w:rPr>
        <w:t>).</w:t>
      </w:r>
    </w:p>
    <w:p w:rsidR="00057EA6" w:rsidRDefault="00057EA6" w:rsidP="00057EA6">
      <w:pPr>
        <w:rPr>
          <w:sz w:val="48"/>
          <w:szCs w:val="48"/>
        </w:rPr>
      </w:pPr>
      <w:r>
        <w:rPr>
          <w:sz w:val="48"/>
          <w:szCs w:val="48"/>
        </w:rPr>
        <w:t>Jednou z nich</w:t>
      </w:r>
      <w:r w:rsidRPr="005C5A30">
        <w:rPr>
          <w:sz w:val="48"/>
          <w:szCs w:val="48"/>
        </w:rPr>
        <w:t xml:space="preserve"> </w:t>
      </w:r>
      <w:r w:rsidRPr="004F695B">
        <w:rPr>
          <w:b/>
          <w:sz w:val="48"/>
          <w:szCs w:val="48"/>
        </w:rPr>
        <w:t>etnická identita</w:t>
      </w:r>
      <w:r>
        <w:rPr>
          <w:sz w:val="48"/>
          <w:szCs w:val="48"/>
        </w:rPr>
        <w:t xml:space="preserve">. </w:t>
      </w:r>
    </w:p>
    <w:p w:rsidR="00057EA6" w:rsidRDefault="00057EA6" w:rsidP="00057EA6">
      <w:pPr>
        <w:numPr>
          <w:ilvl w:val="0"/>
          <w:numId w:val="12"/>
        </w:numPr>
        <w:rPr>
          <w:sz w:val="48"/>
          <w:szCs w:val="48"/>
        </w:rPr>
      </w:pPr>
      <w:r w:rsidRPr="002865EE">
        <w:rPr>
          <w:b/>
          <w:sz w:val="48"/>
          <w:szCs w:val="48"/>
        </w:rPr>
        <w:t>Esencialismus</w:t>
      </w:r>
      <w:r>
        <w:rPr>
          <w:sz w:val="48"/>
          <w:szCs w:val="48"/>
        </w:rPr>
        <w:t xml:space="preserve"> (nebo v běžném chápání) - něco</w:t>
      </w:r>
      <w:r w:rsidRPr="005C5A30">
        <w:rPr>
          <w:sz w:val="48"/>
          <w:szCs w:val="48"/>
        </w:rPr>
        <w:t xml:space="preserve"> bytostn</w:t>
      </w:r>
      <w:r>
        <w:rPr>
          <w:sz w:val="48"/>
          <w:szCs w:val="48"/>
        </w:rPr>
        <w:t>ého</w:t>
      </w:r>
      <w:r w:rsidRPr="005C5A30">
        <w:rPr>
          <w:sz w:val="48"/>
          <w:szCs w:val="48"/>
        </w:rPr>
        <w:t xml:space="preserve"> a původní</w:t>
      </w:r>
      <w:r>
        <w:rPr>
          <w:sz w:val="48"/>
          <w:szCs w:val="48"/>
        </w:rPr>
        <w:t>ho, co je vlastní všem příslušníkům určitého etnika a</w:t>
      </w:r>
      <w:r w:rsidRPr="005C5A30">
        <w:rPr>
          <w:sz w:val="48"/>
          <w:szCs w:val="48"/>
        </w:rPr>
        <w:t xml:space="preserve"> co by mělo být bráno na zřetel při utvá</w:t>
      </w:r>
      <w:r>
        <w:rPr>
          <w:sz w:val="48"/>
          <w:szCs w:val="48"/>
        </w:rPr>
        <w:t xml:space="preserve">ření multikulturní společnosti. </w:t>
      </w:r>
    </w:p>
    <w:p w:rsidR="00057EA6" w:rsidRDefault="00057EA6" w:rsidP="00057EA6">
      <w:pPr>
        <w:rPr>
          <w:sz w:val="48"/>
          <w:szCs w:val="48"/>
        </w:rPr>
      </w:pPr>
      <w:r w:rsidRPr="00A129F9">
        <w:rPr>
          <w:b/>
          <w:sz w:val="48"/>
          <w:szCs w:val="48"/>
        </w:rPr>
        <w:lastRenderedPageBreak/>
        <w:t>Identita</w:t>
      </w:r>
      <w:r>
        <w:rPr>
          <w:sz w:val="48"/>
          <w:szCs w:val="48"/>
        </w:rPr>
        <w:t xml:space="preserve"> je v tomto </w:t>
      </w:r>
      <w:proofErr w:type="spellStart"/>
      <w:r w:rsidRPr="00A129F9">
        <w:rPr>
          <w:b/>
          <w:sz w:val="48"/>
          <w:szCs w:val="48"/>
        </w:rPr>
        <w:t>esencialistickém</w:t>
      </w:r>
      <w:proofErr w:type="spellEnd"/>
      <w:r>
        <w:rPr>
          <w:sz w:val="48"/>
          <w:szCs w:val="48"/>
        </w:rPr>
        <w:t xml:space="preserve"> pojetí něčím jednotným, soudržným a relativně stálým, co je utvářeno skrze takové síly, jako je třída, </w:t>
      </w:r>
      <w:proofErr w:type="spellStart"/>
      <w:r>
        <w:rPr>
          <w:sz w:val="48"/>
          <w:szCs w:val="48"/>
        </w:rPr>
        <w:t>gender</w:t>
      </w:r>
      <w:proofErr w:type="spellEnd"/>
      <w:r>
        <w:rPr>
          <w:sz w:val="48"/>
          <w:szCs w:val="48"/>
        </w:rPr>
        <w:t xml:space="preserve"> nebo národní příslušnost, a jedinci </w:t>
      </w:r>
      <w:proofErr w:type="spellStart"/>
      <w:r w:rsidRPr="00A129F9">
        <w:rPr>
          <w:b/>
          <w:sz w:val="48"/>
          <w:szCs w:val="48"/>
        </w:rPr>
        <w:t>internalizováno</w:t>
      </w:r>
      <w:proofErr w:type="spellEnd"/>
      <w:r>
        <w:rPr>
          <w:sz w:val="48"/>
          <w:szCs w:val="48"/>
        </w:rPr>
        <w:t xml:space="preserve">.  </w:t>
      </w:r>
    </w:p>
    <w:p w:rsidR="00057EA6" w:rsidRDefault="00057EA6" w:rsidP="00057EA6">
      <w:pPr>
        <w:numPr>
          <w:ilvl w:val="0"/>
          <w:numId w:val="12"/>
        </w:numPr>
        <w:rPr>
          <w:sz w:val="48"/>
          <w:szCs w:val="48"/>
        </w:rPr>
      </w:pPr>
      <w:r w:rsidRPr="002865EE">
        <w:rPr>
          <w:b/>
          <w:sz w:val="48"/>
          <w:szCs w:val="48"/>
        </w:rPr>
        <w:t>Sociální konstruktivismus</w:t>
      </w:r>
      <w:r>
        <w:rPr>
          <w:sz w:val="48"/>
          <w:szCs w:val="48"/>
        </w:rPr>
        <w:t xml:space="preserve">  - identita je </w:t>
      </w:r>
      <w:r w:rsidRPr="004F237F">
        <w:rPr>
          <w:b/>
          <w:sz w:val="48"/>
          <w:szCs w:val="48"/>
        </w:rPr>
        <w:t>vztahová</w:t>
      </w:r>
      <w:r>
        <w:rPr>
          <w:sz w:val="48"/>
          <w:szCs w:val="48"/>
        </w:rPr>
        <w:t xml:space="preserve"> a </w:t>
      </w:r>
      <w:r w:rsidRPr="004F237F">
        <w:rPr>
          <w:b/>
          <w:sz w:val="48"/>
          <w:szCs w:val="48"/>
        </w:rPr>
        <w:t>kontextuální</w:t>
      </w:r>
      <w:r>
        <w:rPr>
          <w:sz w:val="48"/>
          <w:szCs w:val="48"/>
        </w:rPr>
        <w:t xml:space="preserve">, spíše než o výsledek se jedná o </w:t>
      </w:r>
      <w:r w:rsidRPr="004F237F">
        <w:rPr>
          <w:b/>
          <w:sz w:val="48"/>
          <w:szCs w:val="48"/>
        </w:rPr>
        <w:t>proces</w:t>
      </w:r>
      <w:r>
        <w:rPr>
          <w:sz w:val="48"/>
          <w:szCs w:val="48"/>
        </w:rPr>
        <w:t xml:space="preserve"> (</w:t>
      </w:r>
      <w:r w:rsidRPr="004F237F">
        <w:rPr>
          <w:b/>
          <w:sz w:val="48"/>
          <w:szCs w:val="48"/>
        </w:rPr>
        <w:t>identifikace</w:t>
      </w:r>
      <w:r>
        <w:rPr>
          <w:sz w:val="48"/>
          <w:szCs w:val="48"/>
        </w:rPr>
        <w:t xml:space="preserve">). Někteří autoři také chápou identitu jako repertoár nestabilních, dílčích a někdy i konfliktních </w:t>
      </w:r>
      <w:proofErr w:type="spellStart"/>
      <w:r>
        <w:rPr>
          <w:sz w:val="48"/>
          <w:szCs w:val="48"/>
        </w:rPr>
        <w:t>subidentit</w:t>
      </w:r>
      <w:proofErr w:type="spellEnd"/>
      <w:r>
        <w:rPr>
          <w:sz w:val="48"/>
          <w:szCs w:val="48"/>
        </w:rPr>
        <w:t>.</w:t>
      </w:r>
    </w:p>
    <w:p w:rsidR="00057EA6" w:rsidRDefault="00057EA6" w:rsidP="00057EA6">
      <w:pPr>
        <w:rPr>
          <w:sz w:val="48"/>
          <w:szCs w:val="48"/>
        </w:rPr>
      </w:pPr>
      <w:r>
        <w:rPr>
          <w:sz w:val="48"/>
          <w:szCs w:val="48"/>
        </w:rPr>
        <w:t xml:space="preserve">Berger, </w:t>
      </w:r>
      <w:proofErr w:type="spellStart"/>
      <w:r>
        <w:rPr>
          <w:sz w:val="48"/>
          <w:szCs w:val="48"/>
        </w:rPr>
        <w:t>Luckmann</w:t>
      </w:r>
      <w:proofErr w:type="spellEnd"/>
      <w:r>
        <w:rPr>
          <w:sz w:val="48"/>
          <w:szCs w:val="48"/>
        </w:rPr>
        <w:t xml:space="preserve"> (1999): </w:t>
      </w:r>
      <w:r w:rsidRPr="004F237F">
        <w:rPr>
          <w:i/>
          <w:sz w:val="48"/>
          <w:szCs w:val="48"/>
        </w:rPr>
        <w:t>„Identita se vytváří během sociálních procesů. Jakmile je vytvořena, je udržována, obměňována, dokonce i přebudovávána sociálními vztahy. Sociální procesy, jež se podílejí na formování a udržování identity, jsou dány sociální strukturou.“</w:t>
      </w:r>
      <w:r>
        <w:rPr>
          <w:sz w:val="48"/>
          <w:szCs w:val="48"/>
        </w:rPr>
        <w:t xml:space="preserve"> </w:t>
      </w:r>
    </w:p>
    <w:p w:rsidR="00057EA6" w:rsidRPr="005C5A30" w:rsidRDefault="00057EA6" w:rsidP="00057EA6">
      <w:pPr>
        <w:rPr>
          <w:sz w:val="48"/>
          <w:szCs w:val="48"/>
        </w:rPr>
      </w:pPr>
      <w:r>
        <w:rPr>
          <w:sz w:val="48"/>
          <w:szCs w:val="48"/>
        </w:rPr>
        <w:t>Konstrukce etnické identity (ukázka z rozhovoru s Markem)</w:t>
      </w:r>
    </w:p>
    <w:p w:rsidR="00057EA6" w:rsidRPr="00EE43B0" w:rsidRDefault="00057EA6" w:rsidP="00057EA6">
      <w:pPr>
        <w:rPr>
          <w:b/>
          <w:sz w:val="48"/>
          <w:szCs w:val="48"/>
        </w:rPr>
      </w:pPr>
      <w:proofErr w:type="spellStart"/>
      <w:r w:rsidRPr="00EE43B0">
        <w:rPr>
          <w:b/>
          <w:sz w:val="48"/>
          <w:szCs w:val="48"/>
        </w:rPr>
        <w:lastRenderedPageBreak/>
        <w:t>Etnicizace</w:t>
      </w:r>
      <w:proofErr w:type="spellEnd"/>
      <w:r w:rsidRPr="00EE43B0">
        <w:rPr>
          <w:b/>
          <w:sz w:val="48"/>
          <w:szCs w:val="48"/>
        </w:rPr>
        <w:t xml:space="preserve"> </w:t>
      </w:r>
      <w:r w:rsidRPr="005C5A30">
        <w:rPr>
          <w:sz w:val="48"/>
          <w:szCs w:val="48"/>
        </w:rPr>
        <w:t>- tendence vysvětlovat různé události sociálního, historického či politického charakteru prostřednictvím kategorie etnicity</w:t>
      </w:r>
      <w:r>
        <w:rPr>
          <w:sz w:val="48"/>
          <w:szCs w:val="48"/>
        </w:rPr>
        <w:t xml:space="preserve"> (</w:t>
      </w:r>
      <w:proofErr w:type="spellStart"/>
      <w:r>
        <w:rPr>
          <w:sz w:val="48"/>
          <w:szCs w:val="48"/>
        </w:rPr>
        <w:t>Hirt</w:t>
      </w:r>
      <w:proofErr w:type="spellEnd"/>
      <w:r>
        <w:rPr>
          <w:sz w:val="48"/>
          <w:szCs w:val="48"/>
        </w:rPr>
        <w:t>)</w:t>
      </w:r>
      <w:r w:rsidR="00B014A6">
        <w:rPr>
          <w:sz w:val="48"/>
          <w:szCs w:val="48"/>
        </w:rPr>
        <w:t>.</w:t>
      </w:r>
    </w:p>
    <w:p w:rsidR="00057EA6" w:rsidRDefault="00057EA6" w:rsidP="00057EA6">
      <w:pPr>
        <w:rPr>
          <w:sz w:val="48"/>
          <w:szCs w:val="48"/>
        </w:rPr>
      </w:pPr>
      <w:r>
        <w:rPr>
          <w:sz w:val="48"/>
          <w:szCs w:val="48"/>
        </w:rPr>
        <w:t xml:space="preserve">Kategorie etnicity bývá často </w:t>
      </w:r>
      <w:r w:rsidRPr="005C5A30">
        <w:rPr>
          <w:sz w:val="48"/>
          <w:szCs w:val="48"/>
        </w:rPr>
        <w:t>využívána k interpretaci společenských jevů, které postrádají etnické příznaky. Různé tenze a konflikty politických či mocenských elit</w:t>
      </w:r>
      <w:r>
        <w:rPr>
          <w:sz w:val="48"/>
          <w:szCs w:val="48"/>
        </w:rPr>
        <w:t xml:space="preserve"> bývají chápány jako konflikty </w:t>
      </w:r>
      <w:r w:rsidRPr="005C5A30">
        <w:rPr>
          <w:sz w:val="48"/>
          <w:szCs w:val="48"/>
        </w:rPr>
        <w:t>etnické; jednání lidí často posuzujeme na základě</w:t>
      </w:r>
      <w:r>
        <w:rPr>
          <w:sz w:val="48"/>
          <w:szCs w:val="48"/>
        </w:rPr>
        <w:t xml:space="preserve"> </w:t>
      </w:r>
      <w:r w:rsidRPr="005C5A30">
        <w:rPr>
          <w:sz w:val="48"/>
          <w:szCs w:val="48"/>
        </w:rPr>
        <w:t>jejich „etn</w:t>
      </w:r>
      <w:r>
        <w:rPr>
          <w:sz w:val="48"/>
          <w:szCs w:val="48"/>
        </w:rPr>
        <w:t xml:space="preserve">ické příslušnosti“, i když je například motivováno </w:t>
      </w:r>
      <w:r w:rsidRPr="005C5A30">
        <w:rPr>
          <w:sz w:val="48"/>
          <w:szCs w:val="48"/>
        </w:rPr>
        <w:t xml:space="preserve">dlouhodobým pobytem v prostředí městského </w:t>
      </w:r>
      <w:proofErr w:type="spellStart"/>
      <w:r w:rsidRPr="005C5A30">
        <w:rPr>
          <w:sz w:val="48"/>
          <w:szCs w:val="48"/>
        </w:rPr>
        <w:t>underclassu</w:t>
      </w:r>
      <w:proofErr w:type="spellEnd"/>
      <w:r>
        <w:rPr>
          <w:sz w:val="48"/>
          <w:szCs w:val="48"/>
        </w:rPr>
        <w:t>.</w:t>
      </w:r>
    </w:p>
    <w:p w:rsidR="00334A6F" w:rsidRDefault="00334A6F" w:rsidP="00057EA6">
      <w:pPr>
        <w:rPr>
          <w:sz w:val="48"/>
          <w:szCs w:val="48"/>
        </w:rPr>
      </w:pPr>
    </w:p>
    <w:p w:rsidR="00334A6F" w:rsidRDefault="00334A6F" w:rsidP="00057EA6">
      <w:pPr>
        <w:rPr>
          <w:sz w:val="48"/>
          <w:szCs w:val="48"/>
        </w:rPr>
      </w:pPr>
    </w:p>
    <w:p w:rsidR="00057EA6" w:rsidRDefault="00057EA6" w:rsidP="00057EA6">
      <w:pPr>
        <w:rPr>
          <w:sz w:val="48"/>
          <w:szCs w:val="48"/>
        </w:rPr>
      </w:pPr>
    </w:p>
    <w:p w:rsidR="00057EA6" w:rsidRPr="00EE43B0" w:rsidRDefault="00057EA6" w:rsidP="00057EA6">
      <w:pPr>
        <w:rPr>
          <w:b/>
          <w:sz w:val="48"/>
          <w:szCs w:val="48"/>
          <w:u w:val="single"/>
        </w:rPr>
      </w:pPr>
      <w:r w:rsidRPr="00EE43B0">
        <w:rPr>
          <w:b/>
          <w:sz w:val="48"/>
          <w:szCs w:val="48"/>
          <w:u w:val="single"/>
        </w:rPr>
        <w:lastRenderedPageBreak/>
        <w:t>Soudobé společnosti a soužití mezi etniky</w:t>
      </w:r>
    </w:p>
    <w:p w:rsidR="00057EA6" w:rsidRDefault="00057EA6" w:rsidP="00057EA6">
      <w:pPr>
        <w:rPr>
          <w:sz w:val="48"/>
          <w:szCs w:val="48"/>
        </w:rPr>
      </w:pPr>
      <w:r w:rsidRPr="0005519D">
        <w:rPr>
          <w:sz w:val="48"/>
          <w:szCs w:val="48"/>
        </w:rPr>
        <w:t>Mnoho současných společností je</w:t>
      </w:r>
      <w:r>
        <w:rPr>
          <w:sz w:val="48"/>
          <w:szCs w:val="48"/>
        </w:rPr>
        <w:t xml:space="preserve"> chápáno jako</w:t>
      </w:r>
      <w:r w:rsidRPr="0005519D">
        <w:rPr>
          <w:sz w:val="48"/>
          <w:szCs w:val="48"/>
        </w:rPr>
        <w:t xml:space="preserve"> </w:t>
      </w:r>
      <w:r w:rsidRPr="0005519D">
        <w:rPr>
          <w:b/>
          <w:sz w:val="48"/>
          <w:szCs w:val="48"/>
        </w:rPr>
        <w:t>etnicky pluralitních</w:t>
      </w:r>
      <w:r w:rsidRPr="0005519D">
        <w:rPr>
          <w:sz w:val="48"/>
          <w:szCs w:val="48"/>
        </w:rPr>
        <w:t xml:space="preserve">  - tvoří je několik velkých etnických skupin, které společně tvoří jeden politický a ekonomický celek (stát), zároveň ale udržují vzájemný odstup.</w:t>
      </w:r>
    </w:p>
    <w:p w:rsidR="00057EA6" w:rsidRPr="0005519D" w:rsidRDefault="00057EA6" w:rsidP="00057EA6">
      <w:pPr>
        <w:rPr>
          <w:sz w:val="48"/>
          <w:szCs w:val="48"/>
        </w:rPr>
      </w:pPr>
      <w:r w:rsidRPr="0005519D">
        <w:rPr>
          <w:sz w:val="48"/>
          <w:szCs w:val="48"/>
        </w:rPr>
        <w:t xml:space="preserve">Etnické rozdíly jsou často </w:t>
      </w:r>
      <w:r w:rsidRPr="0005519D">
        <w:rPr>
          <w:b/>
          <w:sz w:val="48"/>
          <w:szCs w:val="48"/>
        </w:rPr>
        <w:t>spojeny s majetkovou a mocenskou nerovností</w:t>
      </w:r>
      <w:r w:rsidRPr="0005519D">
        <w:rPr>
          <w:sz w:val="48"/>
          <w:szCs w:val="48"/>
        </w:rPr>
        <w:t xml:space="preserve"> a se vzájemnou nevraživostí mezi skupinami, která může být příčinou </w:t>
      </w:r>
      <w:r w:rsidRPr="0005519D">
        <w:rPr>
          <w:b/>
          <w:sz w:val="48"/>
          <w:szCs w:val="48"/>
        </w:rPr>
        <w:t>sociálních konfliktů</w:t>
      </w:r>
      <w:r w:rsidRPr="0005519D">
        <w:rPr>
          <w:sz w:val="48"/>
          <w:szCs w:val="48"/>
        </w:rPr>
        <w:t>.</w:t>
      </w:r>
    </w:p>
    <w:p w:rsidR="00057EA6" w:rsidRDefault="00057EA6" w:rsidP="00057EA6">
      <w:pPr>
        <w:rPr>
          <w:sz w:val="48"/>
          <w:szCs w:val="48"/>
        </w:rPr>
      </w:pPr>
      <w:r w:rsidRPr="0005519D">
        <w:rPr>
          <w:b/>
          <w:sz w:val="48"/>
          <w:szCs w:val="48"/>
        </w:rPr>
        <w:t>Menšin</w:t>
      </w:r>
      <w:r>
        <w:rPr>
          <w:b/>
          <w:sz w:val="48"/>
          <w:szCs w:val="48"/>
        </w:rPr>
        <w:t>a</w:t>
      </w:r>
      <w:r w:rsidRPr="0005519D">
        <w:rPr>
          <w:b/>
          <w:sz w:val="48"/>
          <w:szCs w:val="48"/>
        </w:rPr>
        <w:t xml:space="preserve"> </w:t>
      </w:r>
      <w:r w:rsidRPr="0005519D">
        <w:rPr>
          <w:sz w:val="48"/>
          <w:szCs w:val="48"/>
        </w:rPr>
        <w:t xml:space="preserve">– </w:t>
      </w:r>
      <w:r>
        <w:rPr>
          <w:sz w:val="48"/>
          <w:szCs w:val="48"/>
        </w:rPr>
        <w:t>jakákoliv skupina lidí definovaná nějakým sociologicky významným společným znakem, která se obvykle nemůže početně rovnat jiné skupině tvořící v dané společnosti většinu.</w:t>
      </w:r>
    </w:p>
    <w:p w:rsidR="00057EA6" w:rsidRDefault="00057EA6" w:rsidP="00057EA6">
      <w:pPr>
        <w:rPr>
          <w:sz w:val="48"/>
          <w:szCs w:val="48"/>
        </w:rPr>
      </w:pPr>
      <w:r w:rsidRPr="007C7821">
        <w:rPr>
          <w:b/>
          <w:sz w:val="48"/>
          <w:szCs w:val="48"/>
        </w:rPr>
        <w:lastRenderedPageBreak/>
        <w:t>Minoritní skupina</w:t>
      </w:r>
      <w:r>
        <w:rPr>
          <w:sz w:val="48"/>
          <w:szCs w:val="48"/>
        </w:rPr>
        <w:t xml:space="preserve"> (</w:t>
      </w:r>
      <w:proofErr w:type="spellStart"/>
      <w:r>
        <w:rPr>
          <w:sz w:val="48"/>
          <w:szCs w:val="48"/>
        </w:rPr>
        <w:t>Wirth</w:t>
      </w:r>
      <w:proofErr w:type="spellEnd"/>
      <w:r>
        <w:rPr>
          <w:sz w:val="48"/>
          <w:szCs w:val="48"/>
        </w:rPr>
        <w:t xml:space="preserve"> 1945) – skupina lidí, kteří jsou díky svým fyzickým či kulturním charakteristikám ve společnosti, v níž žijí, předmětem nerovného zacházení, a kteří svou skupinu vnímají jako předmět kolektivní diskriminace:</w:t>
      </w:r>
    </w:p>
    <w:p w:rsidR="00057EA6" w:rsidRDefault="00057EA6" w:rsidP="00057EA6">
      <w:pPr>
        <w:numPr>
          <w:ilvl w:val="0"/>
          <w:numId w:val="6"/>
        </w:numPr>
        <w:ind w:left="1134" w:hanging="777"/>
        <w:rPr>
          <w:sz w:val="48"/>
          <w:szCs w:val="48"/>
        </w:rPr>
      </w:pPr>
      <w:r>
        <w:rPr>
          <w:sz w:val="48"/>
          <w:szCs w:val="48"/>
        </w:rPr>
        <w:t xml:space="preserve">jedná se o </w:t>
      </w:r>
      <w:r w:rsidRPr="007C7821">
        <w:rPr>
          <w:b/>
          <w:sz w:val="48"/>
          <w:szCs w:val="48"/>
        </w:rPr>
        <w:t>znevýhodněné skupiny</w:t>
      </w:r>
      <w:r>
        <w:rPr>
          <w:sz w:val="48"/>
          <w:szCs w:val="48"/>
        </w:rPr>
        <w:t>, jejichž členové jsou vyloučeni z účasti na rozhodování, nepodléhají stejným právním procesům jako majorita, mají omezený přístup ke vzdělání atd.</w:t>
      </w:r>
    </w:p>
    <w:p w:rsidR="00057EA6" w:rsidRDefault="00057EA6" w:rsidP="00057EA6">
      <w:pPr>
        <w:numPr>
          <w:ilvl w:val="0"/>
          <w:numId w:val="6"/>
        </w:numPr>
        <w:ind w:left="1134" w:hanging="774"/>
        <w:rPr>
          <w:sz w:val="48"/>
          <w:szCs w:val="48"/>
        </w:rPr>
      </w:pPr>
      <w:r>
        <w:rPr>
          <w:sz w:val="48"/>
          <w:szCs w:val="48"/>
        </w:rPr>
        <w:t>jsou chovány v </w:t>
      </w:r>
      <w:r w:rsidRPr="00ED5ECD">
        <w:rPr>
          <w:b/>
          <w:sz w:val="48"/>
          <w:szCs w:val="48"/>
        </w:rPr>
        <w:t>nízké vážnosti</w:t>
      </w:r>
      <w:r>
        <w:rPr>
          <w:sz w:val="48"/>
          <w:szCs w:val="48"/>
        </w:rPr>
        <w:t xml:space="preserve">, často jsou objektem </w:t>
      </w:r>
      <w:r w:rsidRPr="00ED5ECD">
        <w:rPr>
          <w:b/>
          <w:sz w:val="48"/>
          <w:szCs w:val="48"/>
        </w:rPr>
        <w:t>podezření</w:t>
      </w:r>
      <w:r>
        <w:rPr>
          <w:sz w:val="48"/>
          <w:szCs w:val="48"/>
        </w:rPr>
        <w:t xml:space="preserve">, </w:t>
      </w:r>
      <w:r w:rsidRPr="00ED5ECD">
        <w:rPr>
          <w:b/>
          <w:sz w:val="48"/>
          <w:szCs w:val="48"/>
        </w:rPr>
        <w:t>opovržení</w:t>
      </w:r>
      <w:r>
        <w:rPr>
          <w:sz w:val="48"/>
          <w:szCs w:val="48"/>
        </w:rPr>
        <w:t xml:space="preserve"> a </w:t>
      </w:r>
      <w:r w:rsidRPr="00ED5ECD">
        <w:rPr>
          <w:b/>
          <w:sz w:val="48"/>
          <w:szCs w:val="48"/>
        </w:rPr>
        <w:t>násilí</w:t>
      </w:r>
      <w:r>
        <w:rPr>
          <w:sz w:val="48"/>
          <w:szCs w:val="48"/>
        </w:rPr>
        <w:t>, jejich charakteristiky a způsoby jsou podceňovány, zesměšňovány, dochází u nich k sociální izolaci</w:t>
      </w:r>
    </w:p>
    <w:p w:rsidR="00057EA6" w:rsidRDefault="00057EA6" w:rsidP="00057EA6">
      <w:pPr>
        <w:numPr>
          <w:ilvl w:val="0"/>
          <w:numId w:val="6"/>
        </w:numPr>
        <w:ind w:left="1134" w:hanging="774"/>
        <w:rPr>
          <w:sz w:val="48"/>
          <w:szCs w:val="48"/>
        </w:rPr>
      </w:pPr>
      <w:r>
        <w:rPr>
          <w:sz w:val="48"/>
          <w:szCs w:val="48"/>
        </w:rPr>
        <w:t xml:space="preserve">členství ve skupině je </w:t>
      </w:r>
      <w:r w:rsidRPr="00ED5ECD">
        <w:rPr>
          <w:b/>
          <w:sz w:val="48"/>
          <w:szCs w:val="48"/>
        </w:rPr>
        <w:t>nedobrovolné</w:t>
      </w:r>
      <w:r>
        <w:rPr>
          <w:sz w:val="48"/>
          <w:szCs w:val="48"/>
        </w:rPr>
        <w:t xml:space="preserve">, jedná se o </w:t>
      </w:r>
      <w:r w:rsidRPr="00952707">
        <w:rPr>
          <w:b/>
          <w:sz w:val="48"/>
          <w:szCs w:val="48"/>
        </w:rPr>
        <w:t>připsaný</w:t>
      </w:r>
      <w:r>
        <w:rPr>
          <w:sz w:val="48"/>
          <w:szCs w:val="48"/>
        </w:rPr>
        <w:t xml:space="preserve">, nikoli získaný </w:t>
      </w:r>
      <w:r w:rsidRPr="00952707">
        <w:rPr>
          <w:b/>
          <w:sz w:val="48"/>
          <w:szCs w:val="48"/>
        </w:rPr>
        <w:t>status</w:t>
      </w:r>
      <w:r>
        <w:rPr>
          <w:sz w:val="48"/>
          <w:szCs w:val="48"/>
        </w:rPr>
        <w:t xml:space="preserve">, jedinec se do ní rodí, nemůže si ji vybrat, ani z ní </w:t>
      </w:r>
      <w:r>
        <w:rPr>
          <w:sz w:val="48"/>
          <w:szCs w:val="48"/>
        </w:rPr>
        <w:lastRenderedPageBreak/>
        <w:t xml:space="preserve">vystoupit, jedinci jsou </w:t>
      </w:r>
      <w:r w:rsidRPr="00952707">
        <w:rPr>
          <w:b/>
          <w:sz w:val="48"/>
          <w:szCs w:val="48"/>
        </w:rPr>
        <w:t>posuzováni jako členové skupiny</w:t>
      </w:r>
      <w:r>
        <w:rPr>
          <w:sz w:val="48"/>
          <w:szCs w:val="48"/>
        </w:rPr>
        <w:t>, nikoli podle svého individuálního chování</w:t>
      </w:r>
    </w:p>
    <w:p w:rsidR="00057EA6" w:rsidRDefault="00057EA6" w:rsidP="00057EA6">
      <w:pPr>
        <w:numPr>
          <w:ilvl w:val="0"/>
          <w:numId w:val="6"/>
        </w:numPr>
        <w:ind w:left="1134" w:hanging="774"/>
        <w:rPr>
          <w:sz w:val="48"/>
          <w:szCs w:val="48"/>
        </w:rPr>
      </w:pPr>
      <w:r>
        <w:rPr>
          <w:sz w:val="48"/>
          <w:szCs w:val="48"/>
        </w:rPr>
        <w:t xml:space="preserve">jsou vnímány jako </w:t>
      </w:r>
      <w:r w:rsidRPr="00952707">
        <w:rPr>
          <w:b/>
          <w:sz w:val="48"/>
          <w:szCs w:val="48"/>
        </w:rPr>
        <w:t>nezapadající do společnosti</w:t>
      </w:r>
      <w:r>
        <w:rPr>
          <w:sz w:val="48"/>
          <w:szCs w:val="48"/>
        </w:rPr>
        <w:t xml:space="preserve"> – jsou vydělovány na základě historie, hodnot, víry atd. do </w:t>
      </w:r>
      <w:r w:rsidRPr="00952707">
        <w:rPr>
          <w:b/>
          <w:sz w:val="48"/>
          <w:szCs w:val="48"/>
        </w:rPr>
        <w:t xml:space="preserve">nerovného postavení </w:t>
      </w:r>
      <w:r>
        <w:rPr>
          <w:sz w:val="48"/>
          <w:szCs w:val="48"/>
        </w:rPr>
        <w:t>vůči majoritě a sami se tak vnímají.</w:t>
      </w:r>
    </w:p>
    <w:p w:rsidR="00057EA6" w:rsidRPr="0005519D" w:rsidRDefault="00057EA6" w:rsidP="00057EA6">
      <w:pPr>
        <w:rPr>
          <w:sz w:val="48"/>
          <w:szCs w:val="48"/>
        </w:rPr>
      </w:pPr>
      <w:r w:rsidRPr="0005519D">
        <w:rPr>
          <w:sz w:val="48"/>
          <w:szCs w:val="48"/>
        </w:rPr>
        <w:t xml:space="preserve">Znevýhodnění vytváří uvnitř menšin pocit </w:t>
      </w:r>
      <w:r w:rsidRPr="0005519D">
        <w:rPr>
          <w:b/>
          <w:sz w:val="48"/>
          <w:szCs w:val="48"/>
        </w:rPr>
        <w:t>sounáležitosti</w:t>
      </w:r>
      <w:r w:rsidRPr="0005519D">
        <w:rPr>
          <w:sz w:val="48"/>
          <w:szCs w:val="48"/>
        </w:rPr>
        <w:t xml:space="preserve">. Ten se ještě zvyšuje, jsou-li příslušníci menšiny terčem </w:t>
      </w:r>
      <w:r w:rsidRPr="0005519D">
        <w:rPr>
          <w:b/>
          <w:sz w:val="48"/>
          <w:szCs w:val="48"/>
        </w:rPr>
        <w:t>předsudků</w:t>
      </w:r>
      <w:r w:rsidRPr="0005519D">
        <w:rPr>
          <w:sz w:val="48"/>
          <w:szCs w:val="48"/>
        </w:rPr>
        <w:t xml:space="preserve"> a </w:t>
      </w:r>
      <w:r w:rsidRPr="0005519D">
        <w:rPr>
          <w:b/>
          <w:sz w:val="48"/>
          <w:szCs w:val="48"/>
        </w:rPr>
        <w:t>diskriminace</w:t>
      </w:r>
      <w:r w:rsidRPr="0005519D">
        <w:rPr>
          <w:sz w:val="48"/>
          <w:szCs w:val="48"/>
        </w:rPr>
        <w:t>.</w:t>
      </w:r>
    </w:p>
    <w:p w:rsidR="00057EA6" w:rsidRPr="0005519D" w:rsidRDefault="00057EA6" w:rsidP="00057EA6">
      <w:pPr>
        <w:rPr>
          <w:sz w:val="48"/>
          <w:szCs w:val="48"/>
        </w:rPr>
      </w:pPr>
      <w:r>
        <w:rPr>
          <w:b/>
          <w:sz w:val="48"/>
          <w:szCs w:val="48"/>
        </w:rPr>
        <w:t xml:space="preserve">Vyloučení (vyčleňování) </w:t>
      </w:r>
      <w:r w:rsidRPr="0005519D">
        <w:rPr>
          <w:sz w:val="48"/>
          <w:szCs w:val="48"/>
        </w:rPr>
        <w:t>z většinové společnosti</w:t>
      </w:r>
      <w:r>
        <w:rPr>
          <w:sz w:val="48"/>
          <w:szCs w:val="48"/>
        </w:rPr>
        <w:t xml:space="preserve">  - často</w:t>
      </w:r>
      <w:r w:rsidRPr="0005519D">
        <w:rPr>
          <w:sz w:val="48"/>
          <w:szCs w:val="48"/>
        </w:rPr>
        <w:t xml:space="preserve"> </w:t>
      </w:r>
      <w:r>
        <w:rPr>
          <w:b/>
          <w:sz w:val="48"/>
          <w:szCs w:val="48"/>
        </w:rPr>
        <w:t>fyzická</w:t>
      </w:r>
      <w:r w:rsidRPr="0005519D">
        <w:rPr>
          <w:b/>
          <w:sz w:val="48"/>
          <w:szCs w:val="48"/>
        </w:rPr>
        <w:t xml:space="preserve"> a sociální izolac</w:t>
      </w:r>
      <w:r>
        <w:rPr>
          <w:b/>
          <w:sz w:val="48"/>
          <w:szCs w:val="48"/>
        </w:rPr>
        <w:t>e</w:t>
      </w:r>
      <w:r w:rsidRPr="0005519D">
        <w:rPr>
          <w:sz w:val="48"/>
          <w:szCs w:val="48"/>
        </w:rPr>
        <w:t xml:space="preserve"> v určitých lokalitách.</w:t>
      </w:r>
    </w:p>
    <w:p w:rsidR="00057EA6" w:rsidRPr="0005519D" w:rsidRDefault="00057EA6" w:rsidP="00057EA6">
      <w:pPr>
        <w:rPr>
          <w:sz w:val="48"/>
          <w:szCs w:val="48"/>
        </w:rPr>
      </w:pPr>
      <w:r w:rsidRPr="0005519D">
        <w:rPr>
          <w:sz w:val="48"/>
          <w:szCs w:val="48"/>
        </w:rPr>
        <w:t xml:space="preserve">Jen </w:t>
      </w:r>
      <w:r w:rsidRPr="0005519D">
        <w:rPr>
          <w:b/>
          <w:sz w:val="48"/>
          <w:szCs w:val="48"/>
        </w:rPr>
        <w:t>výjimečně</w:t>
      </w:r>
      <w:r w:rsidRPr="0005519D">
        <w:rPr>
          <w:sz w:val="48"/>
          <w:szCs w:val="48"/>
        </w:rPr>
        <w:t xml:space="preserve"> dochází ke </w:t>
      </w:r>
      <w:r w:rsidRPr="0005519D">
        <w:rPr>
          <w:b/>
          <w:sz w:val="48"/>
          <w:szCs w:val="48"/>
        </w:rPr>
        <w:t>sňatkům</w:t>
      </w:r>
      <w:r w:rsidRPr="0005519D">
        <w:rPr>
          <w:sz w:val="48"/>
          <w:szCs w:val="48"/>
        </w:rPr>
        <w:t xml:space="preserve"> s příslušníky majority nebo jiných menšin, často sami příslušníci menšiny prosazují aktivně </w:t>
      </w:r>
      <w:r w:rsidRPr="0005519D">
        <w:rPr>
          <w:b/>
          <w:sz w:val="48"/>
          <w:szCs w:val="48"/>
        </w:rPr>
        <w:t>endogamii</w:t>
      </w:r>
      <w:r w:rsidRPr="0005519D">
        <w:rPr>
          <w:sz w:val="48"/>
          <w:szCs w:val="48"/>
        </w:rPr>
        <w:t>.</w:t>
      </w:r>
    </w:p>
    <w:p w:rsidR="00057EA6" w:rsidRDefault="00057EA6" w:rsidP="00057EA6">
      <w:pPr>
        <w:rPr>
          <w:sz w:val="48"/>
          <w:szCs w:val="48"/>
        </w:rPr>
      </w:pPr>
      <w:r w:rsidRPr="0005519D">
        <w:rPr>
          <w:sz w:val="48"/>
          <w:szCs w:val="48"/>
        </w:rPr>
        <w:t>Nejvíce pronásledovanou menšinou byli ve 20. století Židé.</w:t>
      </w:r>
    </w:p>
    <w:p w:rsidR="00057EA6" w:rsidRDefault="00057EA6" w:rsidP="00057EA6">
      <w:pPr>
        <w:rPr>
          <w:sz w:val="48"/>
          <w:szCs w:val="48"/>
        </w:rPr>
      </w:pPr>
      <w:r>
        <w:rPr>
          <w:sz w:val="48"/>
          <w:szCs w:val="48"/>
        </w:rPr>
        <w:lastRenderedPageBreak/>
        <w:t>V </w:t>
      </w:r>
      <w:r w:rsidRPr="00952707">
        <w:rPr>
          <w:b/>
          <w:sz w:val="48"/>
          <w:szCs w:val="48"/>
        </w:rPr>
        <w:t>moderních demokraciích</w:t>
      </w:r>
      <w:r>
        <w:rPr>
          <w:sz w:val="48"/>
          <w:szCs w:val="48"/>
        </w:rPr>
        <w:t xml:space="preserve"> je svobodný rozvoj menšin považován za jedno z nejdůležitějších </w:t>
      </w:r>
      <w:r w:rsidRPr="00952707">
        <w:rPr>
          <w:b/>
          <w:sz w:val="48"/>
          <w:szCs w:val="48"/>
        </w:rPr>
        <w:t>lidských práv</w:t>
      </w:r>
      <w:r>
        <w:rPr>
          <w:sz w:val="48"/>
          <w:szCs w:val="48"/>
        </w:rPr>
        <w:t xml:space="preserve">, za ukazatel </w:t>
      </w:r>
      <w:proofErr w:type="gramStart"/>
      <w:r>
        <w:rPr>
          <w:sz w:val="48"/>
          <w:szCs w:val="48"/>
        </w:rPr>
        <w:t>civilizační  vyspělosti</w:t>
      </w:r>
      <w:proofErr w:type="gramEnd"/>
      <w:r>
        <w:rPr>
          <w:sz w:val="48"/>
          <w:szCs w:val="48"/>
        </w:rPr>
        <w:t>.</w:t>
      </w:r>
    </w:p>
    <w:p w:rsidR="00057EA6" w:rsidRPr="0005519D" w:rsidRDefault="00057EA6" w:rsidP="00057EA6">
      <w:pPr>
        <w:rPr>
          <w:sz w:val="48"/>
          <w:szCs w:val="48"/>
        </w:rPr>
      </w:pPr>
      <w:r>
        <w:rPr>
          <w:sz w:val="48"/>
          <w:szCs w:val="48"/>
        </w:rPr>
        <w:t>Zároveň neexistuje jednotná definice menšin (národnostních) používaná na mezinárodní úrovni.</w:t>
      </w:r>
    </w:p>
    <w:p w:rsidR="00057EA6" w:rsidRPr="0005519D" w:rsidRDefault="00057EA6" w:rsidP="00057EA6">
      <w:pPr>
        <w:rPr>
          <w:sz w:val="48"/>
          <w:szCs w:val="48"/>
        </w:rPr>
      </w:pPr>
      <w:r w:rsidRPr="0005519D">
        <w:rPr>
          <w:b/>
          <w:sz w:val="48"/>
          <w:szCs w:val="48"/>
        </w:rPr>
        <w:t xml:space="preserve">Rasy </w:t>
      </w:r>
      <w:r w:rsidRPr="0005519D">
        <w:rPr>
          <w:sz w:val="48"/>
          <w:szCs w:val="48"/>
        </w:rPr>
        <w:t xml:space="preserve">– vědecky nepodložené rozdělování lidské populace na základě </w:t>
      </w:r>
      <w:r w:rsidRPr="0005519D">
        <w:rPr>
          <w:b/>
          <w:sz w:val="48"/>
          <w:szCs w:val="48"/>
        </w:rPr>
        <w:t>biologických</w:t>
      </w:r>
      <w:r w:rsidRPr="0005519D">
        <w:rPr>
          <w:sz w:val="48"/>
          <w:szCs w:val="48"/>
        </w:rPr>
        <w:t xml:space="preserve"> odlišností. Teorie, podle které se lidstvo vyvinulo v několika nezávislých liniích, byla přesvědčivě vědecky vyvrácena. </w:t>
      </w:r>
    </w:p>
    <w:p w:rsidR="00057EA6" w:rsidRPr="0005519D" w:rsidRDefault="00057EA6" w:rsidP="00057EA6">
      <w:pPr>
        <w:rPr>
          <w:sz w:val="48"/>
          <w:szCs w:val="48"/>
        </w:rPr>
      </w:pPr>
      <w:r w:rsidRPr="0005519D">
        <w:rPr>
          <w:b/>
          <w:sz w:val="48"/>
          <w:szCs w:val="48"/>
        </w:rPr>
        <w:t>Rozdíly ve fyzické typologii</w:t>
      </w:r>
      <w:r w:rsidRPr="0005519D">
        <w:rPr>
          <w:sz w:val="48"/>
          <w:szCs w:val="48"/>
        </w:rPr>
        <w:t xml:space="preserve"> jsou výsledkem mísení více či méně příbuzných osob – míra příbuznosti při sňatku závisí na stupni kontaktu různých sociálních a kulturních skupin.</w:t>
      </w:r>
    </w:p>
    <w:p w:rsidR="00057EA6" w:rsidRPr="0005519D" w:rsidRDefault="00057EA6" w:rsidP="00057EA6">
      <w:pPr>
        <w:rPr>
          <w:sz w:val="48"/>
          <w:szCs w:val="48"/>
        </w:rPr>
      </w:pPr>
      <w:r w:rsidRPr="0005519D">
        <w:rPr>
          <w:sz w:val="48"/>
          <w:szCs w:val="48"/>
        </w:rPr>
        <w:lastRenderedPageBreak/>
        <w:t xml:space="preserve">Pouze část </w:t>
      </w:r>
      <w:r w:rsidRPr="0005519D">
        <w:rPr>
          <w:b/>
          <w:sz w:val="48"/>
          <w:szCs w:val="48"/>
        </w:rPr>
        <w:t>fyzických rozdílů</w:t>
      </w:r>
      <w:r w:rsidRPr="0005519D">
        <w:rPr>
          <w:sz w:val="48"/>
          <w:szCs w:val="48"/>
        </w:rPr>
        <w:t xml:space="preserve"> mezi lidmi má dědičnou povahu, některé jsou </w:t>
      </w:r>
      <w:r w:rsidRPr="0005519D">
        <w:rPr>
          <w:b/>
          <w:sz w:val="48"/>
          <w:szCs w:val="48"/>
        </w:rPr>
        <w:t>zdrojem společenské diskriminace</w:t>
      </w:r>
      <w:r w:rsidRPr="0005519D">
        <w:rPr>
          <w:sz w:val="48"/>
          <w:szCs w:val="48"/>
        </w:rPr>
        <w:t xml:space="preserve">, zatímco jiné ne. Tato diskriminace má tedy nikoli biologický, ale </w:t>
      </w:r>
      <w:r w:rsidRPr="0005519D">
        <w:rPr>
          <w:b/>
          <w:sz w:val="48"/>
          <w:szCs w:val="48"/>
        </w:rPr>
        <w:t>sociální základ</w:t>
      </w:r>
      <w:r w:rsidRPr="0005519D">
        <w:rPr>
          <w:sz w:val="48"/>
          <w:szCs w:val="48"/>
        </w:rPr>
        <w:t xml:space="preserve">. </w:t>
      </w:r>
    </w:p>
    <w:p w:rsidR="00057EA6" w:rsidRPr="0005519D" w:rsidRDefault="00057EA6" w:rsidP="00057EA6">
      <w:pPr>
        <w:rPr>
          <w:sz w:val="48"/>
          <w:szCs w:val="48"/>
        </w:rPr>
      </w:pPr>
      <w:r w:rsidRPr="0005519D">
        <w:rPr>
          <w:sz w:val="48"/>
          <w:szCs w:val="48"/>
        </w:rPr>
        <w:t xml:space="preserve">Tzv. „rasové odlišnosti“ jsou tedy projevy fyzické variability, které si </w:t>
      </w:r>
      <w:r w:rsidRPr="0005519D">
        <w:rPr>
          <w:b/>
          <w:sz w:val="48"/>
          <w:szCs w:val="48"/>
        </w:rPr>
        <w:t>příslušníci určité komunity nebo společnosti vybrali jako etnicky významné</w:t>
      </w:r>
      <w:r w:rsidRPr="0005519D">
        <w:rPr>
          <w:sz w:val="48"/>
          <w:szCs w:val="48"/>
        </w:rPr>
        <w:t>. Např. barva pleti je významná, a barva vlasů ne.</w:t>
      </w:r>
    </w:p>
    <w:p w:rsidR="00057EA6" w:rsidRPr="0005519D" w:rsidRDefault="00057EA6" w:rsidP="00057EA6">
      <w:pPr>
        <w:rPr>
          <w:sz w:val="48"/>
          <w:szCs w:val="48"/>
        </w:rPr>
      </w:pPr>
      <w:r w:rsidRPr="0005519D">
        <w:rPr>
          <w:b/>
          <w:sz w:val="48"/>
          <w:szCs w:val="48"/>
        </w:rPr>
        <w:t xml:space="preserve">Předsudky </w:t>
      </w:r>
      <w:r w:rsidRPr="0005519D">
        <w:rPr>
          <w:sz w:val="48"/>
          <w:szCs w:val="48"/>
        </w:rPr>
        <w:t>– názory nebo postoje jedné skupiny vůči druhé – apriorní představy o jedinci nebo skupině, založené spíše na informacích „z doslechu“ než na přímé zkušenosti.</w:t>
      </w:r>
      <w:r>
        <w:rPr>
          <w:sz w:val="48"/>
          <w:szCs w:val="48"/>
        </w:rPr>
        <w:t xml:space="preserve"> </w:t>
      </w:r>
    </w:p>
    <w:p w:rsidR="00057EA6" w:rsidRPr="0005519D" w:rsidRDefault="00057EA6" w:rsidP="00057EA6">
      <w:pPr>
        <w:rPr>
          <w:sz w:val="48"/>
          <w:szCs w:val="48"/>
        </w:rPr>
      </w:pPr>
      <w:r w:rsidRPr="0005519D">
        <w:rPr>
          <w:b/>
          <w:sz w:val="48"/>
          <w:szCs w:val="48"/>
        </w:rPr>
        <w:t>Diskriminace</w:t>
      </w:r>
      <w:r w:rsidRPr="0005519D">
        <w:rPr>
          <w:sz w:val="48"/>
          <w:szCs w:val="48"/>
        </w:rPr>
        <w:t xml:space="preserve"> – skutečné jednání vůči druhým – stav, kdy jedné skupině lidí jsou upírána práva a příležitosti, jimiž disponují druzí. </w:t>
      </w:r>
    </w:p>
    <w:p w:rsidR="00057EA6" w:rsidRPr="0005519D" w:rsidRDefault="00057EA6" w:rsidP="00057EA6">
      <w:pPr>
        <w:rPr>
          <w:sz w:val="48"/>
          <w:szCs w:val="48"/>
        </w:rPr>
      </w:pPr>
      <w:r w:rsidRPr="0005519D">
        <w:rPr>
          <w:sz w:val="48"/>
          <w:szCs w:val="48"/>
        </w:rPr>
        <w:lastRenderedPageBreak/>
        <w:t xml:space="preserve">Velmi často jsou </w:t>
      </w:r>
      <w:r w:rsidRPr="0005519D">
        <w:rPr>
          <w:b/>
          <w:sz w:val="48"/>
          <w:szCs w:val="48"/>
        </w:rPr>
        <w:t>příčinou diskriminace předsudky</w:t>
      </w:r>
      <w:r w:rsidRPr="0005519D">
        <w:rPr>
          <w:sz w:val="48"/>
          <w:szCs w:val="48"/>
        </w:rPr>
        <w:t xml:space="preserve">, oba jevy však </w:t>
      </w:r>
      <w:r w:rsidRPr="0005519D">
        <w:rPr>
          <w:b/>
          <w:sz w:val="48"/>
          <w:szCs w:val="48"/>
        </w:rPr>
        <w:t>mohou existovat také nezávisle</w:t>
      </w:r>
      <w:r w:rsidRPr="0005519D">
        <w:rPr>
          <w:sz w:val="48"/>
          <w:szCs w:val="48"/>
        </w:rPr>
        <w:t xml:space="preserve"> na sobě. Lidé mohou být předpojatí, ale nedávat to najevo, a naopak mohou diskriminovat, aniž by trpěli předsudky.</w:t>
      </w:r>
    </w:p>
    <w:p w:rsidR="00057EA6" w:rsidRPr="0005519D" w:rsidRDefault="00057EA6" w:rsidP="00057EA6">
      <w:pPr>
        <w:rPr>
          <w:sz w:val="48"/>
          <w:szCs w:val="48"/>
        </w:rPr>
      </w:pPr>
      <w:r w:rsidRPr="0005519D">
        <w:rPr>
          <w:b/>
          <w:sz w:val="48"/>
          <w:szCs w:val="48"/>
        </w:rPr>
        <w:t>Teoretické výklady</w:t>
      </w:r>
      <w:r w:rsidRPr="0005519D">
        <w:rPr>
          <w:sz w:val="48"/>
          <w:szCs w:val="48"/>
        </w:rPr>
        <w:t xml:space="preserve"> vzniku předsudků a diskriminace:</w:t>
      </w:r>
    </w:p>
    <w:p w:rsidR="00057EA6" w:rsidRPr="0005519D" w:rsidRDefault="00057EA6" w:rsidP="00057EA6">
      <w:pPr>
        <w:numPr>
          <w:ilvl w:val="0"/>
          <w:numId w:val="2"/>
        </w:numPr>
        <w:rPr>
          <w:sz w:val="48"/>
          <w:szCs w:val="48"/>
        </w:rPr>
      </w:pPr>
      <w:r w:rsidRPr="0005519D">
        <w:rPr>
          <w:b/>
          <w:sz w:val="48"/>
          <w:szCs w:val="48"/>
        </w:rPr>
        <w:t>Stereotypy/Stereotypní uvažování</w:t>
      </w:r>
      <w:r w:rsidRPr="0005519D">
        <w:rPr>
          <w:sz w:val="48"/>
          <w:szCs w:val="48"/>
        </w:rPr>
        <w:t xml:space="preserve"> – k utřídění každodenních zkušeností používáme kategorie – „stereotypy“. Některé z nich jsou hodnotově neutrální, jiné – příliš rigidní, založené na špatných nebo neúplných informacích – mohou vést k předsudkům nebo dokonce k diskriminaci.</w:t>
      </w:r>
    </w:p>
    <w:p w:rsidR="00057EA6" w:rsidRPr="0005519D" w:rsidRDefault="00057EA6" w:rsidP="00057EA6">
      <w:pPr>
        <w:numPr>
          <w:ilvl w:val="0"/>
          <w:numId w:val="2"/>
        </w:numPr>
        <w:rPr>
          <w:sz w:val="48"/>
          <w:szCs w:val="48"/>
        </w:rPr>
      </w:pPr>
      <w:r w:rsidRPr="0005519D">
        <w:rPr>
          <w:b/>
          <w:sz w:val="48"/>
          <w:szCs w:val="48"/>
        </w:rPr>
        <w:t xml:space="preserve">Autoritářská osobnost </w:t>
      </w:r>
      <w:r w:rsidRPr="0005519D">
        <w:rPr>
          <w:sz w:val="48"/>
          <w:szCs w:val="48"/>
        </w:rPr>
        <w:t xml:space="preserve">(Theodor W. </w:t>
      </w:r>
      <w:proofErr w:type="spellStart"/>
      <w:r w:rsidRPr="0005519D">
        <w:rPr>
          <w:sz w:val="48"/>
          <w:szCs w:val="48"/>
        </w:rPr>
        <w:t>Adorno</w:t>
      </w:r>
      <w:proofErr w:type="spellEnd"/>
      <w:r w:rsidRPr="0005519D">
        <w:rPr>
          <w:sz w:val="48"/>
          <w:szCs w:val="48"/>
        </w:rPr>
        <w:t xml:space="preserve">) – někteří lidé jsou na základě výchovy ve fázi rané socializace (přílišná přísnost, </w:t>
      </w:r>
      <w:r w:rsidRPr="0005519D">
        <w:rPr>
          <w:sz w:val="48"/>
          <w:szCs w:val="48"/>
        </w:rPr>
        <w:lastRenderedPageBreak/>
        <w:t>nedostatečné projevy lásky) a z toho plynoucích potlačovaných úzkostí náchylnější ke stereotypnímu uvažování.</w:t>
      </w:r>
    </w:p>
    <w:p w:rsidR="00057EA6" w:rsidRPr="0005519D" w:rsidRDefault="00057EA6" w:rsidP="00057EA6">
      <w:pPr>
        <w:numPr>
          <w:ilvl w:val="0"/>
          <w:numId w:val="2"/>
        </w:numPr>
        <w:rPr>
          <w:sz w:val="48"/>
          <w:szCs w:val="48"/>
        </w:rPr>
      </w:pPr>
      <w:proofErr w:type="spellStart"/>
      <w:r w:rsidRPr="0005519D">
        <w:rPr>
          <w:b/>
          <w:sz w:val="48"/>
          <w:szCs w:val="48"/>
        </w:rPr>
        <w:t>Etnocentrismus</w:t>
      </w:r>
      <w:proofErr w:type="spellEnd"/>
      <w:r w:rsidRPr="0005519D">
        <w:rPr>
          <w:sz w:val="48"/>
          <w:szCs w:val="48"/>
        </w:rPr>
        <w:t xml:space="preserve"> – nedůvěra k těm druhým spojená se sklonem hodnotit jejich kulturu měřítky své vlastní. Etnocentrické jsou prakticky všechny kultury, </w:t>
      </w:r>
      <w:proofErr w:type="spellStart"/>
      <w:r w:rsidRPr="0005519D">
        <w:rPr>
          <w:sz w:val="48"/>
          <w:szCs w:val="48"/>
        </w:rPr>
        <w:t>etnocentrismus</w:t>
      </w:r>
      <w:proofErr w:type="spellEnd"/>
      <w:r w:rsidRPr="0005519D">
        <w:rPr>
          <w:sz w:val="48"/>
          <w:szCs w:val="48"/>
        </w:rPr>
        <w:t xml:space="preserve"> podporuje vznik stereotypů – j</w:t>
      </w:r>
      <w:r>
        <w:rPr>
          <w:sz w:val="48"/>
          <w:szCs w:val="48"/>
        </w:rPr>
        <w:t>iné kultury bývají vnímány například</w:t>
      </w:r>
      <w:r w:rsidRPr="0005519D">
        <w:rPr>
          <w:sz w:val="48"/>
          <w:szCs w:val="48"/>
        </w:rPr>
        <w:t xml:space="preserve"> jako zaostalejší.</w:t>
      </w:r>
    </w:p>
    <w:p w:rsidR="00057EA6" w:rsidRPr="0005519D" w:rsidRDefault="00057EA6" w:rsidP="00057EA6">
      <w:pPr>
        <w:ind w:left="360"/>
        <w:rPr>
          <w:b/>
          <w:sz w:val="48"/>
          <w:szCs w:val="48"/>
        </w:rPr>
      </w:pPr>
      <w:r w:rsidRPr="0005519D">
        <w:rPr>
          <w:b/>
          <w:sz w:val="48"/>
          <w:szCs w:val="48"/>
        </w:rPr>
        <w:t xml:space="preserve">Možné modely vývoje </w:t>
      </w:r>
      <w:proofErr w:type="spellStart"/>
      <w:r w:rsidRPr="0005519D">
        <w:rPr>
          <w:b/>
          <w:sz w:val="48"/>
          <w:szCs w:val="48"/>
        </w:rPr>
        <w:t>interetnických</w:t>
      </w:r>
      <w:proofErr w:type="spellEnd"/>
      <w:r w:rsidRPr="0005519D">
        <w:rPr>
          <w:b/>
          <w:sz w:val="48"/>
          <w:szCs w:val="48"/>
        </w:rPr>
        <w:t xml:space="preserve"> vztahů</w:t>
      </w:r>
    </w:p>
    <w:p w:rsidR="00057EA6" w:rsidRPr="0005519D" w:rsidRDefault="00057EA6" w:rsidP="00057EA6">
      <w:pPr>
        <w:numPr>
          <w:ilvl w:val="0"/>
          <w:numId w:val="5"/>
        </w:numPr>
        <w:rPr>
          <w:sz w:val="48"/>
          <w:szCs w:val="48"/>
        </w:rPr>
      </w:pPr>
      <w:r w:rsidRPr="0005519D">
        <w:rPr>
          <w:b/>
          <w:sz w:val="48"/>
          <w:szCs w:val="48"/>
        </w:rPr>
        <w:t xml:space="preserve">Asimilace – </w:t>
      </w:r>
      <w:r w:rsidRPr="0005519D">
        <w:rPr>
          <w:sz w:val="48"/>
          <w:szCs w:val="48"/>
        </w:rPr>
        <w:t>spočívá v tom, že přistěhovalci opustí vlastní tradice a zvyky, aby se přizpůsobili majoritní společnosti. „Asimilačnímu tlaku“ byly vystaveny například celé generace amerických přistěhovalců.</w:t>
      </w:r>
    </w:p>
    <w:p w:rsidR="00057EA6" w:rsidRPr="0005519D" w:rsidRDefault="00057EA6" w:rsidP="00057EA6">
      <w:pPr>
        <w:numPr>
          <w:ilvl w:val="0"/>
          <w:numId w:val="5"/>
        </w:numPr>
        <w:rPr>
          <w:sz w:val="48"/>
          <w:szCs w:val="48"/>
        </w:rPr>
      </w:pPr>
      <w:r w:rsidRPr="0005519D">
        <w:rPr>
          <w:b/>
          <w:sz w:val="48"/>
          <w:szCs w:val="48"/>
        </w:rPr>
        <w:lastRenderedPageBreak/>
        <w:t xml:space="preserve">Tavící kotel </w:t>
      </w:r>
      <w:r w:rsidRPr="0005519D">
        <w:rPr>
          <w:sz w:val="48"/>
          <w:szCs w:val="48"/>
        </w:rPr>
        <w:t>– tradice přistěhovalců nejsou potlačeny tradicemi dominantními, ale mísí se s nimi, takže se vyvíjejí nové kulturní vzorce. Do jisté míry lze takto popsat situaci v současných Spojených státech.</w:t>
      </w:r>
    </w:p>
    <w:p w:rsidR="00057EA6" w:rsidRPr="0005519D" w:rsidRDefault="00057EA6" w:rsidP="00057EA6">
      <w:pPr>
        <w:numPr>
          <w:ilvl w:val="0"/>
          <w:numId w:val="5"/>
        </w:numPr>
        <w:spacing w:after="120"/>
        <w:rPr>
          <w:sz w:val="48"/>
          <w:szCs w:val="48"/>
        </w:rPr>
      </w:pPr>
      <w:r w:rsidRPr="0005519D">
        <w:rPr>
          <w:b/>
          <w:sz w:val="48"/>
          <w:szCs w:val="48"/>
        </w:rPr>
        <w:t xml:space="preserve">Kulturní pluralismus </w:t>
      </w:r>
      <w:r w:rsidRPr="0005519D">
        <w:rPr>
          <w:sz w:val="48"/>
          <w:szCs w:val="48"/>
        </w:rPr>
        <w:t>(</w:t>
      </w:r>
      <w:r w:rsidRPr="0005519D">
        <w:rPr>
          <w:b/>
          <w:sz w:val="48"/>
          <w:szCs w:val="48"/>
        </w:rPr>
        <w:t>multikulturalismus</w:t>
      </w:r>
      <w:r w:rsidRPr="0005519D">
        <w:rPr>
          <w:sz w:val="48"/>
          <w:szCs w:val="48"/>
        </w:rPr>
        <w:t>)</w:t>
      </w:r>
      <w:r w:rsidRPr="0005519D">
        <w:rPr>
          <w:b/>
          <w:sz w:val="48"/>
          <w:szCs w:val="48"/>
        </w:rPr>
        <w:t xml:space="preserve"> </w:t>
      </w:r>
      <w:r w:rsidRPr="0005519D">
        <w:rPr>
          <w:sz w:val="48"/>
          <w:szCs w:val="48"/>
        </w:rPr>
        <w:t>– myšlenkový a politický proud založený na názoru, že v jednom demokratickém státě mohou žít pohromadě příslušníci různých kultur, náboženských vyznání, ras, odlišných hodnot, vzájemně si rozumět a učit se od sebe navzájem.</w:t>
      </w:r>
      <w:r>
        <w:rPr>
          <w:sz w:val="48"/>
          <w:szCs w:val="48"/>
        </w:rPr>
        <w:t xml:space="preserve"> Původ myšlenky multikulturalismu v 60. v letech v Kanadě, od roku 1971 státní politikou Kanady.</w:t>
      </w:r>
    </w:p>
    <w:p w:rsidR="00057EA6" w:rsidRPr="0005519D" w:rsidRDefault="00057EA6" w:rsidP="00057EA6">
      <w:pPr>
        <w:spacing w:after="120"/>
        <w:ind w:left="357"/>
        <w:rPr>
          <w:sz w:val="48"/>
          <w:szCs w:val="48"/>
        </w:rPr>
      </w:pPr>
      <w:r w:rsidRPr="0005519D">
        <w:rPr>
          <w:sz w:val="48"/>
          <w:szCs w:val="48"/>
        </w:rPr>
        <w:t xml:space="preserve">Tento směr stojí v opozici vůči ideálu národního státu, který vznikl v Evropě na počátku 19. století, a podle něhož by státy měly být </w:t>
      </w:r>
      <w:r w:rsidRPr="0005519D">
        <w:rPr>
          <w:sz w:val="48"/>
          <w:szCs w:val="48"/>
        </w:rPr>
        <w:lastRenderedPageBreak/>
        <w:t xml:space="preserve">založeny na jednotě národa, kultury a jazyka. Na stejné představě je založena také ideologie </w:t>
      </w:r>
      <w:r w:rsidRPr="00D221E2">
        <w:rPr>
          <w:b/>
          <w:sz w:val="48"/>
          <w:szCs w:val="48"/>
        </w:rPr>
        <w:t>nacionalismu</w:t>
      </w:r>
      <w:r w:rsidRPr="0005519D">
        <w:rPr>
          <w:sz w:val="48"/>
          <w:szCs w:val="48"/>
        </w:rPr>
        <w:t xml:space="preserve">, který bývá v současnosti často chápán jako opozice právě vůči </w:t>
      </w:r>
      <w:r w:rsidRPr="00D221E2">
        <w:rPr>
          <w:b/>
          <w:sz w:val="48"/>
          <w:szCs w:val="48"/>
        </w:rPr>
        <w:t>multikulturalismu</w:t>
      </w:r>
      <w:r w:rsidRPr="0005519D">
        <w:rPr>
          <w:sz w:val="48"/>
          <w:szCs w:val="48"/>
        </w:rPr>
        <w:t>.</w:t>
      </w:r>
    </w:p>
    <w:p w:rsidR="00057EA6" w:rsidRPr="0005519D" w:rsidRDefault="00057EA6" w:rsidP="00057EA6">
      <w:pPr>
        <w:spacing w:after="120"/>
        <w:ind w:left="357"/>
        <w:rPr>
          <w:sz w:val="48"/>
          <w:szCs w:val="48"/>
        </w:rPr>
      </w:pPr>
      <w:r w:rsidRPr="0005519D">
        <w:rPr>
          <w:sz w:val="48"/>
          <w:szCs w:val="48"/>
        </w:rPr>
        <w:t xml:space="preserve">V tradičních přistěhovaleckých zemích, jako jsou např. Spojené státy, je pluralita kultur přijímána s větší otevřeností a samozřejmostí než v zemích, které byly tradičně budovány jako národní státy (prakticky všechny evropské země) a novodobé přistěhovalectví tento jejich tradiční charakter proměňuje. </w:t>
      </w:r>
      <w:r>
        <w:rPr>
          <w:sz w:val="48"/>
          <w:szCs w:val="48"/>
        </w:rPr>
        <w:t>(ALE: volební právo černošských obyvatel až v roce 1965, diskriminace ve školách, prostorová segregace apod.)</w:t>
      </w:r>
    </w:p>
    <w:p w:rsidR="00057EA6" w:rsidRPr="0005519D" w:rsidRDefault="00057EA6" w:rsidP="00057EA6">
      <w:pPr>
        <w:spacing w:after="120"/>
        <w:ind w:left="357"/>
        <w:rPr>
          <w:sz w:val="48"/>
          <w:szCs w:val="48"/>
        </w:rPr>
      </w:pPr>
      <w:r w:rsidRPr="0005519D">
        <w:rPr>
          <w:sz w:val="48"/>
          <w:szCs w:val="48"/>
        </w:rPr>
        <w:t>Současné společnosti jsou pluralistické, ale etnické rozdíly jsou v nich stále spojené s nerovnostmi.</w:t>
      </w:r>
    </w:p>
    <w:p w:rsidR="00057EA6" w:rsidRPr="0005519D" w:rsidRDefault="00057EA6" w:rsidP="00057EA6">
      <w:pPr>
        <w:spacing w:after="120"/>
        <w:ind w:left="357"/>
        <w:rPr>
          <w:sz w:val="48"/>
          <w:szCs w:val="48"/>
        </w:rPr>
      </w:pPr>
      <w:r w:rsidRPr="0005519D">
        <w:rPr>
          <w:b/>
          <w:sz w:val="48"/>
          <w:szCs w:val="48"/>
        </w:rPr>
        <w:lastRenderedPageBreak/>
        <w:t xml:space="preserve">Vládní politiky </w:t>
      </w:r>
      <w:r w:rsidRPr="0005519D">
        <w:rPr>
          <w:sz w:val="48"/>
          <w:szCs w:val="48"/>
        </w:rPr>
        <w:t>většiny západních zemí směřují k </w:t>
      </w:r>
      <w:r w:rsidRPr="0005519D">
        <w:rPr>
          <w:b/>
          <w:sz w:val="48"/>
          <w:szCs w:val="48"/>
        </w:rPr>
        <w:t>asimilaci</w:t>
      </w:r>
      <w:r w:rsidRPr="0005519D">
        <w:rPr>
          <w:sz w:val="48"/>
          <w:szCs w:val="48"/>
        </w:rPr>
        <w:t>, která je však problematická – obzvlášť v případně et</w:t>
      </w:r>
      <w:r>
        <w:rPr>
          <w:sz w:val="48"/>
          <w:szCs w:val="48"/>
        </w:rPr>
        <w:t>n</w:t>
      </w:r>
      <w:r w:rsidRPr="0005519D">
        <w:rPr>
          <w:sz w:val="48"/>
          <w:szCs w:val="48"/>
        </w:rPr>
        <w:t>ických menšin, které se výr</w:t>
      </w:r>
      <w:r w:rsidR="00B169F3">
        <w:rPr>
          <w:sz w:val="48"/>
          <w:szCs w:val="48"/>
        </w:rPr>
        <w:t xml:space="preserve"> </w:t>
      </w:r>
      <w:r w:rsidRPr="0005519D">
        <w:rPr>
          <w:sz w:val="48"/>
          <w:szCs w:val="48"/>
        </w:rPr>
        <w:t xml:space="preserve">azně fyzicky odlišují od majority. Model </w:t>
      </w:r>
      <w:r w:rsidRPr="0005519D">
        <w:rPr>
          <w:b/>
          <w:sz w:val="48"/>
          <w:szCs w:val="48"/>
        </w:rPr>
        <w:t xml:space="preserve">tavícího kotle </w:t>
      </w:r>
      <w:r w:rsidRPr="0005519D">
        <w:rPr>
          <w:sz w:val="48"/>
          <w:szCs w:val="48"/>
        </w:rPr>
        <w:t xml:space="preserve">má malou šanci na úspěch kvůli přetrvávajícímu rasismu. </w:t>
      </w:r>
    </w:p>
    <w:p w:rsidR="00057EA6" w:rsidRPr="0005519D" w:rsidRDefault="00057EA6" w:rsidP="00057EA6">
      <w:pPr>
        <w:spacing w:after="120"/>
        <w:ind w:left="357"/>
        <w:rPr>
          <w:sz w:val="48"/>
          <w:szCs w:val="48"/>
        </w:rPr>
      </w:pPr>
      <w:r w:rsidRPr="0005519D">
        <w:rPr>
          <w:sz w:val="48"/>
          <w:szCs w:val="48"/>
        </w:rPr>
        <w:t xml:space="preserve">Sami </w:t>
      </w:r>
      <w:r w:rsidRPr="0005519D">
        <w:rPr>
          <w:b/>
          <w:sz w:val="48"/>
          <w:szCs w:val="48"/>
        </w:rPr>
        <w:t>příslušníci menšin</w:t>
      </w:r>
      <w:r w:rsidRPr="0005519D">
        <w:rPr>
          <w:sz w:val="48"/>
          <w:szCs w:val="48"/>
        </w:rPr>
        <w:t xml:space="preserve"> se čím dál častěji hlásí k </w:t>
      </w:r>
      <w:r w:rsidRPr="0005519D">
        <w:rPr>
          <w:b/>
          <w:sz w:val="48"/>
          <w:szCs w:val="48"/>
        </w:rPr>
        <w:t xml:space="preserve">pluralismu </w:t>
      </w:r>
      <w:r w:rsidRPr="0005519D">
        <w:rPr>
          <w:sz w:val="48"/>
          <w:szCs w:val="48"/>
        </w:rPr>
        <w:t>– v praxi je však tento cíl, stát se „odlišnými, ale rovnocennými“, zatím v nedohlednu.</w:t>
      </w:r>
      <w:r>
        <w:rPr>
          <w:sz w:val="48"/>
          <w:szCs w:val="48"/>
        </w:rPr>
        <w:t xml:space="preserve"> (například v roce 2011 se od myšlenky multikulturalismu distancovali tři významní politici: Merkelová, Sarkozy, Cameron)</w:t>
      </w:r>
    </w:p>
    <w:p w:rsidR="00057EA6" w:rsidRDefault="00057EA6" w:rsidP="00057EA6">
      <w:pPr>
        <w:spacing w:after="120"/>
        <w:ind w:left="357"/>
        <w:rPr>
          <w:sz w:val="48"/>
          <w:szCs w:val="48"/>
        </w:rPr>
      </w:pPr>
      <w:r w:rsidRPr="0005519D">
        <w:rPr>
          <w:sz w:val="48"/>
          <w:szCs w:val="48"/>
        </w:rPr>
        <w:t xml:space="preserve">Přetrvává tendence vidět v příslušnících menšin </w:t>
      </w:r>
      <w:r w:rsidRPr="0005519D">
        <w:rPr>
          <w:b/>
          <w:sz w:val="48"/>
          <w:szCs w:val="48"/>
        </w:rPr>
        <w:t>viníky nejrůznějších problémů</w:t>
      </w:r>
      <w:r w:rsidRPr="0005519D">
        <w:rPr>
          <w:sz w:val="48"/>
          <w:szCs w:val="48"/>
        </w:rPr>
        <w:t xml:space="preserve"> – např. ohrožení pracovních míst.</w:t>
      </w:r>
    </w:p>
    <w:p w:rsidR="00057EA6" w:rsidRDefault="00057EA6" w:rsidP="00057EA6">
      <w:pPr>
        <w:spacing w:after="120"/>
        <w:ind w:left="357"/>
        <w:rPr>
          <w:sz w:val="48"/>
          <w:szCs w:val="48"/>
        </w:rPr>
      </w:pPr>
    </w:p>
    <w:p w:rsidR="00057EA6" w:rsidRPr="0005519D" w:rsidRDefault="00057EA6" w:rsidP="00057EA6">
      <w:pPr>
        <w:rPr>
          <w:sz w:val="36"/>
          <w:szCs w:val="36"/>
          <w:lang w:eastAsia="cs-CZ"/>
        </w:rPr>
      </w:pPr>
    </w:p>
    <w:sectPr w:rsidR="00057EA6" w:rsidRPr="0005519D" w:rsidSect="000151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748"/>
    <w:multiLevelType w:val="hybridMultilevel"/>
    <w:tmpl w:val="7D2EBEDA"/>
    <w:lvl w:ilvl="0" w:tplc="7F3A3818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24766"/>
    <w:multiLevelType w:val="hybridMultilevel"/>
    <w:tmpl w:val="FD647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D162E"/>
    <w:multiLevelType w:val="hybridMultilevel"/>
    <w:tmpl w:val="C85CF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3A1"/>
    <w:multiLevelType w:val="hybridMultilevel"/>
    <w:tmpl w:val="AB8E0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64A8D"/>
    <w:multiLevelType w:val="hybridMultilevel"/>
    <w:tmpl w:val="A3D0F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27A07"/>
    <w:multiLevelType w:val="hybridMultilevel"/>
    <w:tmpl w:val="8E4A1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A2572"/>
    <w:multiLevelType w:val="hybridMultilevel"/>
    <w:tmpl w:val="58C626E2"/>
    <w:lvl w:ilvl="0" w:tplc="F596236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E2A"/>
    <w:multiLevelType w:val="multilevel"/>
    <w:tmpl w:val="D8BA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62764"/>
    <w:multiLevelType w:val="hybridMultilevel"/>
    <w:tmpl w:val="9CC8287A"/>
    <w:lvl w:ilvl="0" w:tplc="E210384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0097A"/>
    <w:multiLevelType w:val="hybridMultilevel"/>
    <w:tmpl w:val="3AAA16EE"/>
    <w:lvl w:ilvl="0" w:tplc="FB54769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F021A"/>
    <w:multiLevelType w:val="hybridMultilevel"/>
    <w:tmpl w:val="7FC88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C4254"/>
    <w:multiLevelType w:val="hybridMultilevel"/>
    <w:tmpl w:val="B2167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82058"/>
    <w:multiLevelType w:val="hybridMultilevel"/>
    <w:tmpl w:val="ECECC99A"/>
    <w:lvl w:ilvl="0" w:tplc="D10A2892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9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5DAB"/>
    <w:rsid w:val="00011EF7"/>
    <w:rsid w:val="00015187"/>
    <w:rsid w:val="00021429"/>
    <w:rsid w:val="0003181E"/>
    <w:rsid w:val="000350BF"/>
    <w:rsid w:val="00042BA3"/>
    <w:rsid w:val="0005519D"/>
    <w:rsid w:val="00057EA6"/>
    <w:rsid w:val="000A528B"/>
    <w:rsid w:val="000A63FA"/>
    <w:rsid w:val="000A7D35"/>
    <w:rsid w:val="000B6F00"/>
    <w:rsid w:val="00117A2B"/>
    <w:rsid w:val="0012065C"/>
    <w:rsid w:val="00123858"/>
    <w:rsid w:val="00132F9A"/>
    <w:rsid w:val="00151097"/>
    <w:rsid w:val="0017737B"/>
    <w:rsid w:val="00192445"/>
    <w:rsid w:val="001A4F15"/>
    <w:rsid w:val="001B402D"/>
    <w:rsid w:val="001C5675"/>
    <w:rsid w:val="001D75A6"/>
    <w:rsid w:val="001E133A"/>
    <w:rsid w:val="0021701D"/>
    <w:rsid w:val="00245197"/>
    <w:rsid w:val="002865EE"/>
    <w:rsid w:val="003018DF"/>
    <w:rsid w:val="00314C4F"/>
    <w:rsid w:val="00334A6F"/>
    <w:rsid w:val="00340B2E"/>
    <w:rsid w:val="003E283B"/>
    <w:rsid w:val="003E4B30"/>
    <w:rsid w:val="003F5712"/>
    <w:rsid w:val="004447B0"/>
    <w:rsid w:val="00450D4E"/>
    <w:rsid w:val="004925CB"/>
    <w:rsid w:val="00495DAB"/>
    <w:rsid w:val="004D6B0C"/>
    <w:rsid w:val="004E5077"/>
    <w:rsid w:val="004F237F"/>
    <w:rsid w:val="004F695B"/>
    <w:rsid w:val="005102F4"/>
    <w:rsid w:val="00545B11"/>
    <w:rsid w:val="00546008"/>
    <w:rsid w:val="005813DB"/>
    <w:rsid w:val="005C5A30"/>
    <w:rsid w:val="00635AF0"/>
    <w:rsid w:val="00685130"/>
    <w:rsid w:val="006A3CE4"/>
    <w:rsid w:val="006B25AF"/>
    <w:rsid w:val="006C2AC0"/>
    <w:rsid w:val="006D2A54"/>
    <w:rsid w:val="0072200C"/>
    <w:rsid w:val="00741312"/>
    <w:rsid w:val="00744A3E"/>
    <w:rsid w:val="00751AED"/>
    <w:rsid w:val="00763326"/>
    <w:rsid w:val="00766C88"/>
    <w:rsid w:val="007A551F"/>
    <w:rsid w:val="007A6594"/>
    <w:rsid w:val="007C7821"/>
    <w:rsid w:val="007E5C6B"/>
    <w:rsid w:val="0080764C"/>
    <w:rsid w:val="00807FD9"/>
    <w:rsid w:val="00835F2D"/>
    <w:rsid w:val="008377E8"/>
    <w:rsid w:val="00874C32"/>
    <w:rsid w:val="008763FF"/>
    <w:rsid w:val="008E1CCB"/>
    <w:rsid w:val="008F28DB"/>
    <w:rsid w:val="00952707"/>
    <w:rsid w:val="0095327C"/>
    <w:rsid w:val="00971B1F"/>
    <w:rsid w:val="00996D1A"/>
    <w:rsid w:val="009A474C"/>
    <w:rsid w:val="00A129F9"/>
    <w:rsid w:val="00A553C9"/>
    <w:rsid w:val="00AA0013"/>
    <w:rsid w:val="00AD23DF"/>
    <w:rsid w:val="00B014A6"/>
    <w:rsid w:val="00B169F3"/>
    <w:rsid w:val="00B1757B"/>
    <w:rsid w:val="00B813DD"/>
    <w:rsid w:val="00B91A62"/>
    <w:rsid w:val="00B953E5"/>
    <w:rsid w:val="00BA13D9"/>
    <w:rsid w:val="00BC24F0"/>
    <w:rsid w:val="00BC72A5"/>
    <w:rsid w:val="00C06258"/>
    <w:rsid w:val="00C404AA"/>
    <w:rsid w:val="00C4532C"/>
    <w:rsid w:val="00C63B20"/>
    <w:rsid w:val="00C71867"/>
    <w:rsid w:val="00D221E2"/>
    <w:rsid w:val="00D30520"/>
    <w:rsid w:val="00D4552C"/>
    <w:rsid w:val="00D67B5C"/>
    <w:rsid w:val="00E3047A"/>
    <w:rsid w:val="00E47A89"/>
    <w:rsid w:val="00E905C9"/>
    <w:rsid w:val="00EA6999"/>
    <w:rsid w:val="00EB5B85"/>
    <w:rsid w:val="00ED5ECD"/>
    <w:rsid w:val="00EE43B0"/>
    <w:rsid w:val="00EF25B5"/>
    <w:rsid w:val="00EF424C"/>
    <w:rsid w:val="00F1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097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95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link w:val="AutorChar"/>
    <w:qFormat/>
    <w:rsid w:val="0012065C"/>
    <w:pPr>
      <w:spacing w:after="200" w:line="276" w:lineRule="auto"/>
    </w:pPr>
    <w:rPr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12065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065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utorChar">
    <w:name w:val="Autor Char"/>
    <w:basedOn w:val="PodtitulChar"/>
    <w:link w:val="Autor"/>
    <w:rsid w:val="0012065C"/>
    <w:rPr>
      <w:sz w:val="22"/>
      <w:szCs w:val="22"/>
      <w:lang w:val="cs-CZ" w:eastAsia="en-US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495DA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5DA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95DAB"/>
    <w:rPr>
      <w:b/>
      <w:bCs/>
    </w:rPr>
  </w:style>
  <w:style w:type="character" w:styleId="Zvraznn">
    <w:name w:val="Emphasis"/>
    <w:basedOn w:val="Standardnpsmoodstavce"/>
    <w:uiPriority w:val="20"/>
    <w:qFormat/>
    <w:rsid w:val="00495DAB"/>
    <w:rPr>
      <w:i/>
      <w:iCs/>
    </w:rPr>
  </w:style>
  <w:style w:type="character" w:customStyle="1" w:styleId="hidden">
    <w:name w:val="hidden"/>
    <w:basedOn w:val="Standardnpsmoodstavce"/>
    <w:rsid w:val="00495DAB"/>
  </w:style>
  <w:style w:type="paragraph" w:customStyle="1" w:styleId="Titulek1">
    <w:name w:val="Titulek1"/>
    <w:basedOn w:val="Normln"/>
    <w:rsid w:val="00495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ubjectresults">
    <w:name w:val="subjectresults"/>
    <w:basedOn w:val="Normln"/>
    <w:rsid w:val="00495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item">
    <w:name w:val="item"/>
    <w:basedOn w:val="Standardnpsmoodstavce"/>
    <w:rsid w:val="00495DAB"/>
  </w:style>
  <w:style w:type="character" w:customStyle="1" w:styleId="record-formats">
    <w:name w:val="record-formats"/>
    <w:basedOn w:val="Standardnpsmoodstavce"/>
    <w:rsid w:val="00495DAB"/>
  </w:style>
  <w:style w:type="character" w:customStyle="1" w:styleId="filesize">
    <w:name w:val="filesize"/>
    <w:basedOn w:val="Standardnpsmoodstavce"/>
    <w:rsid w:val="00495DAB"/>
  </w:style>
  <w:style w:type="character" w:customStyle="1" w:styleId="custom-link">
    <w:name w:val="custom-link"/>
    <w:basedOn w:val="Standardnpsmoodstavce"/>
    <w:rsid w:val="00495DAB"/>
  </w:style>
  <w:style w:type="paragraph" w:styleId="Textbubliny">
    <w:name w:val="Balloon Text"/>
    <w:basedOn w:val="Normln"/>
    <w:link w:val="TextbublinyChar"/>
    <w:uiPriority w:val="99"/>
    <w:semiHidden/>
    <w:unhideWhenUsed/>
    <w:rsid w:val="0049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DA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1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20</Pages>
  <Words>1716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Vodochodský</dc:creator>
  <cp:lastModifiedBy>Petra</cp:lastModifiedBy>
  <cp:revision>4</cp:revision>
  <cp:lastPrinted>2015-01-13T14:21:00Z</cp:lastPrinted>
  <dcterms:created xsi:type="dcterms:W3CDTF">2015-02-25T22:27:00Z</dcterms:created>
  <dcterms:modified xsi:type="dcterms:W3CDTF">2015-03-02T10:59:00Z</dcterms:modified>
</cp:coreProperties>
</file>