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08" w:rsidRDefault="003E5008" w:rsidP="003663A7">
      <w:pPr>
        <w:pStyle w:val="Bezmezer"/>
        <w:rPr>
          <w:b/>
          <w:sz w:val="24"/>
          <w:szCs w:val="24"/>
        </w:rPr>
      </w:pPr>
      <w:r w:rsidRPr="003E5008">
        <w:rPr>
          <w:b/>
          <w:sz w:val="24"/>
          <w:szCs w:val="24"/>
        </w:rPr>
        <w:t>Jméno a příjmení</w:t>
      </w:r>
      <w:r>
        <w:rPr>
          <w:b/>
          <w:sz w:val="24"/>
          <w:szCs w:val="24"/>
        </w:rPr>
        <w:t>: …………………………………………...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Datum: …………………………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3E5008" w:rsidRPr="003E5008" w:rsidRDefault="003E5008" w:rsidP="003663A7">
      <w:pPr>
        <w:pStyle w:val="Bezmezer"/>
        <w:rPr>
          <w:b/>
          <w:sz w:val="16"/>
          <w:szCs w:val="16"/>
        </w:rPr>
      </w:pPr>
    </w:p>
    <w:p w:rsidR="003663A7" w:rsidRDefault="0085000E" w:rsidP="003663A7">
      <w:pPr>
        <w:pStyle w:val="Bezmezer"/>
        <w:rPr>
          <w:b/>
          <w:sz w:val="24"/>
          <w:szCs w:val="24"/>
          <w:u w:val="single"/>
        </w:rPr>
      </w:pPr>
      <w:r w:rsidRPr="0085000E">
        <w:rPr>
          <w:b/>
          <w:sz w:val="24"/>
          <w:szCs w:val="24"/>
          <w:u w:val="single"/>
        </w:rPr>
        <w:t>TEST č. 2 – JABOK EKONOMIKA, 2. ROČNÍK – EKONOMIKA HOSPODÁŘSKÉHO SEKTORU</w:t>
      </w:r>
      <w:r w:rsidR="003663A7">
        <w:rPr>
          <w:b/>
          <w:sz w:val="24"/>
          <w:szCs w:val="24"/>
          <w:u w:val="single"/>
        </w:rPr>
        <w:t xml:space="preserve"> </w:t>
      </w:r>
    </w:p>
    <w:p w:rsidR="003663A7" w:rsidRDefault="003663A7" w:rsidP="003663A7">
      <w:pPr>
        <w:pStyle w:val="Bezmezer"/>
        <w:rPr>
          <w:b/>
          <w:sz w:val="24"/>
          <w:szCs w:val="24"/>
          <w:u w:val="single"/>
        </w:rPr>
      </w:pPr>
    </w:p>
    <w:p w:rsidR="0085000E" w:rsidRPr="003663A7" w:rsidRDefault="0085000E" w:rsidP="003663A7">
      <w:pPr>
        <w:pStyle w:val="Bezmezer"/>
        <w:numPr>
          <w:ilvl w:val="0"/>
          <w:numId w:val="5"/>
        </w:numPr>
        <w:rPr>
          <w:b/>
          <w:sz w:val="24"/>
          <w:szCs w:val="24"/>
          <w:u w:val="single"/>
        </w:rPr>
      </w:pPr>
      <w:r w:rsidRPr="009342F9">
        <w:rPr>
          <w:b/>
          <w:sz w:val="24"/>
          <w:szCs w:val="24"/>
        </w:rPr>
        <w:t xml:space="preserve">HRUBÝ DOMÁCÍ PRODUKT </w:t>
      </w:r>
      <w:r w:rsidR="003663A7">
        <w:rPr>
          <w:b/>
          <w:sz w:val="24"/>
          <w:szCs w:val="24"/>
        </w:rPr>
        <w:t xml:space="preserve">/HDP/ </w:t>
      </w:r>
      <w:r w:rsidRPr="009342F9">
        <w:rPr>
          <w:b/>
          <w:sz w:val="24"/>
          <w:szCs w:val="24"/>
        </w:rPr>
        <w:t>JE:</w:t>
      </w:r>
    </w:p>
    <w:p w:rsidR="0085000E" w:rsidRPr="003E5008" w:rsidRDefault="0085000E" w:rsidP="0085000E">
      <w:pPr>
        <w:pStyle w:val="Bezmezer"/>
        <w:ind w:left="720"/>
        <w:rPr>
          <w:b/>
          <w:sz w:val="18"/>
          <w:szCs w:val="18"/>
        </w:rPr>
      </w:pPr>
    </w:p>
    <w:p w:rsidR="0085000E" w:rsidRDefault="003663A7" w:rsidP="0085000E">
      <w:pPr>
        <w:pStyle w:val="Bezmezer"/>
        <w:numPr>
          <w:ilvl w:val="4"/>
          <w:numId w:val="2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souhrn statků a služeb vyjádřený v penězích vytvořený za určité období výrobními faktory na území státu</w:t>
      </w:r>
    </w:p>
    <w:p w:rsidR="009342F9" w:rsidRDefault="003663A7" w:rsidP="009342F9">
      <w:pPr>
        <w:pStyle w:val="Bezmezer"/>
        <w:numPr>
          <w:ilvl w:val="4"/>
          <w:numId w:val="2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souhrn statků a služeb vyjádřený v penězích vytvořený za určité období výrobními faktory ve vlastnictví občanů příslušné země</w:t>
      </w:r>
    </w:p>
    <w:p w:rsidR="009342F9" w:rsidRDefault="003663A7" w:rsidP="009342F9">
      <w:pPr>
        <w:pStyle w:val="Bezmezer"/>
        <w:numPr>
          <w:ilvl w:val="4"/>
          <w:numId w:val="2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souhrn statků a služeb vyjádřený v penězích vytvořený za určité období výrobními faktory občanů státu na cizím území </w:t>
      </w:r>
    </w:p>
    <w:p w:rsidR="003663A7" w:rsidRDefault="003663A7" w:rsidP="003663A7">
      <w:pPr>
        <w:pStyle w:val="Bezmezer"/>
        <w:ind w:left="709"/>
        <w:rPr>
          <w:b/>
          <w:sz w:val="24"/>
          <w:szCs w:val="24"/>
        </w:rPr>
      </w:pPr>
    </w:p>
    <w:p w:rsidR="003663A7" w:rsidRPr="003663A7" w:rsidRDefault="003663A7" w:rsidP="003663A7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VÝPOČET HDP</w:t>
      </w:r>
      <w:r w:rsidR="00DE6068">
        <w:rPr>
          <w:b/>
          <w:sz w:val="24"/>
          <w:szCs w:val="24"/>
        </w:rPr>
        <w:t xml:space="preserve"> =</w:t>
      </w:r>
    </w:p>
    <w:p w:rsidR="003663A7" w:rsidRDefault="003663A7" w:rsidP="00DE6068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663A7" w:rsidRDefault="00DE6068" w:rsidP="00DE6068">
      <w:pPr>
        <w:pStyle w:val="Bezmezer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= spotřeba domácností + investice domácích firem</w:t>
      </w:r>
    </w:p>
    <w:p w:rsidR="00DE6068" w:rsidRDefault="00DE6068" w:rsidP="00DE6068">
      <w:pPr>
        <w:pStyle w:val="Bezmezer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= spotřeba domácností + investice domácích firem + vládní nákupy + čistý vývoz</w:t>
      </w:r>
    </w:p>
    <w:p w:rsidR="00DE6068" w:rsidRDefault="00DE6068" w:rsidP="00DE6068">
      <w:pPr>
        <w:pStyle w:val="Bezmezer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= spotřeba domácností + vládní nákupy + vývoz</w:t>
      </w:r>
    </w:p>
    <w:p w:rsidR="00DE6068" w:rsidRDefault="00DE6068" w:rsidP="00DE6068">
      <w:pPr>
        <w:pStyle w:val="Bezmezer"/>
        <w:rPr>
          <w:b/>
          <w:sz w:val="24"/>
          <w:szCs w:val="24"/>
        </w:rPr>
      </w:pPr>
    </w:p>
    <w:p w:rsidR="00570502" w:rsidRDefault="00570502" w:rsidP="00DE6068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PŘI ROZDĚLOVÁNÍ PODÍLU NA VYROBENÝCH STATCÍCH ÚČASTNÍCI ZÍSKÁVAJÍ:</w:t>
      </w:r>
    </w:p>
    <w:p w:rsidR="00570502" w:rsidRPr="003E5008" w:rsidRDefault="00570502" w:rsidP="00570502">
      <w:pPr>
        <w:pStyle w:val="Bezmezer"/>
        <w:rPr>
          <w:b/>
          <w:sz w:val="18"/>
          <w:szCs w:val="18"/>
        </w:rPr>
      </w:pPr>
    </w:p>
    <w:p w:rsidR="00DE6068" w:rsidRDefault="00570502" w:rsidP="00570502">
      <w:pPr>
        <w:pStyle w:val="Bezmezer"/>
        <w:numPr>
          <w:ilvl w:val="0"/>
          <w:numId w:val="8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majitelé půdy </w:t>
      </w:r>
      <w:r>
        <w:rPr>
          <w:b/>
          <w:sz w:val="24"/>
          <w:szCs w:val="24"/>
          <w:lang w:val="en-US"/>
        </w:rPr>
        <w:t>&gt; m</w:t>
      </w:r>
      <w:proofErr w:type="spellStart"/>
      <w:r>
        <w:rPr>
          <w:b/>
          <w:sz w:val="24"/>
          <w:szCs w:val="24"/>
        </w:rPr>
        <w:t>zdy</w:t>
      </w:r>
      <w:proofErr w:type="spellEnd"/>
      <w:r>
        <w:rPr>
          <w:b/>
          <w:sz w:val="24"/>
          <w:szCs w:val="24"/>
        </w:rPr>
        <w:t xml:space="preserve"> a platy, zaměstnanci </w:t>
      </w:r>
      <w:r>
        <w:rPr>
          <w:b/>
          <w:sz w:val="24"/>
          <w:szCs w:val="24"/>
          <w:lang w:val="en-US"/>
        </w:rPr>
        <w:t xml:space="preserve">&gt; </w:t>
      </w:r>
      <w:proofErr w:type="spellStart"/>
      <w:r>
        <w:rPr>
          <w:b/>
          <w:sz w:val="24"/>
          <w:szCs w:val="24"/>
          <w:lang w:val="en-US"/>
        </w:rPr>
        <w:t>renty</w:t>
      </w:r>
      <w:proofErr w:type="spellEnd"/>
      <w:r>
        <w:rPr>
          <w:b/>
          <w:sz w:val="24"/>
          <w:szCs w:val="24"/>
        </w:rPr>
        <w:t xml:space="preserve">, majitelé kapitálu </w:t>
      </w:r>
      <w:r>
        <w:rPr>
          <w:b/>
          <w:sz w:val="24"/>
          <w:szCs w:val="24"/>
          <w:lang w:val="en-US"/>
        </w:rPr>
        <w:t xml:space="preserve">&gt; </w:t>
      </w:r>
      <w:r>
        <w:rPr>
          <w:b/>
          <w:sz w:val="24"/>
          <w:szCs w:val="24"/>
        </w:rPr>
        <w:t>úroky a zisky</w:t>
      </w:r>
    </w:p>
    <w:p w:rsidR="00570502" w:rsidRPr="00C23276" w:rsidRDefault="00570502" w:rsidP="00570502">
      <w:pPr>
        <w:pStyle w:val="Bezmezer"/>
        <w:numPr>
          <w:ilvl w:val="0"/>
          <w:numId w:val="8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majitelé kapitálu </w:t>
      </w:r>
      <w:r>
        <w:rPr>
          <w:b/>
          <w:sz w:val="24"/>
          <w:szCs w:val="24"/>
          <w:lang w:val="en-US"/>
        </w:rPr>
        <w:t xml:space="preserve">&gt; </w:t>
      </w:r>
      <w:r>
        <w:rPr>
          <w:b/>
          <w:sz w:val="24"/>
          <w:szCs w:val="24"/>
        </w:rPr>
        <w:t xml:space="preserve">mzdy a platy, majitelé půdy </w:t>
      </w:r>
      <w:r>
        <w:rPr>
          <w:b/>
          <w:sz w:val="24"/>
          <w:szCs w:val="24"/>
          <w:lang w:val="en-US"/>
        </w:rPr>
        <w:t xml:space="preserve">&gt; </w:t>
      </w:r>
      <w:proofErr w:type="spellStart"/>
      <w:r>
        <w:rPr>
          <w:b/>
          <w:sz w:val="24"/>
          <w:szCs w:val="24"/>
          <w:lang w:val="en-US"/>
        </w:rPr>
        <w:t>úroky</w:t>
      </w:r>
      <w:proofErr w:type="spellEnd"/>
      <w:r>
        <w:rPr>
          <w:b/>
          <w:sz w:val="24"/>
          <w:szCs w:val="24"/>
          <w:lang w:val="en-US"/>
        </w:rPr>
        <w:t xml:space="preserve"> a </w:t>
      </w:r>
      <w:proofErr w:type="spellStart"/>
      <w:r>
        <w:rPr>
          <w:b/>
          <w:sz w:val="24"/>
          <w:szCs w:val="24"/>
          <w:lang w:val="en-US"/>
        </w:rPr>
        <w:t>zisky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zaměstna</w:t>
      </w:r>
      <w:r w:rsidR="00C23276">
        <w:rPr>
          <w:b/>
          <w:sz w:val="24"/>
          <w:szCs w:val="24"/>
          <w:lang w:val="en-US"/>
        </w:rPr>
        <w:t>n</w:t>
      </w:r>
      <w:r>
        <w:rPr>
          <w:b/>
          <w:sz w:val="24"/>
          <w:szCs w:val="24"/>
          <w:lang w:val="en-US"/>
        </w:rPr>
        <w:t>ci</w:t>
      </w:r>
      <w:proofErr w:type="spellEnd"/>
      <w:r>
        <w:rPr>
          <w:b/>
          <w:sz w:val="24"/>
          <w:szCs w:val="24"/>
          <w:lang w:val="en-US"/>
        </w:rPr>
        <w:t xml:space="preserve"> </w:t>
      </w:r>
      <w:r w:rsidR="00C23276">
        <w:rPr>
          <w:b/>
          <w:sz w:val="24"/>
          <w:szCs w:val="24"/>
          <w:lang w:val="en-US"/>
        </w:rPr>
        <w:t xml:space="preserve">&gt; </w:t>
      </w:r>
      <w:proofErr w:type="spellStart"/>
      <w:r w:rsidR="00C23276">
        <w:rPr>
          <w:b/>
          <w:sz w:val="24"/>
          <w:szCs w:val="24"/>
          <w:lang w:val="en-US"/>
        </w:rPr>
        <w:t>renty</w:t>
      </w:r>
      <w:proofErr w:type="spellEnd"/>
    </w:p>
    <w:p w:rsidR="00C23276" w:rsidRDefault="00C23276" w:rsidP="00570502">
      <w:pPr>
        <w:pStyle w:val="Bezmezer"/>
        <w:numPr>
          <w:ilvl w:val="0"/>
          <w:numId w:val="8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zaměstnanci </w:t>
      </w:r>
      <w:r>
        <w:rPr>
          <w:b/>
          <w:sz w:val="24"/>
          <w:szCs w:val="24"/>
          <w:lang w:val="en-US"/>
        </w:rPr>
        <w:t>&gt;</w:t>
      </w:r>
      <w:r>
        <w:rPr>
          <w:b/>
          <w:sz w:val="24"/>
          <w:szCs w:val="24"/>
        </w:rPr>
        <w:t xml:space="preserve"> mzdy a platy, majitelé půdy </w:t>
      </w:r>
      <w:r>
        <w:rPr>
          <w:b/>
          <w:sz w:val="24"/>
          <w:szCs w:val="24"/>
          <w:lang w:val="en-US"/>
        </w:rPr>
        <w:t>&gt;</w:t>
      </w:r>
      <w:r>
        <w:rPr>
          <w:b/>
          <w:sz w:val="24"/>
          <w:szCs w:val="24"/>
        </w:rPr>
        <w:t xml:space="preserve"> renty, majitelé kapitálu </w:t>
      </w:r>
      <w:r>
        <w:rPr>
          <w:b/>
          <w:sz w:val="24"/>
          <w:szCs w:val="24"/>
          <w:lang w:val="en-US"/>
        </w:rPr>
        <w:t>&gt;</w:t>
      </w:r>
      <w:r>
        <w:rPr>
          <w:b/>
          <w:sz w:val="24"/>
          <w:szCs w:val="24"/>
        </w:rPr>
        <w:t xml:space="preserve"> úroky a zisky</w:t>
      </w:r>
    </w:p>
    <w:p w:rsidR="00C23276" w:rsidRDefault="00C23276" w:rsidP="00C23276">
      <w:pPr>
        <w:pStyle w:val="Bezmezer"/>
        <w:rPr>
          <w:b/>
          <w:sz w:val="24"/>
          <w:szCs w:val="24"/>
        </w:rPr>
      </w:pPr>
    </w:p>
    <w:p w:rsidR="00C23276" w:rsidRDefault="00C23276" w:rsidP="00C23276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POJEM „ČERNÁ A ŠEDÁ EKONOMIKA“ OZNAČUJE:</w:t>
      </w:r>
    </w:p>
    <w:p w:rsidR="00C23276" w:rsidRPr="003E5008" w:rsidRDefault="00C23276" w:rsidP="00C23276">
      <w:pPr>
        <w:pStyle w:val="Bezmezer"/>
        <w:rPr>
          <w:b/>
          <w:sz w:val="18"/>
          <w:szCs w:val="18"/>
        </w:rPr>
      </w:pPr>
    </w:p>
    <w:p w:rsidR="00C23276" w:rsidRDefault="00DD4481" w:rsidP="00C23276">
      <w:pPr>
        <w:pStyle w:val="Bezmezer"/>
        <w:numPr>
          <w:ilvl w:val="0"/>
          <w:numId w:val="9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nelegálně, či s porušením etických/morálních norem, produkované výrobky a služby</w:t>
      </w:r>
    </w:p>
    <w:p w:rsidR="00DD4481" w:rsidRDefault="00DD4481" w:rsidP="00C23276">
      <w:pPr>
        <w:pStyle w:val="Bezmezer"/>
        <w:numPr>
          <w:ilvl w:val="0"/>
          <w:numId w:val="9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totožný výraz pro hospodářskou kriminalitu</w:t>
      </w:r>
    </w:p>
    <w:p w:rsidR="00DD4481" w:rsidRDefault="00DD4481" w:rsidP="00C23276">
      <w:pPr>
        <w:pStyle w:val="Bezmezer"/>
        <w:numPr>
          <w:ilvl w:val="0"/>
          <w:numId w:val="9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nelegální výrobky produkované ve volném čase pro osobní spotřebu</w:t>
      </w:r>
    </w:p>
    <w:p w:rsidR="00DD4481" w:rsidRDefault="00DD4481" w:rsidP="00DD4481">
      <w:pPr>
        <w:pStyle w:val="Bezmezer"/>
        <w:rPr>
          <w:b/>
          <w:sz w:val="24"/>
          <w:szCs w:val="24"/>
        </w:rPr>
      </w:pPr>
    </w:p>
    <w:p w:rsidR="00DD4481" w:rsidRDefault="00D1448E" w:rsidP="00DD4481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HDP v ČR ZA ROK 2009 BYL:</w:t>
      </w:r>
    </w:p>
    <w:p w:rsidR="00D1448E" w:rsidRPr="003E5008" w:rsidRDefault="00D1448E" w:rsidP="00D1448E">
      <w:pPr>
        <w:pStyle w:val="Bezmezer"/>
        <w:rPr>
          <w:b/>
          <w:sz w:val="18"/>
          <w:szCs w:val="18"/>
        </w:rPr>
      </w:pPr>
    </w:p>
    <w:p w:rsidR="00D1448E" w:rsidRDefault="003E5008" w:rsidP="00D1448E">
      <w:pPr>
        <w:pStyle w:val="Bezmezer"/>
        <w:numPr>
          <w:ilvl w:val="0"/>
          <w:numId w:val="10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více než 3</w:t>
      </w:r>
      <w:r w:rsidR="00D1448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0</w:t>
      </w:r>
      <w:r w:rsidR="00D1448E">
        <w:rPr>
          <w:b/>
          <w:sz w:val="24"/>
          <w:szCs w:val="24"/>
        </w:rPr>
        <w:t xml:space="preserve"> mld. Kč</w:t>
      </w:r>
    </w:p>
    <w:p w:rsidR="00D1448E" w:rsidRDefault="00D1448E" w:rsidP="00D1448E">
      <w:pPr>
        <w:pStyle w:val="Bezmezer"/>
        <w:numPr>
          <w:ilvl w:val="0"/>
          <w:numId w:val="10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více než 3 700 mld. Kč</w:t>
      </w:r>
    </w:p>
    <w:p w:rsidR="00D1448E" w:rsidRDefault="00D1448E" w:rsidP="00D1448E">
      <w:pPr>
        <w:pStyle w:val="Bezmezer"/>
        <w:numPr>
          <w:ilvl w:val="0"/>
          <w:numId w:val="10"/>
        </w:num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více než 3,</w:t>
      </w:r>
      <w:r w:rsidR="003E500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mld. Kč</w:t>
      </w:r>
    </w:p>
    <w:p w:rsidR="00D1448E" w:rsidRDefault="00D1448E" w:rsidP="00D1448E">
      <w:pPr>
        <w:pStyle w:val="Bezmezer"/>
        <w:rPr>
          <w:b/>
          <w:sz w:val="24"/>
          <w:szCs w:val="24"/>
        </w:rPr>
      </w:pPr>
    </w:p>
    <w:p w:rsidR="00D1448E" w:rsidRDefault="00D1448E" w:rsidP="00D1448E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VÝROBKY PRODUKOVANÉ </w:t>
      </w:r>
      <w:r w:rsidR="00337A1A">
        <w:rPr>
          <w:b/>
          <w:sz w:val="24"/>
          <w:szCs w:val="24"/>
        </w:rPr>
        <w:t xml:space="preserve">OBČANY </w:t>
      </w:r>
      <w:r>
        <w:rPr>
          <w:b/>
          <w:sz w:val="24"/>
          <w:szCs w:val="24"/>
        </w:rPr>
        <w:t>VE VOLNÉM ČASE PRO SVOU SPOTŘEBU</w:t>
      </w:r>
    </w:p>
    <w:p w:rsidR="00D1448E" w:rsidRPr="003E5008" w:rsidRDefault="00D1448E" w:rsidP="00D1448E">
      <w:pPr>
        <w:pStyle w:val="Bezmezer"/>
        <w:rPr>
          <w:b/>
          <w:sz w:val="18"/>
          <w:szCs w:val="18"/>
        </w:rPr>
      </w:pPr>
    </w:p>
    <w:p w:rsidR="00D1448E" w:rsidRDefault="00337A1A" w:rsidP="00D1448E">
      <w:pPr>
        <w:pStyle w:val="Bezmezer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nemají negativní dopad na hospodářskou činnost státu, ale snižují celkový HDP</w:t>
      </w:r>
    </w:p>
    <w:p w:rsidR="00D1448E" w:rsidRDefault="00D1448E" w:rsidP="00D1448E">
      <w:pPr>
        <w:pStyle w:val="Bezmezer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mají negativní dopad na hospodářskou činnost státu</w:t>
      </w:r>
    </w:p>
    <w:p w:rsidR="00D1448E" w:rsidRDefault="00337A1A" w:rsidP="00D1448E">
      <w:pPr>
        <w:pStyle w:val="Bezmezer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nemají negativní dopad na hospodářskou činnost státu </w:t>
      </w:r>
    </w:p>
    <w:p w:rsidR="00337A1A" w:rsidRDefault="00337A1A" w:rsidP="00337A1A">
      <w:pPr>
        <w:pStyle w:val="Bezmezer"/>
        <w:rPr>
          <w:b/>
          <w:sz w:val="24"/>
          <w:szCs w:val="24"/>
        </w:rPr>
      </w:pPr>
    </w:p>
    <w:p w:rsidR="00337A1A" w:rsidRDefault="00DA2BFE" w:rsidP="00337A1A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EKONOMICKÝ TERMÍN </w:t>
      </w:r>
      <w:r w:rsidR="00337A1A">
        <w:rPr>
          <w:b/>
          <w:sz w:val="24"/>
          <w:szCs w:val="24"/>
        </w:rPr>
        <w:t xml:space="preserve">PROTEKCIONISMUS </w:t>
      </w:r>
      <w:r>
        <w:rPr>
          <w:b/>
          <w:sz w:val="24"/>
          <w:szCs w:val="24"/>
        </w:rPr>
        <w:t>OZNAČU</w:t>
      </w:r>
      <w:r w:rsidR="00337A1A">
        <w:rPr>
          <w:b/>
          <w:sz w:val="24"/>
          <w:szCs w:val="24"/>
        </w:rPr>
        <w:t>JE:</w:t>
      </w:r>
    </w:p>
    <w:p w:rsidR="00337A1A" w:rsidRPr="003E5008" w:rsidRDefault="00337A1A" w:rsidP="00337A1A">
      <w:pPr>
        <w:pStyle w:val="Bezmezer"/>
        <w:rPr>
          <w:b/>
          <w:sz w:val="18"/>
          <w:szCs w:val="18"/>
        </w:rPr>
      </w:pPr>
    </w:p>
    <w:p w:rsidR="00337A1A" w:rsidRDefault="00337A1A" w:rsidP="00337A1A">
      <w:pPr>
        <w:pStyle w:val="Bezmezer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politik</w:t>
      </w:r>
      <w:r w:rsidR="00DA2BFE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 vnitřní ochrany vlastního trhu</w:t>
      </w:r>
    </w:p>
    <w:p w:rsidR="00DA2BFE" w:rsidRDefault="00DA2BFE" w:rsidP="00DA2BFE">
      <w:pPr>
        <w:pStyle w:val="Bezmezer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vstřícnou politiku vůči sousedním státům</w:t>
      </w:r>
    </w:p>
    <w:p w:rsidR="00DA2BFE" w:rsidRDefault="00DA2BFE" w:rsidP="00337A1A">
      <w:pPr>
        <w:pStyle w:val="Bezmezer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upřednostňování některých státních podniků před soukromými</w:t>
      </w:r>
    </w:p>
    <w:p w:rsidR="00DA2BFE" w:rsidRDefault="00DA2BFE" w:rsidP="00DA2BFE">
      <w:pPr>
        <w:pStyle w:val="Bezmezer"/>
        <w:rPr>
          <w:b/>
          <w:sz w:val="24"/>
          <w:szCs w:val="24"/>
        </w:rPr>
      </w:pPr>
    </w:p>
    <w:p w:rsidR="00DA2BFE" w:rsidRDefault="00DA2BFE" w:rsidP="00DA2BFE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ABSOLUTNÍ VÝHODA Z MEZINÁRODNÍHO OBCHODU </w:t>
      </w:r>
      <w:r w:rsidR="006F5407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ZNAČUJE:</w:t>
      </w:r>
    </w:p>
    <w:p w:rsidR="00DA2BFE" w:rsidRDefault="00DA2BFE" w:rsidP="00DA2BFE">
      <w:pPr>
        <w:pStyle w:val="Bezmezer"/>
        <w:rPr>
          <w:b/>
          <w:sz w:val="24"/>
          <w:szCs w:val="24"/>
        </w:rPr>
      </w:pPr>
    </w:p>
    <w:p w:rsidR="00DA2BFE" w:rsidRDefault="00DA2BFE" w:rsidP="00DA2BFE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neomezené výrobní a produkční faktory země</w:t>
      </w:r>
    </w:p>
    <w:p w:rsidR="00DA2BFE" w:rsidRDefault="003C2300" w:rsidP="00DA2BFE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monopol přírodních, surovinových nebo klimatických podmínek</w:t>
      </w:r>
    </w:p>
    <w:p w:rsidR="003C2300" w:rsidRDefault="003C2300" w:rsidP="00DA2BFE">
      <w:pPr>
        <w:pStyle w:val="Bezmezer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ekonomickou nadvládu státu, který disponuje vojenskou silou</w:t>
      </w:r>
    </w:p>
    <w:p w:rsidR="003C2300" w:rsidRDefault="003C2300" w:rsidP="003C2300">
      <w:pPr>
        <w:pStyle w:val="Bezmezer"/>
        <w:rPr>
          <w:b/>
          <w:sz w:val="24"/>
          <w:szCs w:val="24"/>
        </w:rPr>
      </w:pPr>
    </w:p>
    <w:p w:rsidR="003C2300" w:rsidRDefault="003C2300" w:rsidP="003C2300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FEDERALISTICKÁ MEZINÁRODNÍ INTEGRACE JE:</w:t>
      </w:r>
    </w:p>
    <w:p w:rsidR="003C2300" w:rsidRDefault="003C2300" w:rsidP="003C2300">
      <w:pPr>
        <w:pStyle w:val="Bezmezer"/>
        <w:rPr>
          <w:b/>
          <w:sz w:val="24"/>
          <w:szCs w:val="24"/>
        </w:rPr>
      </w:pPr>
    </w:p>
    <w:p w:rsidR="003C2300" w:rsidRDefault="003C2300" w:rsidP="003C2300">
      <w:pPr>
        <w:pStyle w:val="Bezmezer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propojení spolupracujících států pouze ekonomickými vazbami</w:t>
      </w:r>
    </w:p>
    <w:p w:rsidR="003C2300" w:rsidRDefault="003C2300" w:rsidP="003C2300">
      <w:pPr>
        <w:pStyle w:val="Bezmezer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propojení spolupracujících států </w:t>
      </w:r>
      <w:r w:rsidR="002C19CA">
        <w:rPr>
          <w:b/>
          <w:sz w:val="24"/>
          <w:szCs w:val="24"/>
        </w:rPr>
        <w:t>ekonomickými vazbami s následnou politickou integrací</w:t>
      </w:r>
    </w:p>
    <w:p w:rsidR="002C19CA" w:rsidRDefault="002C19CA" w:rsidP="002C19CA">
      <w:pPr>
        <w:pStyle w:val="Bezmezer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politické sjednocení spolupracujících států s následnou ekonomickou integrací</w:t>
      </w:r>
    </w:p>
    <w:p w:rsidR="002C19CA" w:rsidRDefault="002C19CA" w:rsidP="002C19CA">
      <w:pPr>
        <w:pStyle w:val="Bezmezer"/>
        <w:rPr>
          <w:b/>
          <w:sz w:val="24"/>
          <w:szCs w:val="24"/>
        </w:rPr>
      </w:pPr>
    </w:p>
    <w:p w:rsidR="002C19CA" w:rsidRDefault="002C19CA" w:rsidP="002C19CA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MEZINÁRODNÍ MĚNOVÝ FOND /MMF/ MÁ ZA ÚKOL:</w:t>
      </w:r>
    </w:p>
    <w:p w:rsidR="002C19CA" w:rsidRDefault="002C19CA" w:rsidP="002C19CA">
      <w:pPr>
        <w:pStyle w:val="Bezmezer"/>
        <w:rPr>
          <w:b/>
          <w:sz w:val="24"/>
          <w:szCs w:val="24"/>
        </w:rPr>
      </w:pPr>
    </w:p>
    <w:p w:rsidR="002C19CA" w:rsidRDefault="00EF297F" w:rsidP="002C19CA">
      <w:pPr>
        <w:pStyle w:val="Bezmezer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preventiv</w:t>
      </w:r>
      <w:r w:rsidR="00250214">
        <w:rPr>
          <w:b/>
          <w:sz w:val="24"/>
          <w:szCs w:val="24"/>
        </w:rPr>
        <w:t>ní sledování světových ekonomik a</w:t>
      </w:r>
      <w:r>
        <w:rPr>
          <w:b/>
          <w:sz w:val="24"/>
          <w:szCs w:val="24"/>
        </w:rPr>
        <w:t xml:space="preserve"> poradenskou činnost národním ekonomikám</w:t>
      </w:r>
    </w:p>
    <w:p w:rsidR="00250214" w:rsidRDefault="00250214" w:rsidP="002C19CA">
      <w:pPr>
        <w:pStyle w:val="Bezmezer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zajistit obnovu a rozvoj nevyspělých zemí</w:t>
      </w:r>
    </w:p>
    <w:p w:rsidR="00250214" w:rsidRDefault="00250214" w:rsidP="002C19CA">
      <w:pPr>
        <w:pStyle w:val="Bezmezer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 to zdroj financí pro všechny členské státy</w:t>
      </w:r>
    </w:p>
    <w:p w:rsidR="00250214" w:rsidRDefault="00250214" w:rsidP="00250214">
      <w:pPr>
        <w:pStyle w:val="Bezmezer"/>
        <w:rPr>
          <w:b/>
          <w:sz w:val="24"/>
          <w:szCs w:val="24"/>
        </w:rPr>
      </w:pPr>
    </w:p>
    <w:p w:rsidR="00250214" w:rsidRDefault="00250214" w:rsidP="00250214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DLE </w:t>
      </w:r>
      <w:r w:rsidR="003E5008">
        <w:rPr>
          <w:b/>
          <w:sz w:val="24"/>
          <w:szCs w:val="24"/>
        </w:rPr>
        <w:t xml:space="preserve">VZRŮSTAJÍCÍHO </w:t>
      </w:r>
      <w:r w:rsidR="00C7193B">
        <w:rPr>
          <w:b/>
          <w:sz w:val="24"/>
          <w:szCs w:val="24"/>
        </w:rPr>
        <w:t>ROZSAHU</w:t>
      </w:r>
      <w:r>
        <w:rPr>
          <w:b/>
          <w:sz w:val="24"/>
          <w:szCs w:val="24"/>
        </w:rPr>
        <w:t xml:space="preserve"> POLITICKÉ A EKONOMICKÉ INTEGRACE</w:t>
      </w:r>
      <w:r w:rsidR="00C7193B">
        <w:rPr>
          <w:b/>
          <w:sz w:val="24"/>
          <w:szCs w:val="24"/>
        </w:rPr>
        <w:t xml:space="preserve"> JE SPRÁVNĚ: </w:t>
      </w:r>
    </w:p>
    <w:p w:rsidR="00250214" w:rsidRDefault="00250214" w:rsidP="00250214">
      <w:pPr>
        <w:pStyle w:val="Bezmezer"/>
        <w:rPr>
          <w:b/>
          <w:sz w:val="24"/>
          <w:szCs w:val="24"/>
        </w:rPr>
      </w:pPr>
    </w:p>
    <w:p w:rsidR="00250214" w:rsidRDefault="00C7193B" w:rsidP="00250214">
      <w:pPr>
        <w:pStyle w:val="Bezmezer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celní </w:t>
      </w:r>
      <w:proofErr w:type="gramStart"/>
      <w:r>
        <w:rPr>
          <w:b/>
          <w:sz w:val="24"/>
          <w:szCs w:val="24"/>
        </w:rPr>
        <w:t>unie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F2BF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b)  pásmo</w:t>
      </w:r>
      <w:proofErr w:type="gramEnd"/>
      <w:r>
        <w:rPr>
          <w:b/>
          <w:sz w:val="24"/>
          <w:szCs w:val="24"/>
        </w:rPr>
        <w:t xml:space="preserve"> vol</w:t>
      </w:r>
      <w:r w:rsidR="00E11CE4">
        <w:rPr>
          <w:b/>
          <w:sz w:val="24"/>
          <w:szCs w:val="24"/>
        </w:rPr>
        <w:t xml:space="preserve">ného </w:t>
      </w:r>
      <w:r>
        <w:rPr>
          <w:b/>
          <w:sz w:val="24"/>
          <w:szCs w:val="24"/>
        </w:rPr>
        <w:t xml:space="preserve">obchodu   </w:t>
      </w:r>
      <w:r>
        <w:rPr>
          <w:b/>
          <w:sz w:val="24"/>
          <w:szCs w:val="24"/>
        </w:rPr>
        <w:tab/>
        <w:t>c) hospodářská unie</w:t>
      </w:r>
    </w:p>
    <w:p w:rsidR="002C19CA" w:rsidRDefault="007F2BF6" w:rsidP="002C19C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společný trh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celní unie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celní unie</w:t>
      </w:r>
    </w:p>
    <w:p w:rsidR="007F2BF6" w:rsidRDefault="007F2BF6" w:rsidP="002C19C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pásmo voln</w:t>
      </w:r>
      <w:r w:rsidR="00E11CE4">
        <w:rPr>
          <w:b/>
          <w:sz w:val="24"/>
          <w:szCs w:val="24"/>
        </w:rPr>
        <w:t>ého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obchodu   společný</w:t>
      </w:r>
      <w:proofErr w:type="gramEnd"/>
      <w:r>
        <w:rPr>
          <w:b/>
          <w:sz w:val="24"/>
          <w:szCs w:val="24"/>
        </w:rPr>
        <w:t xml:space="preserve"> trh                                      společný trh</w:t>
      </w:r>
    </w:p>
    <w:p w:rsidR="002C19CA" w:rsidRDefault="007F2BF6" w:rsidP="002C19C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úplná </w:t>
      </w:r>
      <w:proofErr w:type="spellStart"/>
      <w:r>
        <w:rPr>
          <w:b/>
          <w:sz w:val="24"/>
          <w:szCs w:val="24"/>
        </w:rPr>
        <w:t>ekon</w:t>
      </w:r>
      <w:proofErr w:type="spellEnd"/>
      <w:r>
        <w:rPr>
          <w:b/>
          <w:sz w:val="24"/>
          <w:szCs w:val="24"/>
        </w:rPr>
        <w:t>.</w:t>
      </w:r>
      <w:r w:rsidR="00E11CE4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integrace         hospodářská</w:t>
      </w:r>
      <w:proofErr w:type="gramEnd"/>
      <w:r>
        <w:rPr>
          <w:b/>
          <w:sz w:val="24"/>
          <w:szCs w:val="24"/>
        </w:rPr>
        <w:t xml:space="preserve"> unie                            pásmo vol.obchodu</w:t>
      </w:r>
    </w:p>
    <w:p w:rsidR="00E11CE4" w:rsidRDefault="007F2BF6" w:rsidP="002C19C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hospodářská unie</w:t>
      </w:r>
      <w:r>
        <w:rPr>
          <w:b/>
          <w:sz w:val="24"/>
          <w:szCs w:val="24"/>
        </w:rPr>
        <w:tab/>
        <w:t xml:space="preserve">          </w:t>
      </w:r>
      <w:r w:rsidR="00E11CE4">
        <w:rPr>
          <w:b/>
          <w:sz w:val="24"/>
          <w:szCs w:val="24"/>
        </w:rPr>
        <w:t>úplná ekonomická unie</w:t>
      </w:r>
      <w:r w:rsidR="00E11CE4">
        <w:rPr>
          <w:b/>
          <w:sz w:val="24"/>
          <w:szCs w:val="24"/>
        </w:rPr>
        <w:tab/>
        <w:t xml:space="preserve">     úplná </w:t>
      </w:r>
      <w:proofErr w:type="spellStart"/>
      <w:r w:rsidR="00E11CE4">
        <w:rPr>
          <w:b/>
          <w:sz w:val="24"/>
          <w:szCs w:val="24"/>
        </w:rPr>
        <w:t>ekon</w:t>
      </w:r>
      <w:proofErr w:type="spellEnd"/>
      <w:r w:rsidR="00E11CE4">
        <w:rPr>
          <w:b/>
          <w:sz w:val="24"/>
          <w:szCs w:val="24"/>
        </w:rPr>
        <w:t>. unie</w:t>
      </w:r>
      <w:r w:rsidR="00E11CE4">
        <w:rPr>
          <w:b/>
          <w:sz w:val="24"/>
          <w:szCs w:val="24"/>
        </w:rPr>
        <w:tab/>
      </w:r>
    </w:p>
    <w:p w:rsidR="00E11CE4" w:rsidRDefault="00E11CE4" w:rsidP="002C19CA">
      <w:pPr>
        <w:pStyle w:val="Bezmezer"/>
        <w:rPr>
          <w:b/>
          <w:sz w:val="24"/>
          <w:szCs w:val="24"/>
        </w:rPr>
      </w:pPr>
    </w:p>
    <w:p w:rsidR="00E11CE4" w:rsidRDefault="00E11CE4" w:rsidP="00E11CE4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SVĚTOVÁ</w:t>
      </w:r>
      <w:proofErr w:type="gramEnd"/>
      <w:r>
        <w:rPr>
          <w:b/>
          <w:sz w:val="24"/>
          <w:szCs w:val="24"/>
        </w:rPr>
        <w:t xml:space="preserve"> BANKA JE INSTITUCE </w:t>
      </w:r>
      <w:proofErr w:type="gramStart"/>
      <w:r>
        <w:rPr>
          <w:b/>
          <w:sz w:val="24"/>
          <w:szCs w:val="24"/>
        </w:rPr>
        <w:t>KTERÁ</w:t>
      </w:r>
      <w:proofErr w:type="gramEnd"/>
      <w:r>
        <w:rPr>
          <w:b/>
          <w:sz w:val="24"/>
          <w:szCs w:val="24"/>
        </w:rPr>
        <w:t>:</w:t>
      </w:r>
    </w:p>
    <w:p w:rsidR="00E11CE4" w:rsidRDefault="00E11CE4" w:rsidP="00E11CE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E11CE4" w:rsidRDefault="00E11CE4" w:rsidP="00E11CE4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 vrcholným orgánem nad všemi národními bankami a řídí je</w:t>
      </w:r>
    </w:p>
    <w:p w:rsidR="00E11CE4" w:rsidRDefault="00E11CE4" w:rsidP="00E11CE4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monitoruje měnové krize v jednotlivých </w:t>
      </w:r>
      <w:r w:rsidR="00925883">
        <w:rPr>
          <w:b/>
          <w:sz w:val="24"/>
          <w:szCs w:val="24"/>
        </w:rPr>
        <w:t xml:space="preserve">zemích </w:t>
      </w:r>
    </w:p>
    <w:p w:rsidR="00925883" w:rsidRDefault="00925883" w:rsidP="00E11CE4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podporuje ekonomický rozvoj členských zemí a klientským zemím poskytuje finanční pomoc</w:t>
      </w:r>
    </w:p>
    <w:p w:rsidR="00925883" w:rsidRDefault="00925883" w:rsidP="00925883">
      <w:pPr>
        <w:pStyle w:val="Bezmezer"/>
        <w:ind w:left="720"/>
        <w:rPr>
          <w:b/>
          <w:sz w:val="24"/>
          <w:szCs w:val="24"/>
        </w:rPr>
      </w:pPr>
    </w:p>
    <w:p w:rsidR="00925883" w:rsidRDefault="00925883" w:rsidP="00925883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V ROCE 1973 SE VÍCE NEŽ 2,5x ZVĚTŠILO ÚZEMÍ EVROPSKÉHO SPOLEČENSTVÍ</w:t>
      </w:r>
    </w:p>
    <w:p w:rsidR="00925883" w:rsidRDefault="00925883" w:rsidP="00925883">
      <w:pPr>
        <w:pStyle w:val="Bezmezer"/>
        <w:rPr>
          <w:b/>
          <w:sz w:val="24"/>
          <w:szCs w:val="24"/>
        </w:rPr>
      </w:pPr>
    </w:p>
    <w:p w:rsidR="00925883" w:rsidRDefault="00925883" w:rsidP="0092588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protože přistoupilo Dánsko</w:t>
      </w:r>
    </w:p>
    <w:p w:rsidR="00925883" w:rsidRDefault="00925883" w:rsidP="0092588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protože se Evropské společenství spojilo s EHS, ESUO a EUROATOM</w:t>
      </w:r>
    </w:p>
    <w:p w:rsidR="004F19BA" w:rsidRDefault="004F19BA" w:rsidP="0092588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protože přistoupila Francie a Velká Británie</w:t>
      </w:r>
    </w:p>
    <w:p w:rsidR="004F19BA" w:rsidRDefault="004F19BA" w:rsidP="004F19BA">
      <w:pPr>
        <w:pStyle w:val="Bezmezer"/>
        <w:rPr>
          <w:b/>
          <w:sz w:val="24"/>
          <w:szCs w:val="24"/>
        </w:rPr>
      </w:pPr>
    </w:p>
    <w:p w:rsidR="004F19BA" w:rsidRDefault="004F19BA" w:rsidP="004F19BA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VSTOUPILA DO EVROPSKÉ UNIE</w:t>
      </w:r>
    </w:p>
    <w:p w:rsidR="004F19BA" w:rsidRDefault="004F19BA" w:rsidP="004F19BA">
      <w:pPr>
        <w:pStyle w:val="Bezmezer"/>
        <w:rPr>
          <w:b/>
          <w:sz w:val="24"/>
          <w:szCs w:val="24"/>
        </w:rPr>
      </w:pPr>
    </w:p>
    <w:p w:rsidR="004F19BA" w:rsidRDefault="004F19BA" w:rsidP="004F19BA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roce 1991</w:t>
      </w:r>
    </w:p>
    <w:p w:rsidR="004F19BA" w:rsidRDefault="004F19BA" w:rsidP="004F19BA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roce 2004</w:t>
      </w:r>
    </w:p>
    <w:p w:rsidR="004F19BA" w:rsidRDefault="004F19BA" w:rsidP="004F19BA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roce 2002</w:t>
      </w:r>
    </w:p>
    <w:p w:rsidR="005C34F8" w:rsidRDefault="005C34F8" w:rsidP="005C34F8">
      <w:pPr>
        <w:pStyle w:val="Bezmezer"/>
        <w:ind w:left="720"/>
        <w:rPr>
          <w:b/>
          <w:sz w:val="24"/>
          <w:szCs w:val="24"/>
        </w:rPr>
      </w:pPr>
    </w:p>
    <w:p w:rsidR="00B13307" w:rsidRDefault="005C34F8" w:rsidP="004F19BA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JEDNO Z KONVERGENČNÍCH KRITERIÍ JE</w:t>
      </w:r>
      <w:r w:rsidR="00B13307">
        <w:rPr>
          <w:b/>
          <w:sz w:val="24"/>
          <w:szCs w:val="24"/>
        </w:rPr>
        <w:t>:</w:t>
      </w:r>
    </w:p>
    <w:p w:rsidR="00B13307" w:rsidRDefault="00B13307" w:rsidP="00B13307">
      <w:pPr>
        <w:pStyle w:val="Bezmezer"/>
        <w:rPr>
          <w:b/>
          <w:sz w:val="24"/>
          <w:szCs w:val="24"/>
        </w:rPr>
      </w:pPr>
    </w:p>
    <w:p w:rsidR="004F19BA" w:rsidRDefault="00B13307" w:rsidP="00B13307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roční schodek veřejných rozpočtů nesmí překročit 0,3 % HDP země</w:t>
      </w:r>
    </w:p>
    <w:p w:rsidR="00B13307" w:rsidRDefault="00B13307" w:rsidP="00B13307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roční schodek veřejných rozpočtů nesmí překročit 13,0 % HDP země</w:t>
      </w:r>
    </w:p>
    <w:p w:rsidR="00B13307" w:rsidRDefault="00B13307" w:rsidP="00B13307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roční schodek veřejných rozpočtů nesmí překročit 3,0 % HDP země</w:t>
      </w:r>
    </w:p>
    <w:p w:rsidR="00B13307" w:rsidRDefault="00B13307" w:rsidP="00B13307">
      <w:pPr>
        <w:pStyle w:val="Bezmezer"/>
        <w:ind w:left="720"/>
        <w:rPr>
          <w:b/>
          <w:sz w:val="24"/>
          <w:szCs w:val="24"/>
        </w:rPr>
      </w:pPr>
    </w:p>
    <w:p w:rsidR="00B13307" w:rsidRDefault="00B13307" w:rsidP="00B13307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VZTAHY MEZI FIRMAMI SE ŘÍDÍ</w:t>
      </w:r>
      <w:r w:rsidR="007D64CF">
        <w:rPr>
          <w:b/>
          <w:sz w:val="24"/>
          <w:szCs w:val="24"/>
        </w:rPr>
        <w:t>:</w:t>
      </w:r>
    </w:p>
    <w:p w:rsidR="00B13307" w:rsidRDefault="00B13307" w:rsidP="00B13307">
      <w:pPr>
        <w:pStyle w:val="Bezmezer"/>
        <w:ind w:left="360"/>
        <w:rPr>
          <w:b/>
          <w:sz w:val="24"/>
          <w:szCs w:val="24"/>
        </w:rPr>
      </w:pPr>
    </w:p>
    <w:p w:rsidR="007D64CF" w:rsidRDefault="007D64CF" w:rsidP="00B13307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obchodním zákoníkem, speciálními zákony a občanským zákoníkem</w:t>
      </w:r>
    </w:p>
    <w:p w:rsidR="00B13307" w:rsidRDefault="007D64CF" w:rsidP="00B13307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pouze obchodním zákoníkem</w:t>
      </w:r>
      <w:r w:rsidR="00B13307">
        <w:rPr>
          <w:b/>
          <w:sz w:val="24"/>
          <w:szCs w:val="24"/>
        </w:rPr>
        <w:tab/>
      </w:r>
    </w:p>
    <w:p w:rsidR="007D64CF" w:rsidRDefault="007D64CF" w:rsidP="007D64CF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zákonem o bankách, pojišťovnách, investičních fondech a burze </w:t>
      </w:r>
      <w:proofErr w:type="gramStart"/>
      <w:r>
        <w:rPr>
          <w:b/>
          <w:sz w:val="24"/>
          <w:szCs w:val="24"/>
        </w:rPr>
        <w:t>cen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papírů</w:t>
      </w:r>
      <w:proofErr w:type="gramEnd"/>
    </w:p>
    <w:p w:rsidR="007D64CF" w:rsidRDefault="007D64CF" w:rsidP="007D64CF">
      <w:pPr>
        <w:pStyle w:val="Bezmezer"/>
        <w:ind w:left="720"/>
        <w:rPr>
          <w:b/>
          <w:sz w:val="24"/>
          <w:szCs w:val="24"/>
        </w:rPr>
      </w:pPr>
    </w:p>
    <w:p w:rsidR="007D64CF" w:rsidRDefault="007D64CF" w:rsidP="007D64CF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ŽIVNOSTI </w:t>
      </w:r>
      <w:r w:rsidR="003E5008">
        <w:rPr>
          <w:b/>
          <w:sz w:val="24"/>
          <w:szCs w:val="24"/>
        </w:rPr>
        <w:t xml:space="preserve">OBECNĚ </w:t>
      </w:r>
      <w:r>
        <w:rPr>
          <w:b/>
          <w:sz w:val="24"/>
          <w:szCs w:val="24"/>
        </w:rPr>
        <w:t xml:space="preserve">SE ROZDĚLUJÍ </w:t>
      </w:r>
      <w:proofErr w:type="gramStart"/>
      <w:r>
        <w:rPr>
          <w:b/>
          <w:sz w:val="24"/>
          <w:szCs w:val="24"/>
        </w:rPr>
        <w:t>NA</w:t>
      </w:r>
      <w:proofErr w:type="gramEnd"/>
      <w:r>
        <w:rPr>
          <w:b/>
          <w:sz w:val="24"/>
          <w:szCs w:val="24"/>
        </w:rPr>
        <w:t>:</w:t>
      </w:r>
    </w:p>
    <w:p w:rsidR="007D64CF" w:rsidRDefault="007D64CF" w:rsidP="007D64CF">
      <w:pPr>
        <w:pStyle w:val="Bezmezer"/>
        <w:ind w:left="360"/>
        <w:rPr>
          <w:b/>
          <w:sz w:val="24"/>
          <w:szCs w:val="24"/>
        </w:rPr>
      </w:pPr>
    </w:p>
    <w:p w:rsidR="007D64CF" w:rsidRDefault="007D64CF" w:rsidP="007D64CF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řemeslné, vázané</w:t>
      </w:r>
      <w:r w:rsidR="006F5407">
        <w:rPr>
          <w:b/>
          <w:sz w:val="24"/>
          <w:szCs w:val="24"/>
        </w:rPr>
        <w:t>, koncesované</w:t>
      </w:r>
      <w:r>
        <w:rPr>
          <w:b/>
          <w:sz w:val="24"/>
          <w:szCs w:val="24"/>
        </w:rPr>
        <w:t xml:space="preserve"> a volné</w:t>
      </w:r>
    </w:p>
    <w:p w:rsidR="007D64CF" w:rsidRDefault="007D64CF" w:rsidP="007D64CF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ohlašovací a koncesované</w:t>
      </w:r>
    </w:p>
    <w:p w:rsidR="00E51DC2" w:rsidRDefault="00E51DC2" w:rsidP="007D64CF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vázané</w:t>
      </w:r>
      <w:r w:rsidR="006F540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odborné a volné</w:t>
      </w:r>
    </w:p>
    <w:p w:rsidR="00E51DC2" w:rsidRDefault="00E51DC2" w:rsidP="00E51DC2">
      <w:pPr>
        <w:pStyle w:val="Bezmezer"/>
        <w:ind w:left="720"/>
        <w:rPr>
          <w:b/>
          <w:sz w:val="24"/>
          <w:szCs w:val="24"/>
        </w:rPr>
      </w:pPr>
    </w:p>
    <w:p w:rsidR="00E51DC2" w:rsidRDefault="00E51DC2" w:rsidP="00E51DC2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PRÁVNICKÁ OSOBA JAKO FIRMA SE OZNAČUJE:</w:t>
      </w:r>
    </w:p>
    <w:p w:rsidR="00E51DC2" w:rsidRDefault="00E51DC2" w:rsidP="00E51DC2">
      <w:pPr>
        <w:pStyle w:val="Bezmezer"/>
        <w:ind w:left="360"/>
        <w:rPr>
          <w:b/>
          <w:sz w:val="24"/>
          <w:szCs w:val="24"/>
        </w:rPr>
      </w:pPr>
    </w:p>
    <w:p w:rsidR="00E51DC2" w:rsidRDefault="00E51DC2" w:rsidP="00E51DC2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jménem</w:t>
      </w:r>
      <w:r w:rsidR="006F540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příjmením a dodatkem obchodního jména</w:t>
      </w:r>
    </w:p>
    <w:p w:rsidR="00E51DC2" w:rsidRDefault="00E51DC2" w:rsidP="00E51DC2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jménem nebo názvem</w:t>
      </w:r>
    </w:p>
    <w:p w:rsidR="00E51DC2" w:rsidRDefault="00E51DC2" w:rsidP="00E51DC2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názvem zapsaným v obchodním rejstříku a dodatkem právní formy</w:t>
      </w:r>
    </w:p>
    <w:p w:rsidR="00E51DC2" w:rsidRDefault="00E51DC2" w:rsidP="00E51DC2">
      <w:pPr>
        <w:pStyle w:val="Bezmezer"/>
        <w:ind w:left="720"/>
        <w:rPr>
          <w:b/>
          <w:sz w:val="24"/>
          <w:szCs w:val="24"/>
        </w:rPr>
      </w:pPr>
    </w:p>
    <w:p w:rsidR="00E51DC2" w:rsidRDefault="00E51DC2" w:rsidP="00E51DC2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FYZICKÁ OSOBA SE DO OBCHODNÍHO REJSŘÍKU ZAPISUJE POVINNĚ KDYŽ:</w:t>
      </w:r>
    </w:p>
    <w:p w:rsidR="00E51DC2" w:rsidRDefault="00E51DC2" w:rsidP="00E51DC2">
      <w:pPr>
        <w:pStyle w:val="Bezmezer"/>
        <w:rPr>
          <w:b/>
          <w:sz w:val="24"/>
          <w:szCs w:val="24"/>
        </w:rPr>
      </w:pPr>
    </w:p>
    <w:p w:rsidR="00E51DC2" w:rsidRDefault="005740FC" w:rsidP="00E51DC2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výnosy přesáhly</w:t>
      </w:r>
      <w:r w:rsidR="00E51D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 průměru za 2 účetní období </w:t>
      </w:r>
      <w:r w:rsidR="00E51DC2">
        <w:rPr>
          <w:b/>
          <w:sz w:val="24"/>
          <w:szCs w:val="24"/>
        </w:rPr>
        <w:t>120 mil.</w:t>
      </w:r>
      <w:r>
        <w:rPr>
          <w:b/>
          <w:sz w:val="24"/>
          <w:szCs w:val="24"/>
        </w:rPr>
        <w:t xml:space="preserve"> </w:t>
      </w:r>
      <w:r w:rsidR="00E51DC2">
        <w:rPr>
          <w:b/>
          <w:sz w:val="24"/>
          <w:szCs w:val="24"/>
        </w:rPr>
        <w:t>Kč</w:t>
      </w:r>
      <w:r>
        <w:rPr>
          <w:b/>
          <w:sz w:val="24"/>
          <w:szCs w:val="24"/>
        </w:rPr>
        <w:t>,</w:t>
      </w:r>
      <w:r w:rsidR="00E51DC2">
        <w:rPr>
          <w:b/>
          <w:sz w:val="24"/>
          <w:szCs w:val="24"/>
        </w:rPr>
        <w:t xml:space="preserve"> anebo pokud to ukládá zvláštní předpis</w:t>
      </w:r>
    </w:p>
    <w:p w:rsidR="00E51DC2" w:rsidRDefault="005740FC" w:rsidP="00E51DC2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výnosy přesáhly 12 mil. Kč a na základě zvláštního předpisu</w:t>
      </w:r>
    </w:p>
    <w:p w:rsidR="005740FC" w:rsidRDefault="005740FC" w:rsidP="005740FC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fyzická osoba se do OR zapisuje vždy jen dobrovolně</w:t>
      </w:r>
    </w:p>
    <w:p w:rsidR="005740FC" w:rsidRDefault="005740FC" w:rsidP="005740FC">
      <w:pPr>
        <w:pStyle w:val="Bezmezer"/>
        <w:ind w:left="720"/>
        <w:rPr>
          <w:b/>
          <w:sz w:val="24"/>
          <w:szCs w:val="24"/>
        </w:rPr>
      </w:pPr>
    </w:p>
    <w:p w:rsidR="005740FC" w:rsidRDefault="005740FC" w:rsidP="005740FC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OBCHODNÍ REJSTŘÍK JE:</w:t>
      </w:r>
    </w:p>
    <w:p w:rsidR="005740FC" w:rsidRDefault="005740FC" w:rsidP="005740FC">
      <w:pPr>
        <w:pStyle w:val="Bezmezer"/>
        <w:ind w:left="360"/>
        <w:rPr>
          <w:b/>
          <w:sz w:val="24"/>
          <w:szCs w:val="24"/>
        </w:rPr>
      </w:pPr>
    </w:p>
    <w:p w:rsidR="005740FC" w:rsidRDefault="005740FC" w:rsidP="005740FC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veřejně nepřístupný seznam podnikatelských subjektů</w:t>
      </w:r>
    </w:p>
    <w:p w:rsidR="005740FC" w:rsidRDefault="005740FC" w:rsidP="005740FC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veřejný seznam</w:t>
      </w:r>
      <w:r w:rsidR="000328B3">
        <w:rPr>
          <w:b/>
          <w:sz w:val="24"/>
          <w:szCs w:val="24"/>
        </w:rPr>
        <w:t>, se zápisem zákonem stanovených údajů podnikatelů a organizačních složek jejich podniků</w:t>
      </w:r>
    </w:p>
    <w:p w:rsidR="000328B3" w:rsidRDefault="000328B3" w:rsidP="000328B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neveřejný seznam, se zápisem zákonem stanovených údajů podnikatelů a organizačních složek jejich podniků</w:t>
      </w:r>
    </w:p>
    <w:p w:rsidR="000328B3" w:rsidRDefault="000328B3" w:rsidP="000328B3">
      <w:pPr>
        <w:pStyle w:val="Bezmezer"/>
        <w:ind w:left="720"/>
        <w:rPr>
          <w:b/>
          <w:sz w:val="24"/>
          <w:szCs w:val="24"/>
        </w:rPr>
      </w:pPr>
    </w:p>
    <w:p w:rsidR="000328B3" w:rsidRDefault="000328B3" w:rsidP="000328B3">
      <w:pPr>
        <w:pStyle w:val="Bezmezer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ODPOVĚDNÁ OSOBA SE USTANOVUJE VŽDY, KDYŽ:</w:t>
      </w:r>
    </w:p>
    <w:p w:rsidR="000328B3" w:rsidRDefault="000328B3" w:rsidP="000328B3">
      <w:pPr>
        <w:pStyle w:val="Bezmezer"/>
        <w:rPr>
          <w:b/>
          <w:sz w:val="24"/>
          <w:szCs w:val="24"/>
        </w:rPr>
      </w:pPr>
    </w:p>
    <w:p w:rsidR="000328B3" w:rsidRDefault="000328B3" w:rsidP="000328B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zahraniční osoba má firmu na území ČR a není ustanoven ředitel firmy</w:t>
      </w:r>
    </w:p>
    <w:p w:rsidR="000328B3" w:rsidRDefault="004903C6" w:rsidP="000328B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zahraniční fyzická osoba není plátcem daně na území ČR</w:t>
      </w:r>
    </w:p>
    <w:p w:rsidR="004903C6" w:rsidRDefault="004903C6" w:rsidP="000328B3">
      <w:pPr>
        <w:pStyle w:val="Bezmezer"/>
        <w:numPr>
          <w:ilvl w:val="1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zahraniční právnická osoba má organizační složku na území ČR</w:t>
      </w:r>
    </w:p>
    <w:p w:rsidR="000328B3" w:rsidRPr="005740FC" w:rsidRDefault="000328B3" w:rsidP="000328B3">
      <w:pPr>
        <w:pStyle w:val="Bezmezer"/>
        <w:ind w:left="720"/>
        <w:rPr>
          <w:b/>
          <w:sz w:val="24"/>
          <w:szCs w:val="24"/>
        </w:rPr>
      </w:pPr>
    </w:p>
    <w:sectPr w:rsidR="000328B3" w:rsidRPr="005740FC" w:rsidSect="004B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774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7A3E1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DF457C"/>
    <w:multiLevelType w:val="hybridMultilevel"/>
    <w:tmpl w:val="CD96A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93269"/>
    <w:multiLevelType w:val="hybridMultilevel"/>
    <w:tmpl w:val="3E08250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34C7D56"/>
    <w:multiLevelType w:val="hybridMultilevel"/>
    <w:tmpl w:val="3A262E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F5859"/>
    <w:multiLevelType w:val="hybridMultilevel"/>
    <w:tmpl w:val="23A003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A771A"/>
    <w:multiLevelType w:val="hybridMultilevel"/>
    <w:tmpl w:val="C57845D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9D231DA"/>
    <w:multiLevelType w:val="hybridMultilevel"/>
    <w:tmpl w:val="90F236E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290F61A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C25113D"/>
    <w:multiLevelType w:val="hybridMultilevel"/>
    <w:tmpl w:val="1B4209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6782B"/>
    <w:multiLevelType w:val="hybridMultilevel"/>
    <w:tmpl w:val="A3EC0F8E"/>
    <w:lvl w:ilvl="0" w:tplc="04050019">
      <w:start w:val="1"/>
      <w:numFmt w:val="lowerLetter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1">
    <w:nsid w:val="45674CC1"/>
    <w:multiLevelType w:val="hybridMultilevel"/>
    <w:tmpl w:val="7616C2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17F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9810F09"/>
    <w:multiLevelType w:val="hybridMultilevel"/>
    <w:tmpl w:val="DA441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3F37CE"/>
    <w:multiLevelType w:val="hybridMultilevel"/>
    <w:tmpl w:val="F2D203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55C0F"/>
    <w:multiLevelType w:val="hybridMultilevel"/>
    <w:tmpl w:val="DA048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12"/>
  </w:num>
  <w:num w:numId="6">
    <w:abstractNumId w:val="10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000E"/>
    <w:rsid w:val="000328B3"/>
    <w:rsid w:val="0019223E"/>
    <w:rsid w:val="00250214"/>
    <w:rsid w:val="002C19CA"/>
    <w:rsid w:val="00337A1A"/>
    <w:rsid w:val="003663A7"/>
    <w:rsid w:val="003C2300"/>
    <w:rsid w:val="003E5008"/>
    <w:rsid w:val="004903C6"/>
    <w:rsid w:val="004B72E5"/>
    <w:rsid w:val="004F19BA"/>
    <w:rsid w:val="00570502"/>
    <w:rsid w:val="005740FC"/>
    <w:rsid w:val="005C34F8"/>
    <w:rsid w:val="00672620"/>
    <w:rsid w:val="006F5407"/>
    <w:rsid w:val="007D64CF"/>
    <w:rsid w:val="007F2BF6"/>
    <w:rsid w:val="0085000E"/>
    <w:rsid w:val="00925883"/>
    <w:rsid w:val="009342F9"/>
    <w:rsid w:val="00B13307"/>
    <w:rsid w:val="00C23276"/>
    <w:rsid w:val="00C7193B"/>
    <w:rsid w:val="00D1448E"/>
    <w:rsid w:val="00DA2BFE"/>
    <w:rsid w:val="00DD4481"/>
    <w:rsid w:val="00DE6068"/>
    <w:rsid w:val="00E11CE4"/>
    <w:rsid w:val="00E51DC2"/>
    <w:rsid w:val="00EF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7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00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721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hnizdil</dc:creator>
  <cp:keywords/>
  <dc:description/>
  <cp:lastModifiedBy>hnizdil</cp:lastModifiedBy>
  <cp:revision>5</cp:revision>
  <cp:lastPrinted>2010-04-29T07:29:00Z</cp:lastPrinted>
  <dcterms:created xsi:type="dcterms:W3CDTF">2010-04-22T06:56:00Z</dcterms:created>
  <dcterms:modified xsi:type="dcterms:W3CDTF">2010-04-29T07:43:00Z</dcterms:modified>
</cp:coreProperties>
</file>