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9CD0" w14:textId="77777777" w:rsidR="00737D2C" w:rsidRPr="00364628" w:rsidRDefault="00737D2C" w:rsidP="00737D2C">
      <w:pPr>
        <w:pStyle w:val="Zhlav"/>
        <w:rPr>
          <w:rFonts w:ascii="Roboto Condensed" w:hAnsi="Roboto Condensed"/>
        </w:rPr>
      </w:pPr>
    </w:p>
    <w:p w14:paraId="3EE95C0C" w14:textId="6B8E1E83" w:rsidR="00A14965" w:rsidRPr="00364628" w:rsidRDefault="00A14965" w:rsidP="004C1F24">
      <w:pPr>
        <w:pStyle w:val="Nadpis2"/>
        <w:rPr>
          <w:rFonts w:ascii="Roboto Condensed" w:hAnsi="Roboto Condensed"/>
          <w:color w:val="FF0000"/>
          <w:sz w:val="22"/>
          <w:szCs w:val="22"/>
        </w:rPr>
      </w:pPr>
    </w:p>
    <w:p w14:paraId="5FB418A1" w14:textId="77777777" w:rsidR="00CB1E26" w:rsidRDefault="00CB1E26" w:rsidP="004C1F24">
      <w:pPr>
        <w:rPr>
          <w:rFonts w:ascii="Roboto Condensed" w:hAnsi="Roboto Condensed" w:cs="Hind Regular"/>
          <w:color w:val="000000" w:themeColor="text1"/>
          <w:szCs w:val="22"/>
        </w:rPr>
      </w:pPr>
    </w:p>
    <w:p w14:paraId="77BD26EF" w14:textId="77777777" w:rsidR="00CB1E26" w:rsidRDefault="00CB1E26" w:rsidP="004C1F24">
      <w:pPr>
        <w:rPr>
          <w:rFonts w:ascii="Roboto Condensed" w:hAnsi="Roboto Condensed" w:cs="Hind Regular"/>
          <w:color w:val="000000" w:themeColor="text1"/>
          <w:szCs w:val="22"/>
        </w:rPr>
      </w:pPr>
    </w:p>
    <w:p w14:paraId="3B5298E2" w14:textId="77777777" w:rsidR="00CB1E26" w:rsidRDefault="00CB1E26" w:rsidP="004C1F24">
      <w:pPr>
        <w:rPr>
          <w:rFonts w:ascii="Roboto Condensed" w:hAnsi="Roboto Condensed" w:cs="Hind Regular"/>
          <w:color w:val="000000" w:themeColor="text1"/>
          <w:szCs w:val="22"/>
        </w:rPr>
      </w:pPr>
    </w:p>
    <w:p w14:paraId="197D0B02" w14:textId="569834F4" w:rsidR="00A14965" w:rsidRPr="00364628" w:rsidRDefault="00E433F0" w:rsidP="004C1F24">
      <w:pPr>
        <w:rPr>
          <w:rFonts w:ascii="Roboto Condensed" w:hAnsi="Roboto Condensed" w:cs="Hind Regular"/>
          <w:color w:val="000000" w:themeColor="text1"/>
          <w:szCs w:val="22"/>
        </w:rPr>
      </w:pPr>
      <w:r w:rsidRPr="00364628">
        <w:rPr>
          <w:rFonts w:ascii="Roboto Condensed" w:hAnsi="Roboto Condensed" w:cs="Hind Regular"/>
          <w:color w:val="000000" w:themeColor="text1"/>
          <w:szCs w:val="22"/>
        </w:rPr>
        <w:t>Č. j. Jabok/</w:t>
      </w:r>
      <w:r w:rsidR="002960A5" w:rsidRPr="00364628">
        <w:rPr>
          <w:rFonts w:ascii="Roboto Condensed" w:hAnsi="Roboto Condensed" w:cs="Hind Regular"/>
          <w:color w:val="000000" w:themeColor="text1"/>
          <w:szCs w:val="22"/>
        </w:rPr>
        <w:t>2023</w:t>
      </w:r>
      <w:r w:rsidRPr="00364628">
        <w:rPr>
          <w:rFonts w:ascii="Roboto Condensed" w:hAnsi="Roboto Condensed" w:cs="Hind Regular"/>
          <w:color w:val="000000" w:themeColor="text1"/>
          <w:szCs w:val="22"/>
        </w:rPr>
        <w:t>/</w:t>
      </w:r>
      <w:r w:rsidR="00307294">
        <w:rPr>
          <w:rFonts w:ascii="Roboto Condensed" w:hAnsi="Roboto Condensed" w:cs="Hind Regular"/>
          <w:color w:val="000000" w:themeColor="text1"/>
          <w:szCs w:val="22"/>
        </w:rPr>
        <w:t>1051</w:t>
      </w:r>
      <w:r w:rsidR="002960A5" w:rsidRPr="00364628">
        <w:rPr>
          <w:rFonts w:ascii="Roboto Condensed" w:hAnsi="Roboto Condensed" w:cs="Hind Regular"/>
          <w:color w:val="000000" w:themeColor="text1"/>
          <w:szCs w:val="22"/>
        </w:rPr>
        <w:t xml:space="preserve"> </w:t>
      </w:r>
    </w:p>
    <w:p w14:paraId="6D1C0C9D" w14:textId="77777777" w:rsidR="00A14965" w:rsidRDefault="00A14965" w:rsidP="004C1F24">
      <w:pPr>
        <w:rPr>
          <w:rFonts w:ascii="Roboto Condensed" w:hAnsi="Roboto Condensed"/>
          <w:szCs w:val="22"/>
        </w:rPr>
      </w:pPr>
    </w:p>
    <w:p w14:paraId="14B11F51" w14:textId="77777777" w:rsidR="00232EF9" w:rsidRPr="00364628" w:rsidRDefault="00232EF9" w:rsidP="004C1F24">
      <w:pPr>
        <w:rPr>
          <w:rFonts w:ascii="Roboto Condensed" w:hAnsi="Roboto Condensed"/>
          <w:szCs w:val="22"/>
        </w:rPr>
      </w:pPr>
    </w:p>
    <w:p w14:paraId="681CC869" w14:textId="77777777" w:rsidR="00803B62" w:rsidRPr="00364628" w:rsidRDefault="00346A74" w:rsidP="00E93A16">
      <w:pPr>
        <w:pStyle w:val="Nadpis6"/>
        <w:spacing w:after="120"/>
        <w:rPr>
          <w:rFonts w:ascii="Ladislav" w:hAnsi="Ladislav" w:cs="Hind Regular"/>
          <w:sz w:val="48"/>
          <w:szCs w:val="48"/>
        </w:rPr>
      </w:pPr>
      <w:r w:rsidRPr="00364628">
        <w:rPr>
          <w:rFonts w:ascii="Ladislav" w:hAnsi="Ladislav" w:cs="Hind Regular"/>
          <w:sz w:val="48"/>
          <w:szCs w:val="48"/>
        </w:rPr>
        <w:t>ORGANIZAČNÍ ŘÁD</w:t>
      </w:r>
    </w:p>
    <w:p w14:paraId="33415B35" w14:textId="77777777" w:rsidR="00803B62" w:rsidRPr="00364628" w:rsidRDefault="00803B62" w:rsidP="004C1F24">
      <w:pPr>
        <w:rPr>
          <w:rFonts w:ascii="Roboto Condensed" w:hAnsi="Roboto Condensed"/>
          <w:szCs w:val="22"/>
        </w:rPr>
      </w:pPr>
    </w:p>
    <w:p w14:paraId="6D54CBC7" w14:textId="77777777" w:rsidR="00803B62" w:rsidRPr="00364628" w:rsidRDefault="00803B62" w:rsidP="004C1F24">
      <w:pPr>
        <w:rPr>
          <w:rFonts w:ascii="Roboto Condensed" w:hAnsi="Roboto Condensed"/>
          <w:szCs w:val="22"/>
        </w:rPr>
      </w:pPr>
    </w:p>
    <w:p w14:paraId="691A9517" w14:textId="6120D19F" w:rsidR="00D4728E" w:rsidRPr="00364628" w:rsidRDefault="00D4728E" w:rsidP="002A0CC5">
      <w:pPr>
        <w:pStyle w:val="Nadpisobsahu"/>
        <w:tabs>
          <w:tab w:val="center" w:pos="5102"/>
        </w:tabs>
        <w:jc w:val="both"/>
        <w:rPr>
          <w:rFonts w:ascii="Roboto Condensed" w:hAnsi="Roboto Condensed"/>
          <w:color w:val="auto"/>
          <w:sz w:val="22"/>
          <w:szCs w:val="22"/>
          <w:lang w:eastAsia="cs-CZ"/>
        </w:rPr>
      </w:pPr>
      <w:r w:rsidRPr="00364628">
        <w:rPr>
          <w:rFonts w:ascii="Ladislav" w:hAnsi="Ladislav" w:cs="Hind Regular"/>
          <w:color w:val="auto"/>
          <w:sz w:val="22"/>
          <w:szCs w:val="22"/>
        </w:rPr>
        <w:t>Obsah</w:t>
      </w:r>
      <w:r w:rsidR="002A0CC5" w:rsidRPr="00364628">
        <w:rPr>
          <w:rFonts w:ascii="Roboto Condensed" w:hAnsi="Roboto Condensed"/>
          <w:color w:val="auto"/>
          <w:sz w:val="22"/>
          <w:szCs w:val="22"/>
          <w:lang w:eastAsia="cs-CZ"/>
        </w:rPr>
        <w:tab/>
      </w:r>
    </w:p>
    <w:p w14:paraId="2D0E39F4" w14:textId="68CAAFED" w:rsidR="00A170F5" w:rsidRPr="00E6025E" w:rsidRDefault="00C32A59">
      <w:pPr>
        <w:pStyle w:val="Obsah1"/>
        <w:tabs>
          <w:tab w:val="right" w:leader="dot" w:pos="9628"/>
        </w:tabs>
        <w:rPr>
          <w:rFonts w:ascii="Roboto Condensed" w:eastAsiaTheme="minorEastAsia" w:hAnsi="Roboto Condensed" w:cstheme="minorBidi"/>
          <w:b w:val="0"/>
          <w:bCs w:val="0"/>
          <w:noProof/>
          <w:kern w:val="2"/>
          <w:szCs w:val="22"/>
          <w14:ligatures w14:val="standardContextual"/>
        </w:rPr>
      </w:pPr>
      <w:r w:rsidRPr="00E6025E">
        <w:rPr>
          <w:rFonts w:ascii="Roboto Condensed" w:hAnsi="Roboto Condensed"/>
          <w:szCs w:val="22"/>
        </w:rPr>
        <w:fldChar w:fldCharType="begin"/>
      </w:r>
      <w:r w:rsidR="00D4728E" w:rsidRPr="00E6025E">
        <w:rPr>
          <w:rFonts w:ascii="Roboto Condensed" w:hAnsi="Roboto Condensed"/>
          <w:szCs w:val="22"/>
        </w:rPr>
        <w:instrText xml:space="preserve"> TOC \o "1-3" \h \z \u </w:instrText>
      </w:r>
      <w:r w:rsidRPr="00E6025E">
        <w:rPr>
          <w:rFonts w:ascii="Roboto Condensed" w:hAnsi="Roboto Condensed"/>
          <w:szCs w:val="22"/>
        </w:rPr>
        <w:fldChar w:fldCharType="separate"/>
      </w:r>
      <w:hyperlink w:anchor="_Toc153560697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1 Základní údaje o organizaci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_Toc153560697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2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15D21F2F" w14:textId="1842B3BB" w:rsidR="00A170F5" w:rsidRPr="00E6025E" w:rsidRDefault="00945C4C">
      <w:pPr>
        <w:pStyle w:val="Obsah1"/>
        <w:tabs>
          <w:tab w:val="right" w:leader="dot" w:pos="9628"/>
        </w:tabs>
        <w:rPr>
          <w:rFonts w:ascii="Roboto Condensed" w:eastAsiaTheme="minorEastAsia" w:hAnsi="Roboto Condensed" w:cstheme="minorBidi"/>
          <w:b w:val="0"/>
          <w:bCs w:val="0"/>
          <w:noProof/>
          <w:kern w:val="2"/>
          <w:szCs w:val="22"/>
          <w14:ligatures w14:val="standardContextual"/>
        </w:rPr>
      </w:pPr>
      <w:hyperlink w:anchor="_Toc153560698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2 Systém vnitřních dokumentů školy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_Toc153560698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2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390303E0" w14:textId="59B36B4C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699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2.1 Základní dokumenty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_Toc153560699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2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43B86BE3" w14:textId="1BF1D80E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00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2.2 Vzdělávací dokumenty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_Toc153560700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2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150FB032" w14:textId="142E4A48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01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2.3 Řády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_Toc153560701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2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15E721A5" w14:textId="1478C1AD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02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2.4 Další vnitřní dokumenty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_Toc153560702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3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5F026240" w14:textId="449B6409" w:rsidR="00A170F5" w:rsidRPr="00E6025E" w:rsidRDefault="00945C4C">
      <w:pPr>
        <w:pStyle w:val="Obsah1"/>
        <w:tabs>
          <w:tab w:val="right" w:leader="dot" w:pos="9628"/>
        </w:tabs>
        <w:rPr>
          <w:rFonts w:ascii="Roboto Condensed" w:eastAsiaTheme="minorEastAsia" w:hAnsi="Roboto Condensed" w:cstheme="minorBidi"/>
          <w:b w:val="0"/>
          <w:bCs w:val="0"/>
          <w:noProof/>
          <w:kern w:val="2"/>
          <w:szCs w:val="22"/>
          <w14:ligatures w14:val="standardContextual"/>
        </w:rPr>
      </w:pPr>
      <w:hyperlink w:anchor="_Toc153560703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3 Organizační schéma (viz též grafická příloha)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_Toc153560703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3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79800AA3" w14:textId="68E86C22" w:rsidR="00A170F5" w:rsidRPr="00E6025E" w:rsidRDefault="00945C4C">
      <w:pPr>
        <w:pStyle w:val="Obsah1"/>
        <w:tabs>
          <w:tab w:val="right" w:leader="dot" w:pos="9628"/>
        </w:tabs>
        <w:rPr>
          <w:rFonts w:ascii="Roboto Condensed" w:eastAsiaTheme="minorEastAsia" w:hAnsi="Roboto Condensed" w:cstheme="minorBidi"/>
          <w:b w:val="0"/>
          <w:bCs w:val="0"/>
          <w:noProof/>
          <w:kern w:val="2"/>
          <w:szCs w:val="22"/>
          <w14:ligatures w14:val="standardContextual"/>
        </w:rPr>
      </w:pPr>
      <w:hyperlink w:anchor="_Toc153560704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4 Vedení školy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_Toc153560704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4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402503CE" w14:textId="02F208BA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05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4.1 Ředitel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_Toc153560705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4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670FC196" w14:textId="32F8130B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06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4.2 Zástupci ředitele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_Toc153560706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5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628289D5" w14:textId="05A180FA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07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4.3 Sekretariát školy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_Toc153560707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6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44EE9143" w14:textId="12020ABE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08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4.4 Školní poradenské pracoviště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_Toc153560708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6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0F478BDD" w14:textId="3D6EA756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09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4.5 PR a fundraising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_Toc153560709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6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46CD4C91" w14:textId="330C4097" w:rsidR="00A170F5" w:rsidRPr="00E6025E" w:rsidRDefault="00945C4C">
      <w:pPr>
        <w:pStyle w:val="Obsah1"/>
        <w:tabs>
          <w:tab w:val="right" w:leader="dot" w:pos="9628"/>
        </w:tabs>
        <w:rPr>
          <w:rFonts w:ascii="Roboto Condensed" w:eastAsiaTheme="minorEastAsia" w:hAnsi="Roboto Condensed" w:cstheme="minorBidi"/>
          <w:b w:val="0"/>
          <w:bCs w:val="0"/>
          <w:noProof/>
          <w:kern w:val="2"/>
          <w:szCs w:val="22"/>
          <w14:ligatures w14:val="standardContextual"/>
        </w:rPr>
      </w:pPr>
      <w:hyperlink w:anchor="_Toc153560710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5 Katedry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_Toc153560710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7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4CFF21C1" w14:textId="0CE962E8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11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5.1 Vedoucí katedry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_Toc153560711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7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72BEC319" w14:textId="02B78184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12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5.2 Katedra odborných praxí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_Toc153560712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7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1B4F9C0E" w14:textId="3CE20135" w:rsidR="00A170F5" w:rsidRPr="00E6025E" w:rsidRDefault="00945C4C">
      <w:pPr>
        <w:pStyle w:val="Obsah1"/>
        <w:tabs>
          <w:tab w:val="right" w:leader="dot" w:pos="9628"/>
        </w:tabs>
        <w:rPr>
          <w:rFonts w:ascii="Roboto Condensed" w:eastAsiaTheme="minorEastAsia" w:hAnsi="Roboto Condensed" w:cstheme="minorBidi"/>
          <w:b w:val="0"/>
          <w:bCs w:val="0"/>
          <w:noProof/>
          <w:kern w:val="2"/>
          <w:szCs w:val="22"/>
          <w14:ligatures w14:val="standardContextual"/>
        </w:rPr>
      </w:pPr>
      <w:hyperlink w:anchor="_Toc153560713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6 Oddělení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_Toc153560713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7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5822963B" w14:textId="4190A2AA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14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6.1 Studijní oddělení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_Toc153560714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7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41EA4AC6" w14:textId="75960481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15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6.2 Personální oddělení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_Toc153560715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8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544352A3" w14:textId="0B529EAC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16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6.3 Ekonomické oddělení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_Toc153560716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8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35C626B6" w14:textId="6B84B63C" w:rsidR="00A170F5" w:rsidRPr="00E6025E" w:rsidRDefault="00945C4C">
      <w:pPr>
        <w:pStyle w:val="Obsah3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17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6.3.1 Účetní agenda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_Toc153560717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8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0DC7D263" w14:textId="321CFDAF" w:rsidR="00A170F5" w:rsidRPr="00E6025E" w:rsidRDefault="00945C4C">
      <w:pPr>
        <w:pStyle w:val="Obsah3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18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6.3.2 Projektová agenda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_Toc153560718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9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45DED145" w14:textId="0EE609C2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19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6.4 Provozní oddělení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_Toc153560719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9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100F0B7A" w14:textId="66452FAF" w:rsidR="00A170F5" w:rsidRPr="00E6025E" w:rsidRDefault="00945C4C">
      <w:pPr>
        <w:pStyle w:val="Obsah3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20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6.4.1 Agenda materiálně technického zabezpečení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_Toc153560720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10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2C37FEC5" w14:textId="33D21D3E" w:rsidR="00A170F5" w:rsidRPr="00E6025E" w:rsidRDefault="00945C4C">
      <w:pPr>
        <w:pStyle w:val="Obsah3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21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6.4.2 Provozní agenda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_Toc153560721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10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7B358EEC" w14:textId="495ED076" w:rsidR="00A170F5" w:rsidRPr="00E6025E" w:rsidRDefault="00945C4C">
      <w:pPr>
        <w:pStyle w:val="Obsah1"/>
        <w:tabs>
          <w:tab w:val="right" w:leader="dot" w:pos="9628"/>
        </w:tabs>
        <w:rPr>
          <w:rFonts w:ascii="Roboto Condensed" w:eastAsiaTheme="minorEastAsia" w:hAnsi="Roboto Condensed" w:cstheme="minorBidi"/>
          <w:b w:val="0"/>
          <w:bCs w:val="0"/>
          <w:noProof/>
          <w:kern w:val="2"/>
          <w:szCs w:val="22"/>
          <w14:ligatures w14:val="standardContextual"/>
        </w:rPr>
      </w:pPr>
      <w:hyperlink w:anchor="_Toc153560722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7 Samostatná pracoviště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_Toc153560722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10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50B8FF40" w14:textId="26C93DD7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23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7.1 Domov mládeže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_Toc153560723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10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64251C7B" w14:textId="7A9D2309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24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7.2 Centrum dalšího vzdělávání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_Toc153560724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11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7EC2798A" w14:textId="0C8FE8A5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25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7.3 Knihovna Jabok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_Toc153560725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11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05BDA1B1" w14:textId="24B250A4" w:rsidR="00A170F5" w:rsidRPr="00E6025E" w:rsidRDefault="00945C4C">
      <w:pPr>
        <w:pStyle w:val="Obsah2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26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7.4 Jabok International Office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_Toc153560726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11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56F0AED5" w14:textId="6061C295" w:rsidR="00A170F5" w:rsidRPr="00E6025E" w:rsidRDefault="00945C4C">
      <w:pPr>
        <w:pStyle w:val="Obsah1"/>
        <w:tabs>
          <w:tab w:val="right" w:leader="dot" w:pos="9628"/>
        </w:tabs>
        <w:rPr>
          <w:rFonts w:ascii="Roboto Condensed" w:eastAsiaTheme="minorEastAsia" w:hAnsi="Roboto Condensed" w:cstheme="minorBidi"/>
          <w:b w:val="0"/>
          <w:bCs w:val="0"/>
          <w:noProof/>
          <w:kern w:val="2"/>
          <w:szCs w:val="22"/>
          <w14:ligatures w14:val="standardContextual"/>
        </w:rPr>
      </w:pPr>
      <w:hyperlink w:anchor="_Toc153560727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8 Závěrečná ustanovení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_Toc153560727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12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6A700FAC" w14:textId="48C2AE13" w:rsidR="00A170F5" w:rsidRPr="00E6025E" w:rsidRDefault="00945C4C">
      <w:pPr>
        <w:pStyle w:val="Obsah3"/>
        <w:tabs>
          <w:tab w:val="right" w:leader="dot" w:pos="9628"/>
        </w:tabs>
        <w:rPr>
          <w:rFonts w:ascii="Roboto Condensed" w:eastAsiaTheme="minorEastAsia" w:hAnsi="Roboto Condensed" w:cstheme="minorBidi"/>
          <w:noProof/>
          <w:kern w:val="2"/>
          <w:szCs w:val="22"/>
          <w14:ligatures w14:val="standardContextual"/>
        </w:rPr>
      </w:pPr>
      <w:hyperlink w:anchor="_Toc153560728" w:history="1">
        <w:r w:rsidR="00A170F5" w:rsidRPr="00E6025E">
          <w:rPr>
            <w:rStyle w:val="Hypertextovodkaz"/>
            <w:rFonts w:ascii="Roboto Condensed" w:hAnsi="Roboto Condensed"/>
            <w:noProof/>
            <w:szCs w:val="22"/>
          </w:rPr>
          <w:t>Příloha – organizační struktura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ab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begin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instrText xml:space="preserve"> PAGEREF _Toc153560728 \h </w:instrTex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separate"/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t>13</w:t>
        </w:r>
        <w:r w:rsidR="00A170F5" w:rsidRPr="00E6025E">
          <w:rPr>
            <w:rFonts w:ascii="Roboto Condensed" w:hAnsi="Roboto Condensed"/>
            <w:noProof/>
            <w:webHidden/>
            <w:szCs w:val="22"/>
          </w:rPr>
          <w:fldChar w:fldCharType="end"/>
        </w:r>
      </w:hyperlink>
    </w:p>
    <w:p w14:paraId="12A22DDD" w14:textId="681621B5" w:rsidR="00D4728E" w:rsidRPr="00364628" w:rsidRDefault="00C32A59" w:rsidP="004C1F24">
      <w:pPr>
        <w:rPr>
          <w:rFonts w:ascii="Roboto Condensed" w:hAnsi="Roboto Condensed"/>
          <w:szCs w:val="22"/>
        </w:rPr>
      </w:pPr>
      <w:r w:rsidRPr="00E6025E">
        <w:rPr>
          <w:rFonts w:ascii="Roboto Condensed" w:hAnsi="Roboto Condensed"/>
          <w:szCs w:val="22"/>
        </w:rPr>
        <w:fldChar w:fldCharType="end"/>
      </w:r>
    </w:p>
    <w:p w14:paraId="3ADE646C" w14:textId="77777777" w:rsidR="00803B62" w:rsidRPr="00364628" w:rsidRDefault="00346A74" w:rsidP="00364628">
      <w:pPr>
        <w:pStyle w:val="Nadpis1"/>
        <w:jc w:val="center"/>
        <w:rPr>
          <w:rFonts w:ascii="Ladislav" w:hAnsi="Ladislav"/>
        </w:rPr>
      </w:pPr>
      <w:bookmarkStart w:id="0" w:name="_Toc239050447"/>
      <w:bookmarkStart w:id="1" w:name="_Toc348609921"/>
      <w:bookmarkStart w:id="2" w:name="_Toc348708768"/>
      <w:bookmarkStart w:id="3" w:name="_Toc356307421"/>
      <w:bookmarkStart w:id="4" w:name="_Toc356308646"/>
      <w:bookmarkStart w:id="5" w:name="_Toc356328631"/>
      <w:bookmarkStart w:id="6" w:name="_Toc153560697"/>
      <w:r w:rsidRPr="00364628">
        <w:rPr>
          <w:rFonts w:ascii="Ladislav" w:hAnsi="Ladislav"/>
        </w:rPr>
        <w:lastRenderedPageBreak/>
        <w:t>1 Základní údaje o organizaci</w:t>
      </w:r>
      <w:bookmarkEnd w:id="0"/>
      <w:bookmarkEnd w:id="1"/>
      <w:bookmarkEnd w:id="2"/>
      <w:bookmarkEnd w:id="3"/>
      <w:bookmarkEnd w:id="4"/>
      <w:bookmarkEnd w:id="5"/>
      <w:bookmarkEnd w:id="6"/>
    </w:p>
    <w:p w14:paraId="00BF5117" w14:textId="77777777" w:rsidR="00803B62" w:rsidRPr="00364628" w:rsidRDefault="00346A74" w:rsidP="00041275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JABOK – Vyšší odborná škola sociálně pedagogická a teologická (dále jen „škola“ nebo „Jabok“) je školskou právnickou osobou s právní subjektivitou. Zřizovatelem školy je Salesiánská provincie Praha.</w:t>
      </w:r>
    </w:p>
    <w:p w14:paraId="46968844" w14:textId="77777777" w:rsidR="009873FA" w:rsidRPr="00364628" w:rsidRDefault="009873FA" w:rsidP="00041275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Jabok realizuje vzdělávací činnost vyšší odborné školy, domova mládeže a školského zařízení pro další vzdělávání pedagogických pracovníků.</w:t>
      </w:r>
    </w:p>
    <w:p w14:paraId="17F6794A" w14:textId="48C52F94" w:rsidR="00803B62" w:rsidRPr="00364628" w:rsidRDefault="00346A74" w:rsidP="00041275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Jabok vystupuje ve vztahu k ostatním právnickým a fyzickým osobám svým jménem a jeho činnost se řídí příslušnými ustanoveními Občanského zákoníku</w:t>
      </w:r>
      <w:r w:rsidR="00AD2C6C" w:rsidRPr="00364628">
        <w:rPr>
          <w:rFonts w:ascii="Roboto Condensed" w:hAnsi="Roboto Condensed"/>
          <w:szCs w:val="22"/>
        </w:rPr>
        <w:t>,</w:t>
      </w:r>
      <w:r w:rsidRPr="00364628">
        <w:rPr>
          <w:rFonts w:ascii="Roboto Condensed" w:hAnsi="Roboto Condensed"/>
          <w:szCs w:val="22"/>
        </w:rPr>
        <w:t xml:space="preserve"> Školského zákona</w:t>
      </w:r>
      <w:r w:rsidR="00AD2C6C" w:rsidRPr="00364628">
        <w:rPr>
          <w:rFonts w:ascii="Roboto Condensed" w:hAnsi="Roboto Condensed"/>
          <w:szCs w:val="22"/>
        </w:rPr>
        <w:t>, Správního řádu</w:t>
      </w:r>
      <w:r w:rsidR="00D35C42" w:rsidRPr="00364628">
        <w:rPr>
          <w:rFonts w:ascii="Roboto Condensed" w:hAnsi="Roboto Condensed"/>
          <w:szCs w:val="22"/>
        </w:rPr>
        <w:t xml:space="preserve"> a dalších předpisů.</w:t>
      </w:r>
    </w:p>
    <w:p w14:paraId="6597CFFE" w14:textId="77777777" w:rsidR="00803B62" w:rsidRPr="00364628" w:rsidRDefault="00346A74" w:rsidP="00041275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Jabok vystupuje v pracovněprávních vztazích svým jménem a má odpovědnost vyplývající z těchto vztahů. Řídí se přitom Zákoníkem práce.</w:t>
      </w:r>
    </w:p>
    <w:p w14:paraId="0C132163" w14:textId="1BE51B7E" w:rsidR="00803B62" w:rsidRPr="00364628" w:rsidRDefault="00346A74" w:rsidP="00041275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Právo vystupovat jménem Jaboku má </w:t>
      </w:r>
      <w:r w:rsidR="002341DB" w:rsidRPr="00364628">
        <w:rPr>
          <w:rFonts w:ascii="Roboto Condensed" w:hAnsi="Roboto Condensed"/>
          <w:szCs w:val="22"/>
        </w:rPr>
        <w:t xml:space="preserve">v plném rozsahu </w:t>
      </w:r>
      <w:r w:rsidRPr="00364628">
        <w:rPr>
          <w:rFonts w:ascii="Roboto Condensed" w:hAnsi="Roboto Condensed"/>
          <w:szCs w:val="22"/>
        </w:rPr>
        <w:t xml:space="preserve">pouze jeho statutární </w:t>
      </w:r>
      <w:r w:rsidR="00AA6EA7" w:rsidRPr="00364628">
        <w:rPr>
          <w:rFonts w:ascii="Roboto Condensed" w:hAnsi="Roboto Condensed"/>
          <w:szCs w:val="22"/>
        </w:rPr>
        <w:t>orgán</w:t>
      </w:r>
      <w:r w:rsidR="00361ADA" w:rsidRPr="00364628">
        <w:rPr>
          <w:rFonts w:ascii="Roboto Condensed" w:hAnsi="Roboto Condensed"/>
          <w:szCs w:val="22"/>
        </w:rPr>
        <w:t xml:space="preserve"> (ředitel),</w:t>
      </w:r>
      <w:r w:rsidR="009873FA" w:rsidRPr="00364628">
        <w:rPr>
          <w:rFonts w:ascii="Roboto Condensed" w:hAnsi="Roboto Condensed"/>
          <w:szCs w:val="22"/>
        </w:rPr>
        <w:t xml:space="preserve"> nebo </w:t>
      </w:r>
      <w:r w:rsidR="00EB68D9" w:rsidRPr="00364628">
        <w:rPr>
          <w:rFonts w:ascii="Roboto Condensed" w:hAnsi="Roboto Condensed"/>
          <w:szCs w:val="22"/>
        </w:rPr>
        <w:t xml:space="preserve">zástupce </w:t>
      </w:r>
      <w:r w:rsidR="009873FA" w:rsidRPr="00364628">
        <w:rPr>
          <w:rFonts w:ascii="Roboto Condensed" w:hAnsi="Roboto Condensed"/>
          <w:szCs w:val="22"/>
        </w:rPr>
        <w:t>statutární</w:t>
      </w:r>
      <w:r w:rsidR="00EB68D9" w:rsidRPr="00364628">
        <w:rPr>
          <w:rFonts w:ascii="Roboto Condensed" w:hAnsi="Roboto Condensed"/>
          <w:szCs w:val="22"/>
        </w:rPr>
        <w:t>ho orgánu</w:t>
      </w:r>
      <w:r w:rsidR="00D27F5A" w:rsidRPr="00364628">
        <w:rPr>
          <w:rFonts w:ascii="Roboto Condensed" w:hAnsi="Roboto Condensed"/>
          <w:szCs w:val="22"/>
        </w:rPr>
        <w:t>, který zastupuje ředitele v době jeho nepřítomnosti v neodkladných záležitostech (viz</w:t>
      </w:r>
      <w:r w:rsidR="00041275" w:rsidRPr="00364628">
        <w:rPr>
          <w:rFonts w:ascii="Roboto Condensed" w:hAnsi="Roboto Condensed"/>
          <w:szCs w:val="22"/>
        </w:rPr>
        <w:t> </w:t>
      </w:r>
      <w:r w:rsidR="00D27F5A" w:rsidRPr="00364628">
        <w:rPr>
          <w:rFonts w:ascii="Roboto Condensed" w:hAnsi="Roboto Condensed"/>
          <w:szCs w:val="22"/>
        </w:rPr>
        <w:t>4.2)</w:t>
      </w:r>
      <w:r w:rsidRPr="00364628">
        <w:rPr>
          <w:rFonts w:ascii="Roboto Condensed" w:hAnsi="Roboto Condensed"/>
          <w:szCs w:val="22"/>
        </w:rPr>
        <w:t>.</w:t>
      </w:r>
    </w:p>
    <w:p w14:paraId="54F48BD6" w14:textId="77777777" w:rsidR="00803B62" w:rsidRPr="00364628" w:rsidRDefault="00346A74" w:rsidP="00041275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Organizační členění je uvedeno v příloze tohoto dokumentu.</w:t>
      </w:r>
    </w:p>
    <w:p w14:paraId="44A56569" w14:textId="77777777" w:rsidR="00C87EBB" w:rsidRPr="00364628" w:rsidRDefault="00346A74" w:rsidP="00041275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Základní právní ustanovení o organizaci jsou formulována ve Statutu Jaboku – Vyšší odborné školy sociálně pedagogické a teologické, který byl schválen zřizovatelem dne </w:t>
      </w:r>
      <w:r w:rsidR="00D27F5A" w:rsidRPr="00364628">
        <w:rPr>
          <w:rFonts w:ascii="Roboto Condensed" w:hAnsi="Roboto Condensed"/>
          <w:szCs w:val="22"/>
        </w:rPr>
        <w:t>2. 9</w:t>
      </w:r>
      <w:r w:rsidRPr="00364628">
        <w:rPr>
          <w:rFonts w:ascii="Roboto Condensed" w:hAnsi="Roboto Condensed"/>
          <w:szCs w:val="22"/>
        </w:rPr>
        <w:t>. 20</w:t>
      </w:r>
      <w:r w:rsidR="00D27F5A" w:rsidRPr="00364628">
        <w:rPr>
          <w:rFonts w:ascii="Roboto Condensed" w:hAnsi="Roboto Condensed"/>
          <w:szCs w:val="22"/>
        </w:rPr>
        <w:t>13</w:t>
      </w:r>
      <w:r w:rsidRPr="00364628">
        <w:rPr>
          <w:rFonts w:ascii="Roboto Condensed" w:hAnsi="Roboto Condensed"/>
          <w:szCs w:val="22"/>
        </w:rPr>
        <w:t>.</w:t>
      </w:r>
    </w:p>
    <w:p w14:paraId="183050BA" w14:textId="77777777" w:rsidR="00803B62" w:rsidRPr="00364628" w:rsidRDefault="00346A74" w:rsidP="00041275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 </w:t>
      </w:r>
    </w:p>
    <w:p w14:paraId="1095B269" w14:textId="77777777" w:rsidR="00803B62" w:rsidRPr="00364628" w:rsidRDefault="00346A74" w:rsidP="00364628">
      <w:pPr>
        <w:pStyle w:val="Nadpis1"/>
        <w:jc w:val="center"/>
        <w:rPr>
          <w:rFonts w:ascii="Ladislav" w:hAnsi="Ladislav"/>
        </w:rPr>
      </w:pPr>
      <w:bookmarkStart w:id="7" w:name="_Toc239050448"/>
      <w:bookmarkStart w:id="8" w:name="_Toc348609922"/>
      <w:bookmarkStart w:id="9" w:name="_Toc348708769"/>
      <w:bookmarkStart w:id="10" w:name="_Toc356307422"/>
      <w:bookmarkStart w:id="11" w:name="_Toc356308647"/>
      <w:bookmarkStart w:id="12" w:name="_Toc356328632"/>
      <w:bookmarkStart w:id="13" w:name="_Toc153560698"/>
      <w:r w:rsidRPr="00364628">
        <w:rPr>
          <w:rFonts w:ascii="Ladislav" w:hAnsi="Ladislav"/>
        </w:rPr>
        <w:t>2 Systém vnitřních dokumentů školy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59EA1A85" w14:textId="77777777" w:rsidR="00803B62" w:rsidRPr="00364628" w:rsidRDefault="00346A74" w:rsidP="001E543A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Činnost Jaboku se řídí systémem vnitřních dokumentů, které jsou závazné pro všechny zaměstnance, externí spolupracovníky a studenty školy. </w:t>
      </w:r>
    </w:p>
    <w:p w14:paraId="050838E3" w14:textId="77777777" w:rsidR="00C87EBB" w:rsidRPr="00364628" w:rsidRDefault="00C87EBB" w:rsidP="001E543A">
      <w:pPr>
        <w:rPr>
          <w:rFonts w:ascii="Roboto Condensed" w:hAnsi="Roboto Condensed"/>
          <w:szCs w:val="22"/>
        </w:rPr>
      </w:pPr>
      <w:bookmarkStart w:id="14" w:name="_Toc239050449"/>
    </w:p>
    <w:p w14:paraId="277B0467" w14:textId="77777777" w:rsidR="00803B62" w:rsidRPr="00364628" w:rsidRDefault="00346A74" w:rsidP="001E543A">
      <w:pPr>
        <w:pStyle w:val="Nadpis2"/>
        <w:rPr>
          <w:rFonts w:ascii="Roboto Condensed" w:hAnsi="Roboto Condensed"/>
          <w:sz w:val="22"/>
          <w:szCs w:val="22"/>
        </w:rPr>
      </w:pPr>
      <w:bookmarkStart w:id="15" w:name="_Toc348609923"/>
      <w:bookmarkStart w:id="16" w:name="_Toc348708770"/>
      <w:bookmarkStart w:id="17" w:name="_Toc356307423"/>
      <w:bookmarkStart w:id="18" w:name="_Toc356308648"/>
      <w:bookmarkStart w:id="19" w:name="_Toc356328633"/>
      <w:bookmarkStart w:id="20" w:name="_Toc153560699"/>
      <w:r w:rsidRPr="00364628">
        <w:rPr>
          <w:rFonts w:ascii="Roboto Condensed" w:hAnsi="Roboto Condensed"/>
          <w:sz w:val="22"/>
          <w:szCs w:val="22"/>
        </w:rPr>
        <w:t>2.1 Základní dokumenty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3564B624" w14:textId="77777777" w:rsidR="00803B62" w:rsidRPr="00364628" w:rsidRDefault="00346A74" w:rsidP="001E543A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Základní dokumenty </w:t>
      </w:r>
      <w:r w:rsidR="009873FA" w:rsidRPr="00364628">
        <w:rPr>
          <w:rFonts w:ascii="Roboto Condensed" w:hAnsi="Roboto Condensed"/>
          <w:szCs w:val="22"/>
        </w:rPr>
        <w:t xml:space="preserve">(zřizovací listina a statut) </w:t>
      </w:r>
      <w:r w:rsidRPr="00364628">
        <w:rPr>
          <w:rFonts w:ascii="Roboto Condensed" w:hAnsi="Roboto Condensed"/>
          <w:szCs w:val="22"/>
        </w:rPr>
        <w:t>stanovují právní zakotvení Jaboku, formulují jeho poslání, význam pro společnost, výchovné a vzdělávací cíle, obsah a podmínky vzdělávání, hodnoty, jimiž se ve své práci řídí, dlouhodobou perspektivu jeho vývoje a cesty vedoucí k její realizaci. Mají dlouhodobý charakter a vydává je</w:t>
      </w:r>
      <w:r w:rsidR="009873FA" w:rsidRPr="00364628">
        <w:rPr>
          <w:rFonts w:ascii="Roboto Condensed" w:hAnsi="Roboto Condensed"/>
          <w:szCs w:val="22"/>
        </w:rPr>
        <w:t xml:space="preserve"> zřizovatel. Jejich právní dopad závisí na výsledku </w:t>
      </w:r>
      <w:r w:rsidR="00A15109" w:rsidRPr="00364628">
        <w:rPr>
          <w:rFonts w:ascii="Roboto Condensed" w:hAnsi="Roboto Condensed"/>
          <w:szCs w:val="22"/>
        </w:rPr>
        <w:t>administrativního procesu spojeného s evidencí, registrací, příp. schválením příslušných orgánů státní správy a samosprávy podle platné legislativy</w:t>
      </w:r>
      <w:r w:rsidRPr="00364628">
        <w:rPr>
          <w:rFonts w:ascii="Roboto Condensed" w:hAnsi="Roboto Condensed"/>
          <w:szCs w:val="22"/>
        </w:rPr>
        <w:t>.</w:t>
      </w:r>
    </w:p>
    <w:p w14:paraId="73AC4AEE" w14:textId="77777777" w:rsidR="00C87EBB" w:rsidRPr="00364628" w:rsidRDefault="00C87EBB" w:rsidP="001E543A">
      <w:pPr>
        <w:rPr>
          <w:rFonts w:ascii="Roboto Condensed" w:hAnsi="Roboto Condensed"/>
          <w:szCs w:val="22"/>
        </w:rPr>
      </w:pPr>
    </w:p>
    <w:p w14:paraId="33C39415" w14:textId="77777777" w:rsidR="00A15109" w:rsidRPr="00364628" w:rsidRDefault="00A15109" w:rsidP="001E543A">
      <w:pPr>
        <w:pStyle w:val="Nadpis2"/>
        <w:rPr>
          <w:rFonts w:ascii="Roboto Condensed" w:hAnsi="Roboto Condensed"/>
          <w:sz w:val="22"/>
          <w:szCs w:val="22"/>
        </w:rPr>
      </w:pPr>
      <w:bookmarkStart w:id="21" w:name="_Toc348609924"/>
      <w:bookmarkStart w:id="22" w:name="_Toc348708771"/>
      <w:bookmarkStart w:id="23" w:name="_Toc356307424"/>
      <w:bookmarkStart w:id="24" w:name="_Toc356308649"/>
      <w:bookmarkStart w:id="25" w:name="_Toc356328634"/>
      <w:bookmarkStart w:id="26" w:name="_Toc153560700"/>
      <w:r w:rsidRPr="00364628">
        <w:rPr>
          <w:rFonts w:ascii="Roboto Condensed" w:hAnsi="Roboto Condensed"/>
          <w:sz w:val="22"/>
          <w:szCs w:val="22"/>
        </w:rPr>
        <w:t>2.2 Vzdělávací dokumenty</w:t>
      </w:r>
      <w:bookmarkEnd w:id="21"/>
      <w:bookmarkEnd w:id="22"/>
      <w:bookmarkEnd w:id="23"/>
      <w:bookmarkEnd w:id="24"/>
      <w:bookmarkEnd w:id="25"/>
      <w:bookmarkEnd w:id="26"/>
    </w:p>
    <w:p w14:paraId="7114BAC6" w14:textId="77777777" w:rsidR="00803B62" w:rsidRPr="00364628" w:rsidRDefault="00346A74" w:rsidP="00F741C1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 xml:space="preserve">Akreditované </w:t>
      </w:r>
      <w:r w:rsidR="00A15109" w:rsidRPr="00364628">
        <w:rPr>
          <w:rFonts w:ascii="Roboto Condensed" w:hAnsi="Roboto Condensed"/>
          <w:b/>
          <w:bCs/>
          <w:szCs w:val="22"/>
        </w:rPr>
        <w:t>vzdělávací</w:t>
      </w:r>
      <w:r w:rsidRPr="00364628">
        <w:rPr>
          <w:rFonts w:ascii="Roboto Condensed" w:hAnsi="Roboto Condensed"/>
          <w:b/>
          <w:bCs/>
          <w:szCs w:val="22"/>
        </w:rPr>
        <w:t xml:space="preserve"> programy </w:t>
      </w:r>
      <w:r w:rsidR="00A15109" w:rsidRPr="00364628">
        <w:rPr>
          <w:rFonts w:ascii="Roboto Condensed" w:hAnsi="Roboto Condensed"/>
          <w:b/>
          <w:bCs/>
          <w:szCs w:val="22"/>
        </w:rPr>
        <w:t xml:space="preserve">Jaboku </w:t>
      </w:r>
      <w:r w:rsidRPr="00364628">
        <w:rPr>
          <w:rFonts w:ascii="Roboto Condensed" w:hAnsi="Roboto Condensed"/>
          <w:szCs w:val="22"/>
        </w:rPr>
        <w:t>podrobně popisují obsah, formu, metody a personální zajištění nabízeného vzdělávání. Vydává je ředitel školy po projednání s vyučujícími a se školskou radou, právní moci nabývají po schválení ministerstvem na základě akreditačního řízení.</w:t>
      </w:r>
    </w:p>
    <w:p w14:paraId="434E3344" w14:textId="413EB09D" w:rsidR="00A15109" w:rsidRPr="00364628" w:rsidRDefault="00A15109" w:rsidP="00F741C1">
      <w:pPr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/>
          <w:szCs w:val="22"/>
        </w:rPr>
        <w:t xml:space="preserve">Akreditační materiály spolupracující vysoké školy </w:t>
      </w:r>
      <w:r w:rsidRPr="00364628">
        <w:rPr>
          <w:rFonts w:ascii="Roboto Condensed" w:hAnsi="Roboto Condensed"/>
          <w:szCs w:val="22"/>
        </w:rPr>
        <w:t>obsahují směrnice pro vytváření studijních plánů a</w:t>
      </w:r>
      <w:r w:rsidR="00BC6998" w:rsidRPr="00364628">
        <w:rPr>
          <w:rFonts w:ascii="Roboto Condensed" w:hAnsi="Roboto Condensed"/>
          <w:szCs w:val="22"/>
        </w:rPr>
        <w:t> </w:t>
      </w:r>
      <w:r w:rsidRPr="00364628">
        <w:rPr>
          <w:rFonts w:ascii="Roboto Condensed" w:hAnsi="Roboto Condensed"/>
          <w:szCs w:val="22"/>
        </w:rPr>
        <w:t xml:space="preserve">pro jejich personální a materiální zabezpečení vytvořené společně pracovníky Jaboku a spolupracující vysoké školy. </w:t>
      </w:r>
    </w:p>
    <w:p w14:paraId="2A11A2ED" w14:textId="77777777" w:rsidR="00C87EBB" w:rsidRPr="00364628" w:rsidRDefault="00C87EBB" w:rsidP="00F741C1">
      <w:pPr>
        <w:rPr>
          <w:rFonts w:ascii="Roboto Condensed" w:hAnsi="Roboto Condensed"/>
          <w:szCs w:val="22"/>
        </w:rPr>
      </w:pPr>
      <w:bookmarkStart w:id="27" w:name="_Toc239050450"/>
    </w:p>
    <w:p w14:paraId="01A4352B" w14:textId="77777777" w:rsidR="00803B62" w:rsidRPr="00364628" w:rsidRDefault="00346A74" w:rsidP="00F741C1">
      <w:pPr>
        <w:pStyle w:val="Nadpis2"/>
        <w:rPr>
          <w:rFonts w:ascii="Roboto Condensed" w:hAnsi="Roboto Condensed"/>
          <w:sz w:val="22"/>
          <w:szCs w:val="22"/>
        </w:rPr>
      </w:pPr>
      <w:bookmarkStart w:id="28" w:name="_Toc348609925"/>
      <w:bookmarkStart w:id="29" w:name="_Toc348708772"/>
      <w:bookmarkStart w:id="30" w:name="_Toc356307425"/>
      <w:bookmarkStart w:id="31" w:name="_Toc356308650"/>
      <w:bookmarkStart w:id="32" w:name="_Toc356328635"/>
      <w:bookmarkStart w:id="33" w:name="_Toc153560701"/>
      <w:r w:rsidRPr="00364628">
        <w:rPr>
          <w:rFonts w:ascii="Roboto Condensed" w:hAnsi="Roboto Condensed"/>
          <w:sz w:val="22"/>
          <w:szCs w:val="22"/>
        </w:rPr>
        <w:t>2.</w:t>
      </w:r>
      <w:r w:rsidR="00A15109" w:rsidRPr="00364628">
        <w:rPr>
          <w:rFonts w:ascii="Roboto Condensed" w:hAnsi="Roboto Condensed"/>
          <w:sz w:val="22"/>
          <w:szCs w:val="22"/>
        </w:rPr>
        <w:t>3</w:t>
      </w:r>
      <w:r w:rsidRPr="00364628">
        <w:rPr>
          <w:rFonts w:ascii="Roboto Condensed" w:hAnsi="Roboto Condensed"/>
          <w:sz w:val="22"/>
          <w:szCs w:val="22"/>
        </w:rPr>
        <w:t xml:space="preserve"> Řády</w:t>
      </w:r>
      <w:bookmarkEnd w:id="27"/>
      <w:bookmarkEnd w:id="28"/>
      <w:bookmarkEnd w:id="29"/>
      <w:bookmarkEnd w:id="30"/>
      <w:bookmarkEnd w:id="31"/>
      <w:bookmarkEnd w:id="32"/>
      <w:bookmarkEnd w:id="33"/>
      <w:r w:rsidRPr="00364628">
        <w:rPr>
          <w:rFonts w:ascii="Roboto Condensed" w:hAnsi="Roboto Condensed"/>
          <w:sz w:val="22"/>
          <w:szCs w:val="22"/>
        </w:rPr>
        <w:t xml:space="preserve"> </w:t>
      </w:r>
    </w:p>
    <w:p w14:paraId="139868A6" w14:textId="77777777" w:rsidR="00803B62" w:rsidRPr="00364628" w:rsidRDefault="00346A74" w:rsidP="00F741C1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Řády stanovují pravidla pro vnitřní fungování školy, vymezují vztahy mezi zaměstnanci a zaměstnavatelem, mezi zaměstnanci a studenty, upravují zásady pro bezproblémový provoz školy. Mají dlouhodobý charakter, vydává je ředitel školy a schvaluje školská rada, příp. rada školské právnické osoby.</w:t>
      </w:r>
    </w:p>
    <w:p w14:paraId="58F35A5B" w14:textId="77777777" w:rsidR="00803B62" w:rsidRPr="00364628" w:rsidRDefault="00346A74" w:rsidP="00F741C1">
      <w:pPr>
        <w:spacing w:after="120"/>
        <w:rPr>
          <w:rFonts w:ascii="Roboto Condensed" w:hAnsi="Roboto Condensed"/>
          <w:b/>
          <w:bCs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 xml:space="preserve">Organizační řád </w:t>
      </w:r>
      <w:r w:rsidRPr="00364628">
        <w:rPr>
          <w:rFonts w:ascii="Roboto Condensed" w:hAnsi="Roboto Condensed"/>
          <w:szCs w:val="22"/>
        </w:rPr>
        <w:t>stanovuje organizační strukturu školy uspořádanou podle stupňů řízení a určuje rozdělení činnosti, odpovědnosti a pravomoci jednotlivých organizačních složek a pracovníků. Navazují na něj další vnitřní dokumenty, které stanovují podrobná pravidla pro jednotlivé činnosti a vztahy uvnitř organizace. Organizační řád schvaluje rada školské právnické osoby.</w:t>
      </w:r>
    </w:p>
    <w:p w14:paraId="0ADE474A" w14:textId="77777777" w:rsidR="00803B62" w:rsidRPr="00364628" w:rsidRDefault="00654079" w:rsidP="00F741C1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>Školní řád</w:t>
      </w:r>
      <w:r w:rsidRPr="00364628">
        <w:rPr>
          <w:rFonts w:ascii="Roboto Condensed" w:hAnsi="Roboto Condensed"/>
          <w:szCs w:val="22"/>
        </w:rPr>
        <w:t xml:space="preserve"> stanovuje práva a povinnosti studentů,</w:t>
      </w:r>
      <w:r w:rsidR="00E237B4" w:rsidRPr="00364628">
        <w:rPr>
          <w:rFonts w:ascii="Roboto Condensed" w:hAnsi="Roboto Condensed"/>
          <w:szCs w:val="22"/>
        </w:rPr>
        <w:t xml:space="preserve"> </w:t>
      </w:r>
      <w:r w:rsidRPr="00364628">
        <w:rPr>
          <w:rFonts w:ascii="Roboto Condensed" w:hAnsi="Roboto Condensed"/>
          <w:szCs w:val="22"/>
        </w:rPr>
        <w:t xml:space="preserve">zásady pro komunikaci studentů s vyučujícími a se studijním oddělením školy, pravidla klasifikace, </w:t>
      </w:r>
      <w:r w:rsidR="00E237B4" w:rsidRPr="00364628">
        <w:rPr>
          <w:rFonts w:ascii="Roboto Condensed" w:hAnsi="Roboto Condensed"/>
          <w:szCs w:val="22"/>
        </w:rPr>
        <w:t xml:space="preserve">zásady pro provoz školy, </w:t>
      </w:r>
      <w:r w:rsidRPr="00364628">
        <w:rPr>
          <w:rFonts w:ascii="Roboto Condensed" w:hAnsi="Roboto Condensed"/>
          <w:szCs w:val="22"/>
        </w:rPr>
        <w:t>atd. Školní řád schvaluje školská rada.</w:t>
      </w:r>
    </w:p>
    <w:p w14:paraId="0C61A52C" w14:textId="28839011" w:rsidR="00803B62" w:rsidRPr="00364628" w:rsidRDefault="00346A74" w:rsidP="00F741C1">
      <w:pPr>
        <w:spacing w:after="120"/>
        <w:rPr>
          <w:rFonts w:ascii="Roboto Condensed" w:hAnsi="Roboto Condensed"/>
          <w:b/>
          <w:bCs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 xml:space="preserve">Disciplinární řád </w:t>
      </w:r>
      <w:r w:rsidRPr="00364628">
        <w:rPr>
          <w:rFonts w:ascii="Roboto Condensed" w:hAnsi="Roboto Condensed"/>
          <w:szCs w:val="22"/>
        </w:rPr>
        <w:t>upravuje podrobnosti o oceněních studentů za mimořádné studijní výkony nebo osobní postoje a činy a o sankcích za disciplinární přestupky studentů. Disciplinární řád navrhuje pedagogická rada školy a</w:t>
      </w:r>
      <w:r w:rsidR="00232EF9">
        <w:rPr>
          <w:rFonts w:ascii="Roboto Condensed" w:hAnsi="Roboto Condensed"/>
          <w:szCs w:val="22"/>
        </w:rPr>
        <w:t> </w:t>
      </w:r>
      <w:r w:rsidRPr="00364628">
        <w:rPr>
          <w:rFonts w:ascii="Roboto Condensed" w:hAnsi="Roboto Condensed"/>
          <w:szCs w:val="22"/>
        </w:rPr>
        <w:t>schvaluje školská rada.</w:t>
      </w:r>
    </w:p>
    <w:p w14:paraId="190A40CF" w14:textId="77777777" w:rsidR="00803B62" w:rsidRPr="00364628" w:rsidRDefault="00346A74" w:rsidP="00F741C1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lastRenderedPageBreak/>
        <w:t>Pracovní řád</w:t>
      </w:r>
      <w:r w:rsidRPr="00364628">
        <w:rPr>
          <w:rFonts w:ascii="Roboto Condensed" w:hAnsi="Roboto Condensed"/>
          <w:szCs w:val="22"/>
        </w:rPr>
        <w:t xml:space="preserve"> (podle § </w:t>
      </w:r>
      <w:r w:rsidR="00A707DF" w:rsidRPr="00364628">
        <w:rPr>
          <w:rFonts w:ascii="Roboto Condensed" w:hAnsi="Roboto Condensed"/>
          <w:szCs w:val="22"/>
        </w:rPr>
        <w:t xml:space="preserve">306 </w:t>
      </w:r>
      <w:r w:rsidRPr="00364628">
        <w:rPr>
          <w:rFonts w:ascii="Roboto Condensed" w:hAnsi="Roboto Condensed"/>
          <w:szCs w:val="22"/>
        </w:rPr>
        <w:t>zákoníku práce) vymezuje pracovně právní vztahy mezi zaměstnavatelem a zaměstnanci, stanovuje zásady pro počítání učitelských úvazků, vybírání dovolené, pracovní cesty, určuje zásady BOZP atd.</w:t>
      </w:r>
      <w:r w:rsidR="002F6371" w:rsidRPr="00364628">
        <w:rPr>
          <w:rFonts w:ascii="Roboto Condensed" w:hAnsi="Roboto Condensed"/>
          <w:szCs w:val="22"/>
        </w:rPr>
        <w:t xml:space="preserve"> Pracovní řád vydává ředitel školy.</w:t>
      </w:r>
    </w:p>
    <w:p w14:paraId="3965050A" w14:textId="7A807396" w:rsidR="00803B62" w:rsidRPr="00364628" w:rsidRDefault="00346A74" w:rsidP="00F741C1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>Spisový</w:t>
      </w:r>
      <w:r w:rsidR="00F147FF" w:rsidRPr="00364628">
        <w:rPr>
          <w:rFonts w:ascii="Roboto Condensed" w:hAnsi="Roboto Condensed"/>
          <w:b/>
          <w:bCs/>
          <w:szCs w:val="22"/>
        </w:rPr>
        <w:t xml:space="preserve"> </w:t>
      </w:r>
      <w:r w:rsidRPr="00364628">
        <w:rPr>
          <w:rFonts w:ascii="Roboto Condensed" w:hAnsi="Roboto Condensed"/>
          <w:b/>
          <w:bCs/>
          <w:szCs w:val="22"/>
        </w:rPr>
        <w:t xml:space="preserve">řád </w:t>
      </w:r>
      <w:r w:rsidRPr="00364628">
        <w:rPr>
          <w:rFonts w:ascii="Roboto Condensed" w:hAnsi="Roboto Condensed"/>
          <w:szCs w:val="22"/>
        </w:rPr>
        <w:t>stanovuje způsob zacházení s písemnými dokumenty, které na Jabok došly nebo vznikly z činnosti Jaboku.</w:t>
      </w:r>
      <w:r w:rsidR="002F6371" w:rsidRPr="00364628">
        <w:rPr>
          <w:rFonts w:ascii="Roboto Condensed" w:hAnsi="Roboto Condensed"/>
          <w:szCs w:val="22"/>
        </w:rPr>
        <w:t xml:space="preserve"> Spisový řád vydává ředitel školy v souladu s předpisy zák. č.</w:t>
      </w:r>
      <w:r w:rsidR="00BC6998" w:rsidRPr="00364628">
        <w:rPr>
          <w:rFonts w:ascii="Roboto Condensed" w:hAnsi="Roboto Condensed"/>
          <w:szCs w:val="22"/>
        </w:rPr>
        <w:t> </w:t>
      </w:r>
      <w:r w:rsidR="002F6371" w:rsidRPr="00364628">
        <w:rPr>
          <w:rFonts w:ascii="Roboto Condensed" w:hAnsi="Roboto Condensed"/>
          <w:szCs w:val="22"/>
        </w:rPr>
        <w:t>499/2004 Sb., o</w:t>
      </w:r>
      <w:r w:rsidR="00302BDE" w:rsidRPr="00364628">
        <w:rPr>
          <w:rFonts w:ascii="Roboto Condensed" w:hAnsi="Roboto Condensed"/>
          <w:szCs w:val="22"/>
        </w:rPr>
        <w:t> </w:t>
      </w:r>
      <w:r w:rsidR="002F6371" w:rsidRPr="00364628">
        <w:rPr>
          <w:rFonts w:ascii="Roboto Condensed" w:hAnsi="Roboto Condensed"/>
          <w:szCs w:val="22"/>
        </w:rPr>
        <w:t>archivnictví a</w:t>
      </w:r>
      <w:r w:rsidR="00C31C76" w:rsidRPr="00364628">
        <w:rPr>
          <w:rFonts w:ascii="Roboto Condensed" w:hAnsi="Roboto Condensed"/>
          <w:szCs w:val="22"/>
        </w:rPr>
        <w:t> </w:t>
      </w:r>
      <w:r w:rsidR="002F6371" w:rsidRPr="00364628">
        <w:rPr>
          <w:rFonts w:ascii="Roboto Condensed" w:hAnsi="Roboto Condensed"/>
          <w:szCs w:val="22"/>
        </w:rPr>
        <w:t>spisové službě.</w:t>
      </w:r>
    </w:p>
    <w:p w14:paraId="737F212E" w14:textId="6AAB5DB3" w:rsidR="00803B62" w:rsidRPr="00364628" w:rsidRDefault="00346A74" w:rsidP="00F741C1">
      <w:pPr>
        <w:spacing w:after="120"/>
        <w:rPr>
          <w:rFonts w:ascii="Roboto Condensed" w:hAnsi="Roboto Condensed"/>
          <w:b/>
          <w:bCs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 xml:space="preserve">Knihovní řád Knihovny Jabok </w:t>
      </w:r>
      <w:r w:rsidRPr="00364628">
        <w:rPr>
          <w:rFonts w:ascii="Roboto Condensed" w:hAnsi="Roboto Condensed"/>
          <w:szCs w:val="22"/>
        </w:rPr>
        <w:t>stanovuje zásady pro provoz knihovny, které jsou závazné pro zaměstnance i</w:t>
      </w:r>
      <w:r w:rsidR="004A7073" w:rsidRPr="00364628">
        <w:rPr>
          <w:rFonts w:ascii="Roboto Condensed" w:hAnsi="Roboto Condensed"/>
          <w:szCs w:val="22"/>
        </w:rPr>
        <w:t> </w:t>
      </w:r>
      <w:r w:rsidRPr="00364628">
        <w:rPr>
          <w:rFonts w:ascii="Roboto Condensed" w:hAnsi="Roboto Condensed"/>
          <w:szCs w:val="22"/>
        </w:rPr>
        <w:t>uživatele knihovny. Vydává ho ředitel na návrh vedoucího knihovny.</w:t>
      </w:r>
    </w:p>
    <w:p w14:paraId="6F28C5AA" w14:textId="77777777" w:rsidR="00803B62" w:rsidRPr="00364628" w:rsidRDefault="00346A74" w:rsidP="00F741C1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>Vnitřní řád domova mládeže</w:t>
      </w:r>
      <w:r w:rsidRPr="00364628">
        <w:rPr>
          <w:rFonts w:ascii="Roboto Condensed" w:hAnsi="Roboto Condensed"/>
          <w:szCs w:val="22"/>
        </w:rPr>
        <w:t xml:space="preserve"> stanovuje zásady pro provoz domova mládeže, které jsou závazné pro všechny ubytované studenty. Vydává ho ředitel na návrh vedoucího domova mládeže.</w:t>
      </w:r>
    </w:p>
    <w:p w14:paraId="0A33F097" w14:textId="5AC13C72" w:rsidR="00713AEF" w:rsidRPr="00364628" w:rsidRDefault="00F147FF" w:rsidP="00F741C1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szCs w:val="22"/>
        </w:rPr>
        <w:t>Řád pro celoživotní vzdělávání</w:t>
      </w:r>
      <w:r w:rsidR="00713AEF" w:rsidRPr="00364628">
        <w:rPr>
          <w:rFonts w:ascii="Roboto Condensed" w:hAnsi="Roboto Condensed"/>
          <w:b/>
          <w:szCs w:val="22"/>
        </w:rPr>
        <w:t xml:space="preserve"> </w:t>
      </w:r>
      <w:r w:rsidR="00713AEF" w:rsidRPr="00364628">
        <w:rPr>
          <w:rFonts w:ascii="Roboto Condensed" w:hAnsi="Roboto Condensed"/>
          <w:szCs w:val="22"/>
        </w:rPr>
        <w:t>stanovuje zásady pro provoz Centra dalšího vzdělávání. Vydává ho ředitel na návrh</w:t>
      </w:r>
      <w:r w:rsidR="002F6371" w:rsidRPr="00364628">
        <w:rPr>
          <w:rFonts w:ascii="Roboto Condensed" w:hAnsi="Roboto Condensed"/>
          <w:szCs w:val="22"/>
        </w:rPr>
        <w:t xml:space="preserve"> zástupce ředitele pro </w:t>
      </w:r>
      <w:r w:rsidR="00527406" w:rsidRPr="00364628">
        <w:rPr>
          <w:rFonts w:ascii="Roboto Condensed" w:hAnsi="Roboto Condensed"/>
          <w:szCs w:val="22"/>
        </w:rPr>
        <w:t>rozvoj</w:t>
      </w:r>
      <w:r w:rsidR="00713AEF" w:rsidRPr="00364628">
        <w:rPr>
          <w:rFonts w:ascii="Roboto Condensed" w:hAnsi="Roboto Condensed"/>
          <w:szCs w:val="22"/>
        </w:rPr>
        <w:t>.</w:t>
      </w:r>
    </w:p>
    <w:p w14:paraId="65F3D19B" w14:textId="47E25113" w:rsidR="00F147FF" w:rsidRPr="00364628" w:rsidRDefault="00F147FF" w:rsidP="00F741C1">
      <w:pPr>
        <w:rPr>
          <w:rFonts w:ascii="Roboto Condensed" w:hAnsi="Roboto Condensed"/>
          <w:b/>
          <w:szCs w:val="22"/>
        </w:rPr>
      </w:pPr>
      <w:r w:rsidRPr="00364628">
        <w:rPr>
          <w:rFonts w:ascii="Roboto Condensed" w:hAnsi="Roboto Condensed"/>
          <w:b/>
          <w:szCs w:val="22"/>
        </w:rPr>
        <w:t>Řád o dodržování ochrany osobních údajů</w:t>
      </w:r>
      <w:r w:rsidR="002B5787" w:rsidRPr="00364628">
        <w:rPr>
          <w:rFonts w:ascii="Roboto Condensed" w:hAnsi="Roboto Condensed"/>
          <w:b/>
          <w:szCs w:val="22"/>
        </w:rPr>
        <w:t xml:space="preserve"> </w:t>
      </w:r>
      <w:r w:rsidR="002B5787" w:rsidRPr="00364628">
        <w:rPr>
          <w:rFonts w:ascii="Roboto Condensed" w:hAnsi="Roboto Condensed"/>
          <w:szCs w:val="22"/>
        </w:rPr>
        <w:t>upravuje zodpovědnosti a pravidla ochrany a zpracování osobních údajů zaměstnanců, studentů a partnerů školy.</w:t>
      </w:r>
    </w:p>
    <w:p w14:paraId="05A17EA4" w14:textId="77777777" w:rsidR="00C87EBB" w:rsidRPr="00364628" w:rsidRDefault="00C87EBB" w:rsidP="00F741C1">
      <w:pPr>
        <w:rPr>
          <w:rFonts w:ascii="Roboto Condensed" w:hAnsi="Roboto Condensed"/>
          <w:bCs/>
          <w:szCs w:val="22"/>
        </w:rPr>
      </w:pPr>
    </w:p>
    <w:p w14:paraId="1F840C62" w14:textId="77777777" w:rsidR="00803B62" w:rsidRPr="00364628" w:rsidRDefault="00346A74" w:rsidP="002541BC">
      <w:pPr>
        <w:pStyle w:val="Nadpis2"/>
        <w:rPr>
          <w:rFonts w:ascii="Roboto Condensed" w:hAnsi="Roboto Condensed"/>
          <w:sz w:val="22"/>
          <w:szCs w:val="22"/>
        </w:rPr>
      </w:pPr>
      <w:bookmarkStart w:id="34" w:name="_Toc239050451"/>
      <w:bookmarkStart w:id="35" w:name="_Toc348609926"/>
      <w:bookmarkStart w:id="36" w:name="_Toc348708773"/>
      <w:bookmarkStart w:id="37" w:name="_Toc356307426"/>
      <w:bookmarkStart w:id="38" w:name="_Toc356308651"/>
      <w:bookmarkStart w:id="39" w:name="_Toc356328636"/>
      <w:bookmarkStart w:id="40" w:name="_Toc153560702"/>
      <w:r w:rsidRPr="00364628">
        <w:rPr>
          <w:rFonts w:ascii="Roboto Condensed" w:hAnsi="Roboto Condensed"/>
          <w:sz w:val="22"/>
          <w:szCs w:val="22"/>
        </w:rPr>
        <w:t>2.</w:t>
      </w:r>
      <w:r w:rsidR="00BE3B0E" w:rsidRPr="00364628">
        <w:rPr>
          <w:rFonts w:ascii="Roboto Condensed" w:hAnsi="Roboto Condensed"/>
          <w:sz w:val="22"/>
          <w:szCs w:val="22"/>
        </w:rPr>
        <w:t>4</w:t>
      </w:r>
      <w:r w:rsidRPr="00364628">
        <w:rPr>
          <w:rFonts w:ascii="Roboto Condensed" w:hAnsi="Roboto Condensed"/>
          <w:sz w:val="22"/>
          <w:szCs w:val="22"/>
        </w:rPr>
        <w:t xml:space="preserve"> Další vnitřní dokumenty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27DBC4EC" w14:textId="77777777" w:rsidR="00803B62" w:rsidRPr="00364628" w:rsidRDefault="00346A74" w:rsidP="002541BC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>Vnitřní předpisy</w:t>
      </w:r>
      <w:r w:rsidRPr="00364628">
        <w:rPr>
          <w:rFonts w:ascii="Roboto Condensed" w:hAnsi="Roboto Condensed"/>
          <w:szCs w:val="22"/>
        </w:rPr>
        <w:t xml:space="preserve"> stanovují pravidla a zásady pro specifické oblasti práce ve škole. Mají střednědobý charakter, vydává je ředitel po předchozím projednání s vedením školy. Specifický význam má Vnitřní mzdový předpis, který musí být schválen radou školské právnické osoby.</w:t>
      </w:r>
    </w:p>
    <w:p w14:paraId="351E69DA" w14:textId="77777777" w:rsidR="00803B62" w:rsidRPr="00364628" w:rsidRDefault="00346A74" w:rsidP="002541BC">
      <w:pPr>
        <w:spacing w:after="120"/>
        <w:rPr>
          <w:rFonts w:ascii="Roboto Condensed" w:hAnsi="Roboto Condensed"/>
          <w:b/>
          <w:bCs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>Směrnice</w:t>
      </w:r>
      <w:r w:rsidRPr="00364628">
        <w:rPr>
          <w:rFonts w:ascii="Roboto Condensed" w:hAnsi="Roboto Condensed"/>
          <w:szCs w:val="22"/>
        </w:rPr>
        <w:t xml:space="preserve"> </w:t>
      </w:r>
      <w:r w:rsidRPr="00364628">
        <w:rPr>
          <w:rFonts w:ascii="Roboto Condensed" w:hAnsi="Roboto Condensed"/>
          <w:b/>
          <w:bCs/>
          <w:szCs w:val="22"/>
        </w:rPr>
        <w:t>a Rozhodnutí</w:t>
      </w:r>
      <w:r w:rsidRPr="00364628">
        <w:rPr>
          <w:rFonts w:ascii="Roboto Condensed" w:hAnsi="Roboto Condensed"/>
          <w:szCs w:val="22"/>
        </w:rPr>
        <w:t xml:space="preserve"> určují zásady a pracovní postupy pro řešení konkrétních pracovních a organizačních otázek. Mají krátkodobý nebo střednědobý charakter, vydává je ředitel na návrh vedoucího pracovníka daného úseku.</w:t>
      </w:r>
    </w:p>
    <w:p w14:paraId="6ACF9B0C" w14:textId="77777777" w:rsidR="00803B62" w:rsidRPr="00364628" w:rsidRDefault="00346A74" w:rsidP="002541BC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 xml:space="preserve">Pracovně právní dokumenty </w:t>
      </w:r>
      <w:r w:rsidRPr="00364628">
        <w:rPr>
          <w:rFonts w:ascii="Roboto Condensed" w:hAnsi="Roboto Condensed"/>
          <w:szCs w:val="22"/>
        </w:rPr>
        <w:t>vymezují právní vztahy mezi organizací a zaměstnanci. Jde např. o pracovní smlouvy, mzdové výměry, náplně práce, příkazy, jmenování, napomenutí apod.</w:t>
      </w:r>
    </w:p>
    <w:p w14:paraId="397C06CF" w14:textId="77777777" w:rsidR="00C87EBB" w:rsidRPr="00364628" w:rsidRDefault="00C87EBB" w:rsidP="002541BC">
      <w:pPr>
        <w:rPr>
          <w:rFonts w:ascii="Roboto Condensed" w:hAnsi="Roboto Condensed"/>
          <w:szCs w:val="22"/>
        </w:rPr>
      </w:pPr>
      <w:bookmarkStart w:id="41" w:name="_Toc239050452"/>
    </w:p>
    <w:p w14:paraId="661DF8F5" w14:textId="77777777" w:rsidR="00803B62" w:rsidRPr="00364628" w:rsidRDefault="00346A74" w:rsidP="00364628">
      <w:pPr>
        <w:pStyle w:val="Nadpis1"/>
        <w:jc w:val="center"/>
        <w:rPr>
          <w:rFonts w:ascii="Ladislav" w:hAnsi="Ladislav"/>
        </w:rPr>
      </w:pPr>
      <w:bookmarkStart w:id="42" w:name="_Toc348609927"/>
      <w:bookmarkStart w:id="43" w:name="_Toc348708774"/>
      <w:bookmarkStart w:id="44" w:name="_Toc356307427"/>
      <w:bookmarkStart w:id="45" w:name="_Toc356308652"/>
      <w:bookmarkStart w:id="46" w:name="_Toc356328637"/>
      <w:bookmarkStart w:id="47" w:name="_Toc153560703"/>
      <w:r w:rsidRPr="00364628">
        <w:rPr>
          <w:rFonts w:ascii="Ladislav" w:hAnsi="Ladislav"/>
        </w:rPr>
        <w:t>3 Organizační schéma (viz též grafická příloha)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26E4ACF7" w14:textId="77777777" w:rsidR="00803B62" w:rsidRPr="00364628" w:rsidRDefault="00346A74" w:rsidP="00301DC1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Jabok je řízen ředitelem školy</w:t>
      </w:r>
      <w:r w:rsidR="00837A11" w:rsidRPr="00364628">
        <w:rPr>
          <w:rFonts w:ascii="Roboto Condensed" w:hAnsi="Roboto Condensed"/>
          <w:szCs w:val="22"/>
        </w:rPr>
        <w:t>.</w:t>
      </w:r>
      <w:r w:rsidRPr="00364628">
        <w:rPr>
          <w:rFonts w:ascii="Roboto Condensed" w:hAnsi="Roboto Condensed"/>
          <w:szCs w:val="22"/>
        </w:rPr>
        <w:t xml:space="preserve"> Ředitele jmenuje a odvolává zřizovatel na návrh rady školské právnické osoby.</w:t>
      </w:r>
    </w:p>
    <w:p w14:paraId="2DCC5107" w14:textId="77777777" w:rsidR="00713AEF" w:rsidRPr="00364628" w:rsidRDefault="00346A74" w:rsidP="00301DC1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Ředitel jmenuje své zástupce, z nichž jeden je zástupcem</w:t>
      </w:r>
      <w:r w:rsidR="00EB68D9" w:rsidRPr="00364628">
        <w:rPr>
          <w:rFonts w:ascii="Roboto Condensed" w:hAnsi="Roboto Condensed"/>
          <w:szCs w:val="22"/>
        </w:rPr>
        <w:t xml:space="preserve"> statutárního orgánu</w:t>
      </w:r>
      <w:r w:rsidRPr="00364628">
        <w:rPr>
          <w:rFonts w:ascii="Roboto Condensed" w:hAnsi="Roboto Condensed"/>
          <w:szCs w:val="22"/>
        </w:rPr>
        <w:t xml:space="preserve">. </w:t>
      </w:r>
    </w:p>
    <w:p w14:paraId="124D5675" w14:textId="7BAC1BD8" w:rsidR="00803B62" w:rsidRPr="00364628" w:rsidRDefault="00346A74" w:rsidP="00301DC1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Škola se dělí na </w:t>
      </w:r>
      <w:r w:rsidR="00F53E17" w:rsidRPr="00364628">
        <w:rPr>
          <w:rFonts w:ascii="Roboto Condensed" w:hAnsi="Roboto Condensed"/>
          <w:szCs w:val="22"/>
        </w:rPr>
        <w:t xml:space="preserve">katedry, </w:t>
      </w:r>
      <w:r w:rsidR="00A9414C" w:rsidRPr="00364628">
        <w:rPr>
          <w:rFonts w:ascii="Roboto Condensed" w:hAnsi="Roboto Condensed"/>
          <w:szCs w:val="22"/>
        </w:rPr>
        <w:t>oddělení</w:t>
      </w:r>
      <w:r w:rsidR="00F53E17" w:rsidRPr="00364628">
        <w:rPr>
          <w:rFonts w:ascii="Roboto Condensed" w:hAnsi="Roboto Condensed"/>
          <w:szCs w:val="22"/>
        </w:rPr>
        <w:t xml:space="preserve"> a samostatná pracoviště</w:t>
      </w:r>
      <w:r w:rsidR="00A9414C" w:rsidRPr="00364628">
        <w:rPr>
          <w:rFonts w:ascii="Roboto Condensed" w:hAnsi="Roboto Condensed"/>
          <w:szCs w:val="22"/>
        </w:rPr>
        <w:t>.</w:t>
      </w:r>
      <w:r w:rsidR="00F53E17" w:rsidRPr="00364628">
        <w:rPr>
          <w:rFonts w:ascii="Roboto Condensed" w:hAnsi="Roboto Condensed"/>
          <w:szCs w:val="22"/>
        </w:rPr>
        <w:t xml:space="preserve"> Katedry zajišťují odbornou a pedagogickou činnost související s realizací vzdělávacího programu vyšší odborné školy; oddělení zajišťují administrativní a</w:t>
      </w:r>
      <w:r w:rsidR="00197A87" w:rsidRPr="00364628">
        <w:rPr>
          <w:rFonts w:ascii="Roboto Condensed" w:hAnsi="Roboto Condensed"/>
          <w:szCs w:val="22"/>
        </w:rPr>
        <w:t> </w:t>
      </w:r>
      <w:r w:rsidR="00F53E17" w:rsidRPr="00364628">
        <w:rPr>
          <w:rFonts w:ascii="Roboto Condensed" w:hAnsi="Roboto Condensed"/>
          <w:szCs w:val="22"/>
        </w:rPr>
        <w:t>provozní činnost Jaboku; samostatná pracoviště zajišťují další součásti hlavní činnost, tj. činnosti školského zařízení a</w:t>
      </w:r>
      <w:r w:rsidR="00F03B9B">
        <w:rPr>
          <w:rFonts w:ascii="Roboto Condensed" w:hAnsi="Roboto Condensed"/>
          <w:szCs w:val="22"/>
        </w:rPr>
        <w:t> </w:t>
      </w:r>
      <w:r w:rsidR="00F53E17" w:rsidRPr="00364628">
        <w:rPr>
          <w:rFonts w:ascii="Roboto Condensed" w:hAnsi="Roboto Condensed"/>
          <w:szCs w:val="22"/>
        </w:rPr>
        <w:t xml:space="preserve">knihovny. </w:t>
      </w:r>
      <w:r w:rsidRPr="00364628">
        <w:rPr>
          <w:rFonts w:ascii="Roboto Condensed" w:hAnsi="Roboto Condensed"/>
          <w:szCs w:val="22"/>
        </w:rPr>
        <w:t xml:space="preserve"> Přímá nadřízenost a podřízenost je dána organizačním členěním (schématem), které je součástí tohoto Organizačního řádu.</w:t>
      </w:r>
    </w:p>
    <w:p w14:paraId="3BFA82F9" w14:textId="34888C49" w:rsidR="00803B62" w:rsidRPr="00364628" w:rsidRDefault="00346A74" w:rsidP="00301DC1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Zaměstnanci mají povinnosti, odpovědnosti a práva, která vyplývají z platných právních předpisů, jsou uvedena v Pracovním řádu Jaboku a dalších vnitřních směrnicích a konkretizována v náplních práce, Směrnici o</w:t>
      </w:r>
      <w:r w:rsidR="00F03B9B">
        <w:rPr>
          <w:rFonts w:ascii="Roboto Condensed" w:hAnsi="Roboto Condensed"/>
          <w:szCs w:val="22"/>
        </w:rPr>
        <w:t> </w:t>
      </w:r>
      <w:r w:rsidRPr="00364628">
        <w:rPr>
          <w:rFonts w:ascii="Roboto Condensed" w:hAnsi="Roboto Condensed"/>
          <w:szCs w:val="22"/>
        </w:rPr>
        <w:t xml:space="preserve">pracovních činnostech a v příkazech nadřízených. </w:t>
      </w:r>
    </w:p>
    <w:p w14:paraId="2C071BA4" w14:textId="77777777" w:rsidR="00634C4F" w:rsidRPr="00364628" w:rsidRDefault="00634C4F" w:rsidP="00301DC1">
      <w:pPr>
        <w:rPr>
          <w:rFonts w:ascii="Roboto Condensed" w:hAnsi="Roboto Condensed"/>
          <w:b/>
          <w:bCs/>
          <w:szCs w:val="22"/>
        </w:rPr>
      </w:pPr>
    </w:p>
    <w:p w14:paraId="3F2AD5E5" w14:textId="77777777" w:rsidR="00803B62" w:rsidRPr="00364628" w:rsidRDefault="0020690D" w:rsidP="00301DC1">
      <w:pPr>
        <w:rPr>
          <w:rFonts w:ascii="Roboto Condensed" w:hAnsi="Roboto Condensed"/>
          <w:b/>
          <w:szCs w:val="22"/>
        </w:rPr>
      </w:pPr>
      <w:r w:rsidRPr="00364628">
        <w:rPr>
          <w:rFonts w:ascii="Roboto Condensed" w:hAnsi="Roboto Condensed"/>
          <w:b/>
          <w:szCs w:val="22"/>
        </w:rPr>
        <w:t>Vedení</w:t>
      </w:r>
      <w:r w:rsidR="00346A74" w:rsidRPr="00364628">
        <w:rPr>
          <w:rFonts w:ascii="Roboto Condensed" w:hAnsi="Roboto Condensed"/>
          <w:b/>
          <w:szCs w:val="22"/>
        </w:rPr>
        <w:t xml:space="preserve"> školy</w:t>
      </w:r>
    </w:p>
    <w:p w14:paraId="695C9325" w14:textId="5525589E" w:rsidR="0020690D" w:rsidRPr="00364628" w:rsidRDefault="0020690D" w:rsidP="004C1F24">
      <w:pPr>
        <w:numPr>
          <w:ilvl w:val="0"/>
          <w:numId w:val="9"/>
        </w:numPr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szCs w:val="22"/>
        </w:rPr>
        <w:t>ředitel</w:t>
      </w:r>
    </w:p>
    <w:p w14:paraId="796F84A7" w14:textId="77777777" w:rsidR="00326392" w:rsidRPr="00364628" w:rsidRDefault="00326392" w:rsidP="00372BB3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>sekretariát – administrativně organizační agenda</w:t>
      </w:r>
    </w:p>
    <w:p w14:paraId="14C58AEE" w14:textId="47383F7F" w:rsidR="00326392" w:rsidRPr="00364628" w:rsidRDefault="00326392" w:rsidP="00372BB3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>PR a fundraising</w:t>
      </w:r>
    </w:p>
    <w:p w14:paraId="1F85F44B" w14:textId="66C77D8A" w:rsidR="0020690D" w:rsidRPr="00364628" w:rsidRDefault="0020690D" w:rsidP="004C1F24">
      <w:pPr>
        <w:numPr>
          <w:ilvl w:val="0"/>
          <w:numId w:val="9"/>
        </w:numPr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szCs w:val="22"/>
        </w:rPr>
        <w:t>zástupci</w:t>
      </w:r>
      <w:r w:rsidRPr="00364628">
        <w:rPr>
          <w:rFonts w:ascii="Roboto Condensed" w:hAnsi="Roboto Condensed"/>
          <w:bCs/>
          <w:szCs w:val="22"/>
        </w:rPr>
        <w:t xml:space="preserve"> ředitele</w:t>
      </w:r>
    </w:p>
    <w:p w14:paraId="2D968B3C" w14:textId="77777777" w:rsidR="009267C5" w:rsidRPr="00364628" w:rsidRDefault="009267C5" w:rsidP="00372BB3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>školní poradenské pracoviště</w:t>
      </w:r>
    </w:p>
    <w:p w14:paraId="0E2803B5" w14:textId="77777777" w:rsidR="009267C5" w:rsidRPr="00364628" w:rsidRDefault="009267C5" w:rsidP="00372BB3">
      <w:pPr>
        <w:ind w:left="283"/>
        <w:rPr>
          <w:rFonts w:ascii="Roboto Condensed" w:hAnsi="Roboto Condensed"/>
          <w:bCs/>
          <w:szCs w:val="22"/>
        </w:rPr>
      </w:pPr>
    </w:p>
    <w:p w14:paraId="37DB9E09" w14:textId="77777777" w:rsidR="007C3D06" w:rsidRPr="00364628" w:rsidRDefault="007C3D06" w:rsidP="00301DC1">
      <w:pPr>
        <w:rPr>
          <w:rFonts w:ascii="Roboto Condensed" w:hAnsi="Roboto Condensed"/>
          <w:b/>
          <w:szCs w:val="22"/>
        </w:rPr>
      </w:pPr>
      <w:r w:rsidRPr="00364628">
        <w:rPr>
          <w:rFonts w:ascii="Roboto Condensed" w:hAnsi="Roboto Condensed"/>
          <w:b/>
          <w:szCs w:val="22"/>
        </w:rPr>
        <w:t>Katedry</w:t>
      </w:r>
    </w:p>
    <w:p w14:paraId="7F4A937C" w14:textId="77777777" w:rsidR="007C3D06" w:rsidRPr="00364628" w:rsidRDefault="007C3D06" w:rsidP="004C1F24">
      <w:pPr>
        <w:numPr>
          <w:ilvl w:val="0"/>
          <w:numId w:val="9"/>
        </w:numPr>
        <w:rPr>
          <w:rFonts w:ascii="Roboto Condensed" w:hAnsi="Roboto Condensed"/>
          <w:b/>
          <w:bCs/>
          <w:szCs w:val="22"/>
        </w:rPr>
      </w:pPr>
      <w:r w:rsidRPr="00364628">
        <w:rPr>
          <w:rFonts w:ascii="Roboto Condensed" w:hAnsi="Roboto Condensed"/>
          <w:szCs w:val="22"/>
        </w:rPr>
        <w:t>katedra sociální práce</w:t>
      </w:r>
    </w:p>
    <w:p w14:paraId="6B09028A" w14:textId="77777777" w:rsidR="007C3D06" w:rsidRPr="00364628" w:rsidRDefault="00014857" w:rsidP="004C1F24">
      <w:pPr>
        <w:numPr>
          <w:ilvl w:val="0"/>
          <w:numId w:val="9"/>
        </w:numPr>
        <w:rPr>
          <w:rFonts w:ascii="Roboto Condensed" w:hAnsi="Roboto Condensed"/>
          <w:b/>
          <w:bCs/>
          <w:szCs w:val="22"/>
        </w:rPr>
      </w:pPr>
      <w:r w:rsidRPr="00364628">
        <w:rPr>
          <w:rFonts w:ascii="Roboto Condensed" w:hAnsi="Roboto Condensed"/>
          <w:szCs w:val="22"/>
        </w:rPr>
        <w:t xml:space="preserve">katedra </w:t>
      </w:r>
      <w:r w:rsidR="00D35C42" w:rsidRPr="00364628">
        <w:rPr>
          <w:rFonts w:ascii="Roboto Condensed" w:hAnsi="Roboto Condensed"/>
          <w:szCs w:val="22"/>
        </w:rPr>
        <w:t xml:space="preserve">sociální </w:t>
      </w:r>
      <w:r w:rsidRPr="00364628">
        <w:rPr>
          <w:rFonts w:ascii="Roboto Condensed" w:hAnsi="Roboto Condensed"/>
          <w:szCs w:val="22"/>
        </w:rPr>
        <w:t xml:space="preserve">pedagogiky a </w:t>
      </w:r>
      <w:r w:rsidR="007C3D06" w:rsidRPr="00364628">
        <w:rPr>
          <w:rFonts w:ascii="Roboto Condensed" w:hAnsi="Roboto Condensed"/>
          <w:szCs w:val="22"/>
        </w:rPr>
        <w:t>psychologie</w:t>
      </w:r>
    </w:p>
    <w:p w14:paraId="53B36A22" w14:textId="77777777" w:rsidR="00D35C42" w:rsidRPr="00364628" w:rsidRDefault="00D35C42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katedra speciální pedagogiky</w:t>
      </w:r>
    </w:p>
    <w:p w14:paraId="24FB79E3" w14:textId="77777777" w:rsidR="007C3D06" w:rsidRPr="00364628" w:rsidRDefault="007C3D06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lastRenderedPageBreak/>
        <w:t xml:space="preserve">katedra filosofie a teologie </w:t>
      </w:r>
    </w:p>
    <w:p w14:paraId="5E7FC3A4" w14:textId="77777777" w:rsidR="007C3D06" w:rsidRPr="00364628" w:rsidRDefault="007C3D06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katedra jazyků</w:t>
      </w:r>
    </w:p>
    <w:p w14:paraId="66816409" w14:textId="77777777" w:rsidR="007C3D06" w:rsidRPr="00364628" w:rsidRDefault="00B47ABF" w:rsidP="004C1F24">
      <w:pPr>
        <w:numPr>
          <w:ilvl w:val="0"/>
          <w:numId w:val="9"/>
        </w:numPr>
        <w:rPr>
          <w:rFonts w:ascii="Roboto Condensed" w:hAnsi="Roboto Condensed"/>
          <w:b/>
          <w:bCs/>
          <w:szCs w:val="22"/>
        </w:rPr>
      </w:pPr>
      <w:r w:rsidRPr="00364628">
        <w:rPr>
          <w:rFonts w:ascii="Roboto Condensed" w:hAnsi="Roboto Condensed"/>
          <w:szCs w:val="22"/>
        </w:rPr>
        <w:t>katedra</w:t>
      </w:r>
      <w:r w:rsidR="007C3D06" w:rsidRPr="00364628">
        <w:rPr>
          <w:rFonts w:ascii="Roboto Condensed" w:hAnsi="Roboto Condensed"/>
          <w:szCs w:val="22"/>
        </w:rPr>
        <w:t xml:space="preserve"> </w:t>
      </w:r>
      <w:r w:rsidRPr="00364628">
        <w:rPr>
          <w:rFonts w:ascii="Roboto Condensed" w:hAnsi="Roboto Condensed"/>
          <w:szCs w:val="22"/>
        </w:rPr>
        <w:t xml:space="preserve">odborných </w:t>
      </w:r>
      <w:r w:rsidR="007C3D06" w:rsidRPr="00364628">
        <w:rPr>
          <w:rFonts w:ascii="Roboto Condensed" w:hAnsi="Roboto Condensed"/>
          <w:szCs w:val="22"/>
        </w:rPr>
        <w:t>praxí</w:t>
      </w:r>
    </w:p>
    <w:p w14:paraId="0CE797F9" w14:textId="77777777" w:rsidR="00014857" w:rsidRPr="00364628" w:rsidRDefault="00014857" w:rsidP="004C1F24">
      <w:pPr>
        <w:rPr>
          <w:rFonts w:ascii="Roboto Condensed" w:hAnsi="Roboto Condensed"/>
          <w:b/>
          <w:bCs/>
          <w:szCs w:val="22"/>
        </w:rPr>
      </w:pPr>
    </w:p>
    <w:p w14:paraId="2BBDD1BF" w14:textId="77777777" w:rsidR="007C3D06" w:rsidRPr="00364628" w:rsidRDefault="007C3D06" w:rsidP="00301DC1">
      <w:pPr>
        <w:rPr>
          <w:rFonts w:ascii="Roboto Condensed" w:hAnsi="Roboto Condensed"/>
          <w:b/>
          <w:szCs w:val="22"/>
        </w:rPr>
      </w:pPr>
      <w:r w:rsidRPr="00364628">
        <w:rPr>
          <w:rFonts w:ascii="Roboto Condensed" w:hAnsi="Roboto Condensed"/>
          <w:b/>
          <w:szCs w:val="22"/>
        </w:rPr>
        <w:t>Oddělení</w:t>
      </w:r>
    </w:p>
    <w:p w14:paraId="2C245F42" w14:textId="77777777" w:rsidR="00CF089B" w:rsidRPr="00364628" w:rsidRDefault="007C3D06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studijní oddělení</w:t>
      </w:r>
    </w:p>
    <w:p w14:paraId="0A673CC6" w14:textId="77777777" w:rsidR="007C3D06" w:rsidRPr="00364628" w:rsidRDefault="00CF089B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personální oddělení</w:t>
      </w:r>
      <w:r w:rsidR="007C3D06" w:rsidRPr="00364628">
        <w:rPr>
          <w:rFonts w:ascii="Roboto Condensed" w:hAnsi="Roboto Condensed"/>
          <w:szCs w:val="22"/>
        </w:rPr>
        <w:t xml:space="preserve"> </w:t>
      </w:r>
    </w:p>
    <w:p w14:paraId="35932A95" w14:textId="77777777" w:rsidR="007C3D06" w:rsidRPr="00364628" w:rsidRDefault="007C3D06" w:rsidP="004C1F24">
      <w:pPr>
        <w:numPr>
          <w:ilvl w:val="0"/>
          <w:numId w:val="9"/>
        </w:numPr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szCs w:val="22"/>
        </w:rPr>
        <w:t>ekonomické</w:t>
      </w:r>
      <w:r w:rsidRPr="00364628">
        <w:rPr>
          <w:rFonts w:ascii="Roboto Condensed" w:hAnsi="Roboto Condensed"/>
          <w:bCs/>
          <w:szCs w:val="22"/>
        </w:rPr>
        <w:t xml:space="preserve"> oddělení</w:t>
      </w:r>
    </w:p>
    <w:p w14:paraId="69D567E0" w14:textId="33A16EC5" w:rsidR="007C3D06" w:rsidRPr="00364628" w:rsidRDefault="00B2017B" w:rsidP="00301DC1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>účetní</w:t>
      </w:r>
      <w:r w:rsidR="007C3D06" w:rsidRPr="00364628">
        <w:rPr>
          <w:rFonts w:ascii="Roboto Condensed" w:hAnsi="Roboto Condensed"/>
          <w:bCs/>
          <w:szCs w:val="22"/>
        </w:rPr>
        <w:t xml:space="preserve"> agenda</w:t>
      </w:r>
    </w:p>
    <w:p w14:paraId="3AFEDCBC" w14:textId="77777777" w:rsidR="007C3D06" w:rsidRPr="00364628" w:rsidRDefault="007C3D06" w:rsidP="00301DC1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>projektová agenda</w:t>
      </w:r>
    </w:p>
    <w:p w14:paraId="5E66E266" w14:textId="77777777" w:rsidR="007C3D06" w:rsidRPr="00364628" w:rsidRDefault="007C3D06" w:rsidP="004C1F24">
      <w:pPr>
        <w:numPr>
          <w:ilvl w:val="0"/>
          <w:numId w:val="9"/>
        </w:numPr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szCs w:val="22"/>
        </w:rPr>
        <w:t>provozní</w:t>
      </w:r>
      <w:r w:rsidRPr="00364628">
        <w:rPr>
          <w:rFonts w:ascii="Roboto Condensed" w:hAnsi="Roboto Condensed"/>
          <w:bCs/>
          <w:szCs w:val="22"/>
        </w:rPr>
        <w:t xml:space="preserve"> oddělení</w:t>
      </w:r>
      <w:r w:rsidRPr="00364628" w:rsidDel="00770F39">
        <w:rPr>
          <w:rFonts w:ascii="Roboto Condensed" w:hAnsi="Roboto Condensed"/>
          <w:bCs/>
          <w:szCs w:val="22"/>
        </w:rPr>
        <w:t xml:space="preserve"> </w:t>
      </w:r>
    </w:p>
    <w:p w14:paraId="2C08558C" w14:textId="781F21DE" w:rsidR="007C3D06" w:rsidRPr="00364628" w:rsidRDefault="007C3D06" w:rsidP="00301DC1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>agenda materiálně technického zabezpečení</w:t>
      </w:r>
    </w:p>
    <w:p w14:paraId="56C6A450" w14:textId="77777777" w:rsidR="00145F78" w:rsidRPr="00364628" w:rsidRDefault="007C3D06" w:rsidP="00301DC1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>provozní agenda</w:t>
      </w:r>
    </w:p>
    <w:p w14:paraId="1D9A83B5" w14:textId="77777777" w:rsidR="00C044B1" w:rsidRPr="00364628" w:rsidRDefault="00C044B1" w:rsidP="004C1F24">
      <w:pPr>
        <w:ind w:left="1080"/>
        <w:rPr>
          <w:rFonts w:ascii="Roboto Condensed" w:hAnsi="Roboto Condensed"/>
          <w:bCs/>
          <w:szCs w:val="22"/>
        </w:rPr>
      </w:pPr>
    </w:p>
    <w:p w14:paraId="4BBB66C8" w14:textId="77777777" w:rsidR="00F53E17" w:rsidRPr="00364628" w:rsidRDefault="00F03724" w:rsidP="00301DC1">
      <w:pPr>
        <w:rPr>
          <w:rFonts w:ascii="Roboto Condensed" w:hAnsi="Roboto Condensed"/>
          <w:b/>
          <w:szCs w:val="22"/>
        </w:rPr>
      </w:pPr>
      <w:r w:rsidRPr="00364628">
        <w:rPr>
          <w:rFonts w:ascii="Roboto Condensed" w:hAnsi="Roboto Condensed"/>
          <w:b/>
          <w:szCs w:val="22"/>
        </w:rPr>
        <w:t>Samostatná pracoviště</w:t>
      </w:r>
    </w:p>
    <w:p w14:paraId="6F62F10D" w14:textId="4D0543F2" w:rsidR="00F03724" w:rsidRPr="00364628" w:rsidRDefault="00260C3F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D</w:t>
      </w:r>
      <w:r w:rsidR="00F03724" w:rsidRPr="00364628">
        <w:rPr>
          <w:rFonts w:ascii="Roboto Condensed" w:hAnsi="Roboto Condensed"/>
          <w:szCs w:val="22"/>
        </w:rPr>
        <w:t>omov mládeže</w:t>
      </w:r>
    </w:p>
    <w:p w14:paraId="41C67D3A" w14:textId="5E0C68C3" w:rsidR="00F03724" w:rsidRPr="00364628" w:rsidRDefault="00260C3F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C</w:t>
      </w:r>
      <w:r w:rsidR="00F03724" w:rsidRPr="00364628">
        <w:rPr>
          <w:rFonts w:ascii="Roboto Condensed" w:hAnsi="Roboto Condensed"/>
          <w:szCs w:val="22"/>
        </w:rPr>
        <w:t>entrum dalšího vzdělávání</w:t>
      </w:r>
    </w:p>
    <w:p w14:paraId="76BEFD7F" w14:textId="1D1BF67B" w:rsidR="00803B62" w:rsidRPr="00364628" w:rsidRDefault="00260C3F" w:rsidP="004C1F24">
      <w:pPr>
        <w:numPr>
          <w:ilvl w:val="0"/>
          <w:numId w:val="9"/>
        </w:numPr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szCs w:val="22"/>
        </w:rPr>
        <w:t>K</w:t>
      </w:r>
      <w:r w:rsidR="00346A74" w:rsidRPr="00364628">
        <w:rPr>
          <w:rFonts w:ascii="Roboto Condensed" w:hAnsi="Roboto Condensed"/>
          <w:szCs w:val="22"/>
        </w:rPr>
        <w:t>nihovna</w:t>
      </w:r>
      <w:r w:rsidRPr="00364628">
        <w:rPr>
          <w:rFonts w:ascii="Roboto Condensed" w:hAnsi="Roboto Condensed"/>
          <w:szCs w:val="22"/>
        </w:rPr>
        <w:t xml:space="preserve"> Jabok</w:t>
      </w:r>
    </w:p>
    <w:p w14:paraId="21707DD1" w14:textId="74FF764A" w:rsidR="00A7488E" w:rsidRPr="00364628" w:rsidRDefault="00A7488E" w:rsidP="004C1F24">
      <w:pPr>
        <w:numPr>
          <w:ilvl w:val="0"/>
          <w:numId w:val="9"/>
        </w:numPr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>Jabok International Office</w:t>
      </w:r>
    </w:p>
    <w:p w14:paraId="180FF2C4" w14:textId="77777777" w:rsidR="00803B62" w:rsidRPr="00364628" w:rsidRDefault="00803B62" w:rsidP="00301DC1">
      <w:pPr>
        <w:rPr>
          <w:rFonts w:ascii="Roboto Condensed" w:hAnsi="Roboto Condensed"/>
          <w:szCs w:val="22"/>
        </w:rPr>
      </w:pPr>
    </w:p>
    <w:p w14:paraId="36E105F9" w14:textId="77777777" w:rsidR="0067728A" w:rsidRPr="00364628" w:rsidRDefault="00346A74" w:rsidP="00364628">
      <w:pPr>
        <w:pStyle w:val="Nadpis1"/>
        <w:jc w:val="center"/>
        <w:rPr>
          <w:rFonts w:ascii="Ladislav" w:hAnsi="Ladislav"/>
        </w:rPr>
      </w:pPr>
      <w:bookmarkStart w:id="48" w:name="_Toc239050453"/>
      <w:bookmarkStart w:id="49" w:name="_Toc348609928"/>
      <w:bookmarkStart w:id="50" w:name="_Toc348708775"/>
      <w:bookmarkStart w:id="51" w:name="_Toc356307428"/>
      <w:bookmarkStart w:id="52" w:name="_Toc356308653"/>
      <w:bookmarkStart w:id="53" w:name="_Toc356328638"/>
      <w:bookmarkStart w:id="54" w:name="_Toc153560704"/>
      <w:r w:rsidRPr="00364628">
        <w:rPr>
          <w:rFonts w:ascii="Ladislav" w:hAnsi="Ladislav"/>
        </w:rPr>
        <w:t xml:space="preserve">4 </w:t>
      </w:r>
      <w:bookmarkEnd w:id="48"/>
      <w:r w:rsidR="00F53E17" w:rsidRPr="00364628">
        <w:rPr>
          <w:rFonts w:ascii="Ladislav" w:hAnsi="Ladislav"/>
        </w:rPr>
        <w:t>Vedení školy</w:t>
      </w:r>
      <w:bookmarkEnd w:id="49"/>
      <w:bookmarkEnd w:id="50"/>
      <w:bookmarkEnd w:id="51"/>
      <w:bookmarkEnd w:id="52"/>
      <w:bookmarkEnd w:id="53"/>
      <w:bookmarkEnd w:id="54"/>
    </w:p>
    <w:p w14:paraId="71AEE0D8" w14:textId="174BF51F" w:rsidR="0067728A" w:rsidRPr="00364628" w:rsidRDefault="00F145BA" w:rsidP="00301DC1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Vedení školy </w:t>
      </w:r>
      <w:r w:rsidR="0067728A" w:rsidRPr="00364628">
        <w:rPr>
          <w:rFonts w:ascii="Roboto Condensed" w:hAnsi="Roboto Condensed"/>
          <w:szCs w:val="22"/>
        </w:rPr>
        <w:t xml:space="preserve">vykonává ředitel se svými zástupci. Členové vedení jsou zodpovědní za operativní rozhodování záležitostí týkající se Jaboku, ve vzájemné součinnosti, každý v rámci svých pravomocí. Sekretariát je administrativním </w:t>
      </w:r>
      <w:r w:rsidR="00D35C42" w:rsidRPr="00364628">
        <w:rPr>
          <w:rFonts w:ascii="Roboto Condensed" w:hAnsi="Roboto Condensed"/>
          <w:szCs w:val="22"/>
        </w:rPr>
        <w:t xml:space="preserve">nástrojem </w:t>
      </w:r>
      <w:r w:rsidR="0067728A" w:rsidRPr="00364628">
        <w:rPr>
          <w:rFonts w:ascii="Roboto Condensed" w:hAnsi="Roboto Condensed"/>
          <w:szCs w:val="22"/>
        </w:rPr>
        <w:t>vedení.</w:t>
      </w:r>
    </w:p>
    <w:p w14:paraId="5CF4B1EF" w14:textId="77777777" w:rsidR="00C87EBB" w:rsidRPr="00364628" w:rsidRDefault="00C87EBB" w:rsidP="00301DC1">
      <w:pPr>
        <w:rPr>
          <w:rFonts w:ascii="Roboto Condensed" w:hAnsi="Roboto Condensed"/>
          <w:szCs w:val="22"/>
        </w:rPr>
      </w:pPr>
    </w:p>
    <w:p w14:paraId="325AF438" w14:textId="77777777" w:rsidR="00C87EBB" w:rsidRPr="00364628" w:rsidRDefault="00346A74" w:rsidP="00301DC1">
      <w:pPr>
        <w:pStyle w:val="Nadpis2"/>
        <w:rPr>
          <w:rFonts w:ascii="Roboto Condensed" w:hAnsi="Roboto Condensed"/>
          <w:sz w:val="22"/>
          <w:szCs w:val="22"/>
        </w:rPr>
      </w:pPr>
      <w:bookmarkStart w:id="55" w:name="_Toc239050454"/>
      <w:bookmarkStart w:id="56" w:name="_Toc348609929"/>
      <w:bookmarkStart w:id="57" w:name="_Toc348708776"/>
      <w:bookmarkStart w:id="58" w:name="_Toc356307429"/>
      <w:bookmarkStart w:id="59" w:name="_Toc356308654"/>
      <w:bookmarkStart w:id="60" w:name="_Toc356328639"/>
      <w:bookmarkStart w:id="61" w:name="_Toc153560705"/>
      <w:r w:rsidRPr="00364628">
        <w:rPr>
          <w:rFonts w:ascii="Roboto Condensed" w:hAnsi="Roboto Condensed"/>
          <w:sz w:val="22"/>
          <w:szCs w:val="22"/>
        </w:rPr>
        <w:t>4.1 Ředitel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6657CC60" w14:textId="0327CDF2" w:rsidR="005C2CC2" w:rsidRPr="00364628" w:rsidRDefault="005C2CC2" w:rsidP="00301DC1">
      <w:pPr>
        <w:spacing w:after="120"/>
        <w:rPr>
          <w:rFonts w:ascii="Roboto Condensed" w:hAnsi="Roboto Condensed"/>
          <w:szCs w:val="22"/>
        </w:rPr>
      </w:pPr>
      <w:bookmarkStart w:id="62" w:name="_Toc348609930"/>
      <w:r w:rsidRPr="00364628">
        <w:rPr>
          <w:rFonts w:ascii="Roboto Condensed" w:hAnsi="Roboto Condensed"/>
          <w:szCs w:val="22"/>
        </w:rPr>
        <w:t>Ředitel je statutárním orgánem školské právnické osoby JABOK – Vyšší odborná škola sociálně pedagogická a</w:t>
      </w:r>
      <w:r w:rsidR="00044BE9" w:rsidRPr="00364628">
        <w:rPr>
          <w:rFonts w:ascii="Roboto Condensed" w:hAnsi="Roboto Condensed"/>
          <w:szCs w:val="22"/>
        </w:rPr>
        <w:t> </w:t>
      </w:r>
      <w:r w:rsidRPr="00364628">
        <w:rPr>
          <w:rFonts w:ascii="Roboto Condensed" w:hAnsi="Roboto Condensed"/>
          <w:szCs w:val="22"/>
        </w:rPr>
        <w:t>teologická a je oprávněn jednat v plném rozsahu jejím jménem. Ředitel řídí přímo nebo skrze pověřené osoby činnost vyšší odborné školy, domova mládeže, centra dalšího vzdělávání, stejně jako ostatní registrované činnosti školské právnické osoby JABOK – Vyšší odborná škola sociálně pedagogická a</w:t>
      </w:r>
      <w:r w:rsidR="00BC6998" w:rsidRPr="00364628">
        <w:rPr>
          <w:rFonts w:ascii="Roboto Condensed" w:hAnsi="Roboto Condensed"/>
          <w:szCs w:val="22"/>
        </w:rPr>
        <w:t> </w:t>
      </w:r>
      <w:r w:rsidRPr="00364628">
        <w:rPr>
          <w:rFonts w:ascii="Roboto Condensed" w:hAnsi="Roboto Condensed"/>
          <w:szCs w:val="22"/>
        </w:rPr>
        <w:t>teologická</w:t>
      </w:r>
      <w:r w:rsidR="00BE6AA4" w:rsidRPr="00364628">
        <w:rPr>
          <w:rFonts w:ascii="Roboto Condensed" w:hAnsi="Roboto Condensed"/>
          <w:szCs w:val="22"/>
        </w:rPr>
        <w:t xml:space="preserve"> v souladu s</w:t>
      </w:r>
      <w:r w:rsidR="00044BE9" w:rsidRPr="00364628">
        <w:rPr>
          <w:rFonts w:ascii="Roboto Condensed" w:hAnsi="Roboto Condensed"/>
          <w:szCs w:val="22"/>
        </w:rPr>
        <w:t> </w:t>
      </w:r>
      <w:r w:rsidR="00BE6AA4" w:rsidRPr="00364628">
        <w:rPr>
          <w:rFonts w:ascii="Roboto Condensed" w:hAnsi="Roboto Condensed"/>
          <w:szCs w:val="22"/>
        </w:rPr>
        <w:t>§</w:t>
      </w:r>
      <w:r w:rsidR="00F03B9B">
        <w:rPr>
          <w:rFonts w:ascii="Roboto Condensed" w:hAnsi="Roboto Condensed"/>
          <w:szCs w:val="22"/>
        </w:rPr>
        <w:t> </w:t>
      </w:r>
      <w:r w:rsidR="00BE6AA4" w:rsidRPr="00364628">
        <w:rPr>
          <w:rFonts w:ascii="Roboto Condensed" w:hAnsi="Roboto Condensed"/>
          <w:szCs w:val="22"/>
        </w:rPr>
        <w:t xml:space="preserve">164 a § 166 zák. č. 561/2004 Sb. </w:t>
      </w:r>
    </w:p>
    <w:p w14:paraId="64D87897" w14:textId="4A8ED032" w:rsidR="00BE6AA4" w:rsidRPr="00364628" w:rsidRDefault="00BE6AA4" w:rsidP="00301DC1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Ředitel se ve svém jednání řídí legislativními normami České republiky a předpisy Kodexu kanonického práva, které se vztahují na školy zřizované právnickými osobami </w:t>
      </w:r>
      <w:r w:rsidR="00634C4F" w:rsidRPr="00364628">
        <w:rPr>
          <w:rFonts w:ascii="Roboto Condensed" w:hAnsi="Roboto Condensed"/>
          <w:szCs w:val="22"/>
        </w:rPr>
        <w:t>Římskokatolické církve, jakož i </w:t>
      </w:r>
      <w:r w:rsidRPr="00364628">
        <w:rPr>
          <w:rFonts w:ascii="Roboto Condensed" w:hAnsi="Roboto Condensed"/>
          <w:szCs w:val="22"/>
        </w:rPr>
        <w:t>směrnicemi vydanými zřizovatelem.</w:t>
      </w:r>
    </w:p>
    <w:p w14:paraId="0586D0BF" w14:textId="77777777" w:rsidR="00BE6AA4" w:rsidRPr="00364628" w:rsidRDefault="00BE6AA4" w:rsidP="00301DC1">
      <w:pPr>
        <w:rPr>
          <w:rFonts w:ascii="Roboto Condensed" w:hAnsi="Roboto Condensed"/>
          <w:szCs w:val="22"/>
        </w:rPr>
      </w:pPr>
    </w:p>
    <w:p w14:paraId="2002E1E4" w14:textId="77777777" w:rsidR="00BE6AA4" w:rsidRPr="00364628" w:rsidRDefault="00BE6AA4" w:rsidP="00301DC1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Mezi práva a povinnosti ředitele patří zejména:</w:t>
      </w:r>
    </w:p>
    <w:bookmarkEnd w:id="62"/>
    <w:p w14:paraId="29A0ABA4" w14:textId="77777777" w:rsidR="00BE6AA4" w:rsidRPr="00364628" w:rsidRDefault="00BE6AA4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práva a povinnosti statutárního orgánu školské právnické osoby,</w:t>
      </w:r>
    </w:p>
    <w:p w14:paraId="13E574D1" w14:textId="1E138153" w:rsidR="00803B62" w:rsidRPr="00364628" w:rsidRDefault="00BE6AA4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zajišťování</w:t>
      </w:r>
      <w:r w:rsidR="00346A74" w:rsidRPr="00364628">
        <w:rPr>
          <w:rFonts w:ascii="Roboto Condensed" w:hAnsi="Roboto Condensed"/>
          <w:szCs w:val="22"/>
        </w:rPr>
        <w:t xml:space="preserve"> podmín</w:t>
      </w:r>
      <w:r w:rsidRPr="00364628">
        <w:rPr>
          <w:rFonts w:ascii="Roboto Condensed" w:hAnsi="Roboto Condensed"/>
          <w:szCs w:val="22"/>
        </w:rPr>
        <w:t>ek</w:t>
      </w:r>
      <w:r w:rsidR="00346A74" w:rsidRPr="00364628">
        <w:rPr>
          <w:rFonts w:ascii="Roboto Condensed" w:hAnsi="Roboto Condensed"/>
          <w:szCs w:val="22"/>
        </w:rPr>
        <w:t xml:space="preserve"> pro práci školy v souladu s jejími dokumenty, dbá o vytváření prostředí příznivého pro práci studentů i pracovníků a jejich profesní i osobní rozvoj</w:t>
      </w:r>
      <w:r w:rsidR="0028300E" w:rsidRPr="00364628">
        <w:rPr>
          <w:rFonts w:ascii="Roboto Condensed" w:hAnsi="Roboto Condensed"/>
          <w:szCs w:val="22"/>
        </w:rPr>
        <w:t>,</w:t>
      </w:r>
    </w:p>
    <w:p w14:paraId="64BF3F47" w14:textId="167858B6" w:rsidR="00803B62" w:rsidRPr="00364628" w:rsidRDefault="00346A74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vydává</w:t>
      </w:r>
      <w:r w:rsidR="00BE6AA4" w:rsidRPr="00364628">
        <w:rPr>
          <w:rFonts w:ascii="Roboto Condensed" w:hAnsi="Roboto Condensed"/>
          <w:szCs w:val="22"/>
        </w:rPr>
        <w:t>ní</w:t>
      </w:r>
      <w:r w:rsidRPr="00364628">
        <w:rPr>
          <w:rFonts w:ascii="Roboto Condensed" w:hAnsi="Roboto Condensed"/>
          <w:szCs w:val="22"/>
        </w:rPr>
        <w:t xml:space="preserve"> vnitřní</w:t>
      </w:r>
      <w:r w:rsidR="00BE6AA4" w:rsidRPr="00364628">
        <w:rPr>
          <w:rFonts w:ascii="Roboto Condensed" w:hAnsi="Roboto Condensed"/>
          <w:szCs w:val="22"/>
        </w:rPr>
        <w:t>ch předpisů</w:t>
      </w:r>
      <w:r w:rsidRPr="00364628">
        <w:rPr>
          <w:rFonts w:ascii="Roboto Condensed" w:hAnsi="Roboto Condensed"/>
          <w:szCs w:val="22"/>
        </w:rPr>
        <w:t>, jimiž se řídí pracovníci a studenti školy (</w:t>
      </w:r>
      <w:r w:rsidR="00AA6EA7" w:rsidRPr="00364628">
        <w:rPr>
          <w:rFonts w:ascii="Roboto Condensed" w:hAnsi="Roboto Condensed"/>
          <w:szCs w:val="22"/>
        </w:rPr>
        <w:t>viz kap. 2</w:t>
      </w:r>
      <w:r w:rsidRPr="00364628">
        <w:rPr>
          <w:rFonts w:ascii="Roboto Condensed" w:hAnsi="Roboto Condensed"/>
          <w:szCs w:val="22"/>
        </w:rPr>
        <w:t>)</w:t>
      </w:r>
      <w:r w:rsidR="0028300E" w:rsidRPr="00364628">
        <w:rPr>
          <w:rFonts w:ascii="Roboto Condensed" w:hAnsi="Roboto Condensed"/>
          <w:szCs w:val="22"/>
        </w:rPr>
        <w:t>,</w:t>
      </w:r>
    </w:p>
    <w:p w14:paraId="17EB8054" w14:textId="5166577B" w:rsidR="00803B62" w:rsidRPr="00364628" w:rsidRDefault="00BE6AA4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spolupráce s</w:t>
      </w:r>
      <w:r w:rsidR="00D35C42" w:rsidRPr="00364628">
        <w:rPr>
          <w:rFonts w:ascii="Roboto Condensed" w:hAnsi="Roboto Condensed"/>
          <w:szCs w:val="22"/>
        </w:rPr>
        <w:t>e školskou radou</w:t>
      </w:r>
      <w:r w:rsidR="00346A74" w:rsidRPr="00364628">
        <w:rPr>
          <w:rFonts w:ascii="Roboto Condensed" w:hAnsi="Roboto Condensed"/>
          <w:szCs w:val="22"/>
        </w:rPr>
        <w:t xml:space="preserve"> podle § 168 </w:t>
      </w:r>
      <w:r w:rsidR="00D35C42" w:rsidRPr="00364628">
        <w:rPr>
          <w:rFonts w:ascii="Roboto Condensed" w:hAnsi="Roboto Condensed"/>
          <w:szCs w:val="22"/>
        </w:rPr>
        <w:t>zákona č. 561/2004 Sb.</w:t>
      </w:r>
      <w:r w:rsidR="0028300E" w:rsidRPr="00364628">
        <w:rPr>
          <w:rFonts w:ascii="Roboto Condensed" w:hAnsi="Roboto Condensed"/>
          <w:szCs w:val="22"/>
        </w:rPr>
        <w:t>,</w:t>
      </w:r>
    </w:p>
    <w:p w14:paraId="40A6E1D2" w14:textId="721F35F3" w:rsidR="00803B62" w:rsidRPr="00364628" w:rsidRDefault="00346A74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řízení konkrétních osob pomocí individuálních řídících aktů (příkazy, napomenutí aj.)</w:t>
      </w:r>
      <w:r w:rsidR="0028300E" w:rsidRPr="00364628">
        <w:rPr>
          <w:rFonts w:ascii="Roboto Condensed" w:hAnsi="Roboto Condensed"/>
          <w:szCs w:val="22"/>
        </w:rPr>
        <w:t>,</w:t>
      </w:r>
    </w:p>
    <w:p w14:paraId="5D31FDD1" w14:textId="77777777" w:rsidR="00803B62" w:rsidRPr="00364628" w:rsidRDefault="00346A74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svolává</w:t>
      </w:r>
      <w:r w:rsidR="00BE6AA4" w:rsidRPr="00364628">
        <w:rPr>
          <w:rFonts w:ascii="Roboto Condensed" w:hAnsi="Roboto Condensed"/>
          <w:szCs w:val="22"/>
        </w:rPr>
        <w:t>ní</w:t>
      </w:r>
      <w:r w:rsidRPr="00364628">
        <w:rPr>
          <w:rFonts w:ascii="Roboto Condensed" w:hAnsi="Roboto Condensed"/>
          <w:szCs w:val="22"/>
        </w:rPr>
        <w:t xml:space="preserve"> pracovní</w:t>
      </w:r>
      <w:r w:rsidR="00BE6AA4" w:rsidRPr="00364628">
        <w:rPr>
          <w:rFonts w:ascii="Roboto Condensed" w:hAnsi="Roboto Condensed"/>
          <w:szCs w:val="22"/>
        </w:rPr>
        <w:t>ch porad</w:t>
      </w:r>
      <w:r w:rsidRPr="00364628">
        <w:rPr>
          <w:rFonts w:ascii="Roboto Condensed" w:hAnsi="Roboto Condensed"/>
          <w:szCs w:val="22"/>
        </w:rPr>
        <w:t xml:space="preserve"> k projednání</w:t>
      </w:r>
      <w:r w:rsidR="00BE6AA4" w:rsidRPr="00364628">
        <w:rPr>
          <w:rFonts w:ascii="Roboto Condensed" w:hAnsi="Roboto Condensed"/>
          <w:szCs w:val="22"/>
        </w:rPr>
        <w:t xml:space="preserve"> aktuálních otázek dané oblasti:</w:t>
      </w:r>
      <w:r w:rsidRPr="00364628">
        <w:rPr>
          <w:rFonts w:ascii="Roboto Condensed" w:hAnsi="Roboto Condensed"/>
          <w:szCs w:val="22"/>
        </w:rPr>
        <w:t xml:space="preserve"> </w:t>
      </w:r>
    </w:p>
    <w:p w14:paraId="61E33488" w14:textId="77777777" w:rsidR="00803B62" w:rsidRPr="00364628" w:rsidRDefault="00346A74" w:rsidP="00301DC1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>Porada vedení</w:t>
      </w:r>
      <w:r w:rsidRPr="00364628">
        <w:rPr>
          <w:rFonts w:ascii="Roboto Condensed" w:hAnsi="Roboto Condensed"/>
          <w:bCs/>
          <w:szCs w:val="22"/>
        </w:rPr>
        <w:t xml:space="preserve"> se koná </w:t>
      </w:r>
      <w:r w:rsidR="002341DB" w:rsidRPr="00364628">
        <w:rPr>
          <w:rFonts w:ascii="Roboto Condensed" w:hAnsi="Roboto Condensed"/>
          <w:bCs/>
          <w:szCs w:val="22"/>
        </w:rPr>
        <w:t xml:space="preserve">zpravidla </w:t>
      </w:r>
      <w:r w:rsidR="0067728A" w:rsidRPr="00364628">
        <w:rPr>
          <w:rFonts w:ascii="Roboto Condensed" w:hAnsi="Roboto Condensed"/>
          <w:bCs/>
          <w:szCs w:val="22"/>
        </w:rPr>
        <w:t>každý</w:t>
      </w:r>
      <w:r w:rsidRPr="00364628">
        <w:rPr>
          <w:rFonts w:ascii="Roboto Condensed" w:hAnsi="Roboto Condensed"/>
          <w:bCs/>
          <w:szCs w:val="22"/>
        </w:rPr>
        <w:t xml:space="preserve"> </w:t>
      </w:r>
      <w:r w:rsidR="0067728A" w:rsidRPr="00364628">
        <w:rPr>
          <w:rFonts w:ascii="Roboto Condensed" w:hAnsi="Roboto Condensed"/>
          <w:bCs/>
          <w:szCs w:val="22"/>
        </w:rPr>
        <w:t>týden. Jedná se o pracovní poradu, na které se řeší operativní rozhodnutí a připravují podklady pro diskuse a rozhodnutí dalších orgánů.</w:t>
      </w:r>
    </w:p>
    <w:p w14:paraId="64633E0A" w14:textId="1F032AEE" w:rsidR="001038B8" w:rsidRPr="00364628" w:rsidRDefault="0067728A" w:rsidP="00301DC1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>Porada vedoucích kateder</w:t>
      </w:r>
      <w:r w:rsidRPr="00364628">
        <w:rPr>
          <w:rFonts w:ascii="Roboto Condensed" w:hAnsi="Roboto Condensed"/>
          <w:bCs/>
          <w:szCs w:val="22"/>
        </w:rPr>
        <w:t xml:space="preserve"> se koná zpravidla jednou za měsíc. Na poradě je přítomen ředitel, jeho zástupci</w:t>
      </w:r>
      <w:r w:rsidR="00934D89" w:rsidRPr="00364628">
        <w:rPr>
          <w:rFonts w:ascii="Roboto Condensed" w:hAnsi="Roboto Condensed"/>
          <w:bCs/>
          <w:szCs w:val="22"/>
        </w:rPr>
        <w:t>,</w:t>
      </w:r>
      <w:r w:rsidRPr="00364628">
        <w:rPr>
          <w:rFonts w:ascii="Roboto Condensed" w:hAnsi="Roboto Condensed"/>
          <w:bCs/>
          <w:szCs w:val="22"/>
        </w:rPr>
        <w:t xml:space="preserve"> vedoucí kateder</w:t>
      </w:r>
      <w:r w:rsidR="00626B6B" w:rsidRPr="00364628">
        <w:rPr>
          <w:rFonts w:ascii="Roboto Condensed" w:hAnsi="Roboto Condensed"/>
          <w:bCs/>
          <w:szCs w:val="22"/>
        </w:rPr>
        <w:t xml:space="preserve"> a</w:t>
      </w:r>
      <w:r w:rsidR="00D35C42" w:rsidRPr="00364628">
        <w:rPr>
          <w:rFonts w:ascii="Roboto Condensed" w:hAnsi="Roboto Condensed"/>
          <w:bCs/>
          <w:szCs w:val="22"/>
        </w:rPr>
        <w:t xml:space="preserve"> vedoucí knihovny</w:t>
      </w:r>
      <w:r w:rsidRPr="00364628">
        <w:rPr>
          <w:rFonts w:ascii="Roboto Condensed" w:hAnsi="Roboto Condensed"/>
          <w:bCs/>
          <w:szCs w:val="22"/>
        </w:rPr>
        <w:t>. Toto grémium</w:t>
      </w:r>
      <w:r w:rsidR="00DE59FA" w:rsidRPr="00364628">
        <w:rPr>
          <w:rFonts w:ascii="Roboto Condensed" w:hAnsi="Roboto Condensed"/>
          <w:bCs/>
          <w:szCs w:val="22"/>
        </w:rPr>
        <w:t xml:space="preserve"> je poradním orgánem ředitele v oblasti realizace vzdělávacího programu vyšší odborné školy.</w:t>
      </w:r>
    </w:p>
    <w:p w14:paraId="4E4FF068" w14:textId="77777777" w:rsidR="00803B62" w:rsidRPr="00364628" w:rsidRDefault="00346A74" w:rsidP="00301DC1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>Pedagogická rada</w:t>
      </w:r>
      <w:r w:rsidRPr="00364628">
        <w:rPr>
          <w:rFonts w:ascii="Roboto Condensed" w:hAnsi="Roboto Condensed"/>
          <w:bCs/>
          <w:szCs w:val="22"/>
        </w:rPr>
        <w:t xml:space="preserve"> se koná v důležitých obdobích školního roku, především na začátku a před závěrem každého semestru. Účastní se jí všichni pedagogičtí pracovníci školy včetně externích vyučujících a pracovníci studijního oddělení. Pedagogická rada projednává především otázky týkající se vzdělávacího programu školy, organizace výuky a studijních výsledků jednotlivých studentů. Z jednání </w:t>
      </w:r>
      <w:r w:rsidRPr="00364628">
        <w:rPr>
          <w:rFonts w:ascii="Roboto Condensed" w:hAnsi="Roboto Condensed"/>
          <w:bCs/>
          <w:szCs w:val="22"/>
        </w:rPr>
        <w:lastRenderedPageBreak/>
        <w:t xml:space="preserve">rady je vyhotovován zápis, který </w:t>
      </w:r>
      <w:r w:rsidR="00835B4E" w:rsidRPr="00364628">
        <w:rPr>
          <w:rFonts w:ascii="Roboto Condensed" w:hAnsi="Roboto Condensed"/>
          <w:bCs/>
          <w:szCs w:val="22"/>
        </w:rPr>
        <w:t xml:space="preserve">je k dispozici všem </w:t>
      </w:r>
      <w:r w:rsidRPr="00364628">
        <w:rPr>
          <w:rFonts w:ascii="Roboto Condensed" w:hAnsi="Roboto Condensed"/>
          <w:bCs/>
          <w:szCs w:val="22"/>
        </w:rPr>
        <w:t>pedagogi</w:t>
      </w:r>
      <w:r w:rsidR="00835B4E" w:rsidRPr="00364628">
        <w:rPr>
          <w:rFonts w:ascii="Roboto Condensed" w:hAnsi="Roboto Condensed"/>
          <w:bCs/>
          <w:szCs w:val="22"/>
        </w:rPr>
        <w:t>ckým</w:t>
      </w:r>
      <w:r w:rsidRPr="00364628">
        <w:rPr>
          <w:rFonts w:ascii="Roboto Condensed" w:hAnsi="Roboto Condensed"/>
          <w:bCs/>
          <w:szCs w:val="22"/>
        </w:rPr>
        <w:t xml:space="preserve"> pracovní</w:t>
      </w:r>
      <w:r w:rsidR="00835B4E" w:rsidRPr="00364628">
        <w:rPr>
          <w:rFonts w:ascii="Roboto Condensed" w:hAnsi="Roboto Condensed"/>
          <w:bCs/>
          <w:szCs w:val="22"/>
        </w:rPr>
        <w:t>kům a pracovní</w:t>
      </w:r>
      <w:r w:rsidR="00D85025" w:rsidRPr="00364628">
        <w:rPr>
          <w:rFonts w:ascii="Roboto Condensed" w:hAnsi="Roboto Condensed"/>
          <w:bCs/>
          <w:szCs w:val="22"/>
        </w:rPr>
        <w:t>kům</w:t>
      </w:r>
      <w:r w:rsidR="00835B4E" w:rsidRPr="00364628">
        <w:rPr>
          <w:rFonts w:ascii="Roboto Condensed" w:hAnsi="Roboto Condensed"/>
          <w:bCs/>
          <w:szCs w:val="22"/>
        </w:rPr>
        <w:t xml:space="preserve"> studijního oddělení</w:t>
      </w:r>
      <w:r w:rsidRPr="00364628">
        <w:rPr>
          <w:rFonts w:ascii="Roboto Condensed" w:hAnsi="Roboto Condensed"/>
          <w:bCs/>
          <w:szCs w:val="22"/>
        </w:rPr>
        <w:t>.</w:t>
      </w:r>
    </w:p>
    <w:p w14:paraId="6BC69966" w14:textId="77777777" w:rsidR="001038B8" w:rsidRPr="00364628" w:rsidRDefault="00346A74" w:rsidP="00301DC1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bCs/>
          <w:szCs w:val="22"/>
        </w:rPr>
        <w:t>Porada zaměstnanců</w:t>
      </w:r>
      <w:r w:rsidRPr="00364628">
        <w:rPr>
          <w:rFonts w:ascii="Roboto Condensed" w:hAnsi="Roboto Condensed"/>
          <w:bCs/>
          <w:szCs w:val="22"/>
        </w:rPr>
        <w:t xml:space="preserve"> se koná zpravidla jednou za měsíc a </w:t>
      </w:r>
      <w:r w:rsidR="001038B8" w:rsidRPr="00364628">
        <w:rPr>
          <w:rFonts w:ascii="Roboto Condensed" w:hAnsi="Roboto Condensed"/>
          <w:bCs/>
          <w:szCs w:val="22"/>
        </w:rPr>
        <w:t xml:space="preserve">zúčastní se jí </w:t>
      </w:r>
      <w:r w:rsidRPr="00364628">
        <w:rPr>
          <w:rFonts w:ascii="Roboto Condensed" w:hAnsi="Roboto Condensed"/>
          <w:bCs/>
          <w:szCs w:val="22"/>
        </w:rPr>
        <w:t xml:space="preserve">všichni </w:t>
      </w:r>
      <w:r w:rsidR="001038B8" w:rsidRPr="00364628">
        <w:rPr>
          <w:rFonts w:ascii="Roboto Condensed" w:hAnsi="Roboto Condensed"/>
          <w:bCs/>
          <w:szCs w:val="22"/>
        </w:rPr>
        <w:t xml:space="preserve">interní </w:t>
      </w:r>
      <w:r w:rsidRPr="00364628">
        <w:rPr>
          <w:rFonts w:ascii="Roboto Condensed" w:hAnsi="Roboto Condensed"/>
          <w:bCs/>
          <w:szCs w:val="22"/>
        </w:rPr>
        <w:t>zaměstnanci školy. Jejím cílem je především vzájemná informovanost pracovníků různých úseků o dění ve škole</w:t>
      </w:r>
      <w:r w:rsidRPr="00364628">
        <w:rPr>
          <w:rFonts w:ascii="Roboto Condensed" w:hAnsi="Roboto Condensed"/>
          <w:szCs w:val="22"/>
        </w:rPr>
        <w:t xml:space="preserve"> a z toho plynoucí lepší koordinace práce. Z jednání porady je vyhotovován zápis, který </w:t>
      </w:r>
      <w:r w:rsidR="00835B4E" w:rsidRPr="00364628">
        <w:rPr>
          <w:rFonts w:ascii="Roboto Condensed" w:hAnsi="Roboto Condensed"/>
          <w:szCs w:val="22"/>
        </w:rPr>
        <w:t>je k dispozici všem</w:t>
      </w:r>
      <w:r w:rsidR="00835B4E" w:rsidRPr="00364628">
        <w:rPr>
          <w:rFonts w:ascii="Roboto Condensed" w:hAnsi="Roboto Condensed"/>
          <w:b/>
          <w:szCs w:val="22"/>
        </w:rPr>
        <w:t xml:space="preserve"> </w:t>
      </w:r>
      <w:r w:rsidRPr="00364628">
        <w:rPr>
          <w:rFonts w:ascii="Roboto Condensed" w:hAnsi="Roboto Condensed"/>
          <w:szCs w:val="22"/>
        </w:rPr>
        <w:t>zaměstnanc</w:t>
      </w:r>
      <w:r w:rsidR="00835B4E" w:rsidRPr="00364628">
        <w:rPr>
          <w:rFonts w:ascii="Roboto Condensed" w:hAnsi="Roboto Condensed"/>
          <w:szCs w:val="22"/>
        </w:rPr>
        <w:t>ům</w:t>
      </w:r>
      <w:r w:rsidRPr="00364628">
        <w:rPr>
          <w:rFonts w:ascii="Roboto Condensed" w:hAnsi="Roboto Condensed"/>
          <w:szCs w:val="22"/>
        </w:rPr>
        <w:t>.</w:t>
      </w:r>
    </w:p>
    <w:p w14:paraId="3CF7D32B" w14:textId="77777777" w:rsidR="001038B8" w:rsidRPr="00364628" w:rsidRDefault="00C929DB" w:rsidP="004C1F24">
      <w:pPr>
        <w:numPr>
          <w:ilvl w:val="0"/>
          <w:numId w:val="9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u</w:t>
      </w:r>
      <w:r w:rsidR="00346A74" w:rsidRPr="00364628">
        <w:rPr>
          <w:rFonts w:ascii="Roboto Condensed" w:hAnsi="Roboto Condensed"/>
          <w:szCs w:val="22"/>
        </w:rPr>
        <w:t>zavírá</w:t>
      </w:r>
      <w:r w:rsidR="001038B8" w:rsidRPr="00364628">
        <w:rPr>
          <w:rFonts w:ascii="Roboto Condensed" w:hAnsi="Roboto Condensed"/>
          <w:szCs w:val="22"/>
        </w:rPr>
        <w:t>ní</w:t>
      </w:r>
      <w:r w:rsidR="001038B8" w:rsidRPr="00364628">
        <w:rPr>
          <w:rFonts w:ascii="Roboto Condensed" w:hAnsi="Roboto Condensed"/>
          <w:bCs/>
          <w:szCs w:val="22"/>
        </w:rPr>
        <w:t xml:space="preserve"> smluv a dohod</w:t>
      </w:r>
      <w:r w:rsidRPr="00364628">
        <w:rPr>
          <w:rFonts w:ascii="Roboto Condensed" w:hAnsi="Roboto Condensed"/>
          <w:bCs/>
          <w:szCs w:val="22"/>
        </w:rPr>
        <w:t xml:space="preserve"> jménem školy;</w:t>
      </w:r>
      <w:r w:rsidR="00346A74" w:rsidRPr="00364628">
        <w:rPr>
          <w:rFonts w:ascii="Roboto Condensed" w:hAnsi="Roboto Condensed"/>
          <w:b/>
          <w:szCs w:val="22"/>
        </w:rPr>
        <w:t xml:space="preserve"> </w:t>
      </w:r>
      <w:r w:rsidR="001038B8" w:rsidRPr="00364628">
        <w:rPr>
          <w:rFonts w:ascii="Roboto Condensed" w:hAnsi="Roboto Condensed"/>
          <w:szCs w:val="22"/>
        </w:rPr>
        <w:t>jedná se zejména o následující typy smluv:</w:t>
      </w:r>
      <w:r w:rsidR="001038B8" w:rsidRPr="00364628">
        <w:rPr>
          <w:rFonts w:ascii="Roboto Condensed" w:hAnsi="Roboto Condensed"/>
          <w:bCs/>
          <w:szCs w:val="22"/>
        </w:rPr>
        <w:t xml:space="preserve"> </w:t>
      </w:r>
    </w:p>
    <w:p w14:paraId="0A6CEEDE" w14:textId="791247F3" w:rsidR="00803B62" w:rsidRPr="00364628" w:rsidRDefault="00346A74" w:rsidP="00301DC1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Cs/>
          <w:szCs w:val="22"/>
        </w:rPr>
        <w:t xml:space="preserve">pracovní smlouvy a dohody o pracích konaných mimo pracovní poměr s externími spolupracovníky </w:t>
      </w:r>
      <w:r w:rsidRPr="00364628">
        <w:rPr>
          <w:rFonts w:ascii="Roboto Condensed" w:hAnsi="Roboto Condensed"/>
          <w:szCs w:val="22"/>
        </w:rPr>
        <w:t>školy</w:t>
      </w:r>
    </w:p>
    <w:p w14:paraId="101470C0" w14:textId="3D9049B9" w:rsidR="00803B62" w:rsidRPr="00364628" w:rsidRDefault="00346A74" w:rsidP="00301DC1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hospodářské smlouvy o dodávce zboží a služeb </w:t>
      </w:r>
    </w:p>
    <w:p w14:paraId="7B362EC4" w14:textId="41BE29C2" w:rsidR="00803B62" w:rsidRPr="00364628" w:rsidRDefault="004C1F24" w:rsidP="00301DC1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nájemní smlouvy</w:t>
      </w:r>
    </w:p>
    <w:p w14:paraId="68AD1E2B" w14:textId="5CC94693" w:rsidR="00803B62" w:rsidRPr="00364628" w:rsidRDefault="004C1F24" w:rsidP="00301DC1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smlouvy o spolupráci</w:t>
      </w:r>
    </w:p>
    <w:p w14:paraId="546B5952" w14:textId="50680CB1" w:rsidR="00DE59FA" w:rsidRPr="00364628" w:rsidRDefault="00346A74" w:rsidP="00301DC1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darovací smlouvy</w:t>
      </w:r>
    </w:p>
    <w:p w14:paraId="354E88BD" w14:textId="77777777" w:rsidR="00C929DB" w:rsidRPr="00364628" w:rsidRDefault="00346A74" w:rsidP="004C1F24">
      <w:pPr>
        <w:numPr>
          <w:ilvl w:val="0"/>
          <w:numId w:val="6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jedná</w:t>
      </w:r>
      <w:r w:rsidR="00C929DB" w:rsidRPr="00364628">
        <w:rPr>
          <w:rFonts w:ascii="Roboto Condensed" w:hAnsi="Roboto Condensed"/>
          <w:szCs w:val="22"/>
        </w:rPr>
        <w:t>ní</w:t>
      </w:r>
      <w:r w:rsidRPr="00364628">
        <w:rPr>
          <w:rFonts w:ascii="Roboto Condensed" w:hAnsi="Roboto Condensed"/>
          <w:szCs w:val="22"/>
        </w:rPr>
        <w:t xml:space="preserve"> s nadřízenými a spolupracujícími institucemi</w:t>
      </w:r>
      <w:r w:rsidR="00C929DB" w:rsidRPr="00364628">
        <w:rPr>
          <w:rFonts w:ascii="Roboto Condensed" w:hAnsi="Roboto Condensed"/>
          <w:szCs w:val="22"/>
        </w:rPr>
        <w:t xml:space="preserve">, </w:t>
      </w:r>
    </w:p>
    <w:p w14:paraId="20E08E5B" w14:textId="77777777" w:rsidR="00C929DB" w:rsidRPr="00364628" w:rsidRDefault="00C929DB" w:rsidP="004C1F24">
      <w:pPr>
        <w:numPr>
          <w:ilvl w:val="0"/>
          <w:numId w:val="7"/>
        </w:numPr>
        <w:ind w:left="283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szCs w:val="22"/>
        </w:rPr>
        <w:t>zastupování školy</w:t>
      </w:r>
      <w:r w:rsidR="006D7FE4" w:rsidRPr="00364628">
        <w:rPr>
          <w:rFonts w:ascii="Roboto Condensed" w:hAnsi="Roboto Condensed"/>
          <w:szCs w:val="22"/>
        </w:rPr>
        <w:t xml:space="preserve"> na veřejnosti</w:t>
      </w:r>
      <w:r w:rsidRPr="00364628">
        <w:rPr>
          <w:rFonts w:ascii="Roboto Condensed" w:hAnsi="Roboto Condensed"/>
          <w:szCs w:val="22"/>
        </w:rPr>
        <w:t>,</w:t>
      </w:r>
      <w:r w:rsidRPr="00364628">
        <w:rPr>
          <w:rFonts w:ascii="Roboto Condensed" w:hAnsi="Roboto Condensed"/>
          <w:bCs/>
          <w:szCs w:val="22"/>
        </w:rPr>
        <w:t xml:space="preserve"> </w:t>
      </w:r>
    </w:p>
    <w:p w14:paraId="61C20EC6" w14:textId="2DE3BB6D" w:rsidR="00EF65A6" w:rsidRPr="00364628" w:rsidRDefault="00C929DB" w:rsidP="004C1F24">
      <w:pPr>
        <w:numPr>
          <w:ilvl w:val="0"/>
          <w:numId w:val="7"/>
        </w:numPr>
        <w:ind w:left="283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 xml:space="preserve">zajišťování účasti školy </w:t>
      </w:r>
      <w:r w:rsidR="009C374B" w:rsidRPr="00364628">
        <w:rPr>
          <w:rFonts w:ascii="Roboto Condensed" w:hAnsi="Roboto Condensed"/>
          <w:bCs/>
          <w:szCs w:val="22"/>
        </w:rPr>
        <w:t xml:space="preserve">na projektech a </w:t>
      </w:r>
      <w:r w:rsidRPr="00364628">
        <w:rPr>
          <w:rFonts w:ascii="Roboto Condensed" w:hAnsi="Roboto Condensed"/>
          <w:bCs/>
          <w:szCs w:val="22"/>
        </w:rPr>
        <w:t>podávání žádosti</w:t>
      </w:r>
      <w:r w:rsidR="009C374B" w:rsidRPr="00364628">
        <w:rPr>
          <w:rFonts w:ascii="Roboto Condensed" w:hAnsi="Roboto Condensed"/>
          <w:bCs/>
          <w:szCs w:val="22"/>
        </w:rPr>
        <w:t xml:space="preserve"> o dota</w:t>
      </w:r>
      <w:r w:rsidR="0028300E" w:rsidRPr="00364628">
        <w:rPr>
          <w:rFonts w:ascii="Roboto Condensed" w:hAnsi="Roboto Condensed"/>
          <w:bCs/>
          <w:szCs w:val="22"/>
        </w:rPr>
        <w:t>ce (příspěvky) na tyto projekty,</w:t>
      </w:r>
      <w:r w:rsidR="009C374B" w:rsidRPr="00364628">
        <w:rPr>
          <w:rFonts w:ascii="Roboto Condensed" w:hAnsi="Roboto Condensed"/>
          <w:bCs/>
          <w:szCs w:val="22"/>
        </w:rPr>
        <w:t xml:space="preserve"> </w:t>
      </w:r>
    </w:p>
    <w:p w14:paraId="6CBDBA56" w14:textId="21BBAB8F" w:rsidR="00C929DB" w:rsidRPr="00364628" w:rsidRDefault="00C929DB" w:rsidP="004C1F24">
      <w:pPr>
        <w:numPr>
          <w:ilvl w:val="0"/>
          <w:numId w:val="7"/>
        </w:numPr>
        <w:ind w:left="283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>schvalování</w:t>
      </w:r>
      <w:r w:rsidR="00346A74" w:rsidRPr="00364628">
        <w:rPr>
          <w:rFonts w:ascii="Roboto Condensed" w:hAnsi="Roboto Condensed"/>
          <w:bCs/>
          <w:szCs w:val="22"/>
        </w:rPr>
        <w:t xml:space="preserve"> objednávek, proplacení přijatých faktur, zakoupení zboží a služeb</w:t>
      </w:r>
      <w:r w:rsidRPr="00364628">
        <w:rPr>
          <w:rFonts w:ascii="Roboto Condensed" w:hAnsi="Roboto Condensed"/>
          <w:bCs/>
          <w:szCs w:val="22"/>
        </w:rPr>
        <w:t>, o nichž rozhoduje podle směrnice o oběhu účetních dokladů</w:t>
      </w:r>
      <w:r w:rsidR="0028300E" w:rsidRPr="00364628">
        <w:rPr>
          <w:rFonts w:ascii="Roboto Condensed" w:hAnsi="Roboto Condensed"/>
          <w:bCs/>
          <w:szCs w:val="22"/>
        </w:rPr>
        <w:t>,</w:t>
      </w:r>
    </w:p>
    <w:p w14:paraId="45A27179" w14:textId="4F25B7ED" w:rsidR="00C61C12" w:rsidRPr="00364628" w:rsidRDefault="00C929DB" w:rsidP="004C1F24">
      <w:pPr>
        <w:numPr>
          <w:ilvl w:val="0"/>
          <w:numId w:val="7"/>
        </w:numPr>
        <w:ind w:left="283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 xml:space="preserve">schvalování </w:t>
      </w:r>
      <w:r w:rsidR="00C61C12" w:rsidRPr="00364628">
        <w:rPr>
          <w:rFonts w:ascii="Roboto Condensed" w:hAnsi="Roboto Condensed"/>
          <w:bCs/>
          <w:szCs w:val="22"/>
        </w:rPr>
        <w:t xml:space="preserve">zahraničních </w:t>
      </w:r>
      <w:r w:rsidR="00346A74" w:rsidRPr="00364628">
        <w:rPr>
          <w:rFonts w:ascii="Roboto Condensed" w:hAnsi="Roboto Condensed"/>
          <w:bCs/>
          <w:szCs w:val="22"/>
        </w:rPr>
        <w:t>pra</w:t>
      </w:r>
      <w:r w:rsidRPr="00364628">
        <w:rPr>
          <w:rFonts w:ascii="Roboto Condensed" w:hAnsi="Roboto Condensed"/>
          <w:bCs/>
          <w:szCs w:val="22"/>
        </w:rPr>
        <w:t>covní</w:t>
      </w:r>
      <w:r w:rsidR="00C61C12" w:rsidRPr="00364628">
        <w:rPr>
          <w:rFonts w:ascii="Roboto Condensed" w:hAnsi="Roboto Condensed"/>
          <w:bCs/>
          <w:szCs w:val="22"/>
        </w:rPr>
        <w:t>ch cest všech zaměstnanců</w:t>
      </w:r>
      <w:r w:rsidR="0028300E" w:rsidRPr="00364628">
        <w:rPr>
          <w:rFonts w:ascii="Roboto Condensed" w:hAnsi="Roboto Condensed"/>
          <w:bCs/>
          <w:szCs w:val="22"/>
        </w:rPr>
        <w:t>,</w:t>
      </w:r>
    </w:p>
    <w:p w14:paraId="03E80F18" w14:textId="48D822C0" w:rsidR="006D7FE4" w:rsidRPr="00364628" w:rsidRDefault="00C61C12" w:rsidP="004C1F24">
      <w:pPr>
        <w:numPr>
          <w:ilvl w:val="0"/>
          <w:numId w:val="7"/>
        </w:numPr>
        <w:ind w:left="283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>schvalování veškerých pracovních cest</w:t>
      </w:r>
      <w:r w:rsidR="00C929DB" w:rsidRPr="00364628">
        <w:rPr>
          <w:rFonts w:ascii="Roboto Condensed" w:hAnsi="Roboto Condensed"/>
          <w:bCs/>
          <w:szCs w:val="22"/>
        </w:rPr>
        <w:t xml:space="preserve"> a dovolen</w:t>
      </w:r>
      <w:r w:rsidRPr="00364628">
        <w:rPr>
          <w:rFonts w:ascii="Roboto Condensed" w:hAnsi="Roboto Condensed"/>
          <w:bCs/>
          <w:szCs w:val="22"/>
        </w:rPr>
        <w:t xml:space="preserve">ých přímých </w:t>
      </w:r>
      <w:r w:rsidR="00C929DB" w:rsidRPr="00364628">
        <w:rPr>
          <w:rFonts w:ascii="Roboto Condensed" w:hAnsi="Roboto Condensed"/>
          <w:bCs/>
          <w:szCs w:val="22"/>
        </w:rPr>
        <w:t>podřízených</w:t>
      </w:r>
      <w:r w:rsidR="0028300E" w:rsidRPr="00364628">
        <w:rPr>
          <w:rFonts w:ascii="Roboto Condensed" w:hAnsi="Roboto Condensed"/>
          <w:bCs/>
          <w:szCs w:val="22"/>
        </w:rPr>
        <w:t>.</w:t>
      </w:r>
    </w:p>
    <w:p w14:paraId="7897C0EA" w14:textId="77777777" w:rsidR="00C87EBB" w:rsidRPr="00364628" w:rsidRDefault="00C87EBB" w:rsidP="00301DC1">
      <w:pPr>
        <w:rPr>
          <w:rFonts w:ascii="Roboto Condensed" w:hAnsi="Roboto Condensed"/>
          <w:szCs w:val="22"/>
        </w:rPr>
      </w:pPr>
    </w:p>
    <w:p w14:paraId="70D0CFDC" w14:textId="77777777" w:rsidR="006D7FE4" w:rsidRPr="00364628" w:rsidRDefault="00C87EBB" w:rsidP="001C1882">
      <w:pPr>
        <w:pStyle w:val="Nadpis2"/>
        <w:rPr>
          <w:rFonts w:ascii="Roboto Condensed" w:hAnsi="Roboto Condensed"/>
          <w:sz w:val="22"/>
          <w:szCs w:val="22"/>
        </w:rPr>
      </w:pPr>
      <w:bookmarkStart w:id="63" w:name="_Toc348609931"/>
      <w:bookmarkStart w:id="64" w:name="_Toc348708777"/>
      <w:bookmarkStart w:id="65" w:name="_Toc356307430"/>
      <w:bookmarkStart w:id="66" w:name="_Toc356308655"/>
      <w:bookmarkStart w:id="67" w:name="_Toc356328640"/>
      <w:bookmarkStart w:id="68" w:name="_Toc153560706"/>
      <w:bookmarkStart w:id="69" w:name="_Toc239050455"/>
      <w:r w:rsidRPr="00364628">
        <w:rPr>
          <w:rFonts w:ascii="Roboto Condensed" w:hAnsi="Roboto Condensed"/>
          <w:sz w:val="22"/>
          <w:szCs w:val="22"/>
        </w:rPr>
        <w:t xml:space="preserve">4.2 </w:t>
      </w:r>
      <w:r w:rsidR="006D7FE4" w:rsidRPr="00364628">
        <w:rPr>
          <w:rFonts w:ascii="Roboto Condensed" w:hAnsi="Roboto Condensed"/>
          <w:sz w:val="22"/>
          <w:szCs w:val="22"/>
        </w:rPr>
        <w:t>Zástupci ředitele</w:t>
      </w:r>
      <w:bookmarkEnd w:id="63"/>
      <w:bookmarkEnd w:id="64"/>
      <w:bookmarkEnd w:id="65"/>
      <w:bookmarkEnd w:id="66"/>
      <w:bookmarkEnd w:id="67"/>
      <w:bookmarkEnd w:id="68"/>
    </w:p>
    <w:p w14:paraId="15C318B2" w14:textId="5792AC39" w:rsidR="005C2CC2" w:rsidRPr="00364628" w:rsidRDefault="006D7FE4" w:rsidP="001C1882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Ředitel jmenuje zpravidla</w:t>
      </w:r>
      <w:r w:rsidR="00AE5DAC" w:rsidRPr="00364628">
        <w:rPr>
          <w:rFonts w:ascii="Roboto Condensed" w:hAnsi="Roboto Condensed"/>
          <w:szCs w:val="22"/>
        </w:rPr>
        <w:t xml:space="preserve"> čtyři </w:t>
      </w:r>
      <w:r w:rsidRPr="00364628">
        <w:rPr>
          <w:rFonts w:ascii="Roboto Condensed" w:hAnsi="Roboto Condensed"/>
          <w:szCs w:val="22"/>
        </w:rPr>
        <w:t>zástupce</w:t>
      </w:r>
      <w:r w:rsidR="005C2CC2" w:rsidRPr="00364628">
        <w:rPr>
          <w:rFonts w:ascii="Roboto Condensed" w:hAnsi="Roboto Condensed"/>
          <w:szCs w:val="22"/>
        </w:rPr>
        <w:t xml:space="preserve">, z nichž jeden je </w:t>
      </w:r>
      <w:r w:rsidR="00EB68D9" w:rsidRPr="00364628">
        <w:rPr>
          <w:rFonts w:ascii="Roboto Condensed" w:hAnsi="Roboto Condensed"/>
          <w:szCs w:val="22"/>
        </w:rPr>
        <w:t>z</w:t>
      </w:r>
      <w:r w:rsidR="005C2CC2" w:rsidRPr="00364628">
        <w:rPr>
          <w:rFonts w:ascii="Roboto Condensed" w:hAnsi="Roboto Condensed"/>
          <w:szCs w:val="22"/>
        </w:rPr>
        <w:t>ástupcem</w:t>
      </w:r>
      <w:r w:rsidR="00EB68D9" w:rsidRPr="00364628">
        <w:rPr>
          <w:rFonts w:ascii="Roboto Condensed" w:hAnsi="Roboto Condensed"/>
          <w:szCs w:val="22"/>
        </w:rPr>
        <w:t xml:space="preserve"> statutárního orgánu</w:t>
      </w:r>
      <w:r w:rsidR="005C2CC2" w:rsidRPr="00364628">
        <w:rPr>
          <w:rFonts w:ascii="Roboto Condensed" w:hAnsi="Roboto Condensed"/>
          <w:szCs w:val="22"/>
        </w:rPr>
        <w:t>. Ten zastupuje ředitele v jeho nepřítomnosti v plném rozsahu jeho působnosti, pokud si ředitel nevyhradí rozhodování některých záležitostí výlučně do své pravomoci.</w:t>
      </w:r>
    </w:p>
    <w:p w14:paraId="78971C2F" w14:textId="77777777" w:rsidR="00384A59" w:rsidRPr="00364628" w:rsidRDefault="006D7FE4" w:rsidP="001C1882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Každý zástupce zastupuje ředitele v oblasti, pro kterou je jmenován:</w:t>
      </w:r>
    </w:p>
    <w:p w14:paraId="582127C4" w14:textId="77777777" w:rsidR="00C61C12" w:rsidRPr="00364628" w:rsidRDefault="00C61C12" w:rsidP="001C1882">
      <w:pPr>
        <w:rPr>
          <w:rFonts w:ascii="Roboto Condensed" w:hAnsi="Roboto Condensed"/>
          <w:b/>
          <w:szCs w:val="22"/>
        </w:rPr>
      </w:pPr>
    </w:p>
    <w:p w14:paraId="0AFF6B3D" w14:textId="77777777" w:rsidR="006D7FE4" w:rsidRPr="00364628" w:rsidRDefault="00384A59" w:rsidP="001C1882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szCs w:val="22"/>
        </w:rPr>
        <w:t>Z</w:t>
      </w:r>
      <w:r w:rsidR="006D7FE4" w:rsidRPr="00364628">
        <w:rPr>
          <w:rFonts w:ascii="Roboto Condensed" w:hAnsi="Roboto Condensed"/>
          <w:b/>
          <w:szCs w:val="22"/>
        </w:rPr>
        <w:t>ástupce ředitele pro studijní záležitosti</w:t>
      </w:r>
      <w:r w:rsidR="006D7FE4" w:rsidRPr="00364628">
        <w:rPr>
          <w:rFonts w:ascii="Roboto Condensed" w:hAnsi="Roboto Condensed"/>
          <w:szCs w:val="22"/>
        </w:rPr>
        <w:t xml:space="preserve"> zastupuje ředitele v otázkách zajištění a kontroly realizace vzdělávacích programů a výchovných opatření</w:t>
      </w:r>
      <w:r w:rsidRPr="00364628">
        <w:rPr>
          <w:rFonts w:ascii="Roboto Condensed" w:hAnsi="Roboto Condensed"/>
          <w:szCs w:val="22"/>
        </w:rPr>
        <w:t xml:space="preserve">. </w:t>
      </w:r>
      <w:r w:rsidR="00E521DB" w:rsidRPr="00364628">
        <w:rPr>
          <w:rFonts w:ascii="Roboto Condensed" w:hAnsi="Roboto Condensed"/>
          <w:szCs w:val="22"/>
        </w:rPr>
        <w:t xml:space="preserve">Je odpovědný za vykonávání </w:t>
      </w:r>
      <w:r w:rsidR="00746261" w:rsidRPr="00364628">
        <w:rPr>
          <w:rFonts w:ascii="Roboto Condensed" w:hAnsi="Roboto Condensed"/>
          <w:szCs w:val="22"/>
        </w:rPr>
        <w:t xml:space="preserve">zejména </w:t>
      </w:r>
      <w:r w:rsidR="00E521DB" w:rsidRPr="00364628">
        <w:rPr>
          <w:rFonts w:ascii="Roboto Condensed" w:hAnsi="Roboto Condensed"/>
          <w:szCs w:val="22"/>
        </w:rPr>
        <w:t>následujících činností</w:t>
      </w:r>
      <w:r w:rsidRPr="00364628">
        <w:rPr>
          <w:rFonts w:ascii="Roboto Condensed" w:hAnsi="Roboto Condensed"/>
          <w:szCs w:val="22"/>
        </w:rPr>
        <w:t>:</w:t>
      </w:r>
    </w:p>
    <w:p w14:paraId="03C1BF42" w14:textId="6CB67DFA" w:rsidR="00D9704D" w:rsidRPr="00364628" w:rsidRDefault="00D9704D" w:rsidP="004C1F24">
      <w:pPr>
        <w:numPr>
          <w:ilvl w:val="0"/>
          <w:numId w:val="13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řídí a koordinuje činnost studijního oddělení</w:t>
      </w:r>
      <w:r w:rsidR="00B72B4B" w:rsidRPr="00364628">
        <w:rPr>
          <w:rFonts w:ascii="Roboto Condensed" w:hAnsi="Roboto Condensed"/>
          <w:szCs w:val="22"/>
        </w:rPr>
        <w:t>, školního poradenského pracoviště</w:t>
      </w:r>
      <w:r w:rsidRPr="00364628">
        <w:rPr>
          <w:rFonts w:ascii="Roboto Condensed" w:hAnsi="Roboto Condensed"/>
          <w:szCs w:val="22"/>
        </w:rPr>
        <w:t xml:space="preserve"> i jednotlivých kateder</w:t>
      </w:r>
      <w:r w:rsidR="0028300E" w:rsidRPr="00364628">
        <w:rPr>
          <w:rFonts w:ascii="Roboto Condensed" w:hAnsi="Roboto Condensed"/>
          <w:szCs w:val="22"/>
        </w:rPr>
        <w:t>,</w:t>
      </w:r>
    </w:p>
    <w:p w14:paraId="3AD2EE04" w14:textId="3B20C61F" w:rsidR="00D9704D" w:rsidRPr="00364628" w:rsidRDefault="00D9704D" w:rsidP="004C1F24">
      <w:pPr>
        <w:numPr>
          <w:ilvl w:val="0"/>
          <w:numId w:val="13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řídí pedagogickou činnost interních i externích vyučujících</w:t>
      </w:r>
      <w:r w:rsidR="0028300E" w:rsidRPr="00364628">
        <w:rPr>
          <w:rFonts w:ascii="Roboto Condensed" w:hAnsi="Roboto Condensed"/>
          <w:szCs w:val="22"/>
        </w:rPr>
        <w:t>,</w:t>
      </w:r>
    </w:p>
    <w:p w14:paraId="4901DB48" w14:textId="77777777" w:rsidR="00D9704D" w:rsidRPr="00364628" w:rsidRDefault="00D9704D" w:rsidP="004C1F24">
      <w:pPr>
        <w:numPr>
          <w:ilvl w:val="0"/>
          <w:numId w:val="13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podle potřeby svolává porady studijního oddělení,</w:t>
      </w:r>
    </w:p>
    <w:p w14:paraId="67462C1A" w14:textId="7EA156A6" w:rsidR="00D9704D" w:rsidRPr="00364628" w:rsidRDefault="00D9704D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Cs/>
          <w:szCs w:val="22"/>
        </w:rPr>
        <w:t>připravuje a zpracovává studijní plány a akreditační materiály ve spolupráci s vyučujícími a</w:t>
      </w:r>
      <w:r w:rsidR="00634C4F" w:rsidRPr="00364628">
        <w:rPr>
          <w:rFonts w:ascii="Roboto Condensed" w:hAnsi="Roboto Condensed"/>
          <w:bCs/>
          <w:szCs w:val="22"/>
        </w:rPr>
        <w:t> </w:t>
      </w:r>
      <w:r w:rsidRPr="00364628">
        <w:rPr>
          <w:rFonts w:ascii="Roboto Condensed" w:hAnsi="Roboto Condensed"/>
          <w:bCs/>
          <w:szCs w:val="22"/>
        </w:rPr>
        <w:t>příslušnými</w:t>
      </w:r>
      <w:r w:rsidRPr="00364628">
        <w:rPr>
          <w:rFonts w:ascii="Roboto Condensed" w:hAnsi="Roboto Condensed"/>
          <w:szCs w:val="22"/>
        </w:rPr>
        <w:t xml:space="preserve"> institucemi (např. MŠ</w:t>
      </w:r>
      <w:r w:rsidR="0028300E" w:rsidRPr="00364628">
        <w:rPr>
          <w:rFonts w:ascii="Roboto Condensed" w:hAnsi="Roboto Condensed"/>
          <w:szCs w:val="22"/>
        </w:rPr>
        <w:t>MT, Magistrát, VUOŠ, ASVSP aj.),</w:t>
      </w:r>
    </w:p>
    <w:p w14:paraId="0A16BE36" w14:textId="2F8A55BA" w:rsidR="00D9704D" w:rsidRPr="00364628" w:rsidRDefault="00D9704D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na základě podkladů vedoucích kateder </w:t>
      </w:r>
      <w:r w:rsidR="00384A59" w:rsidRPr="00364628">
        <w:rPr>
          <w:rFonts w:ascii="Roboto Condensed" w:hAnsi="Roboto Condensed"/>
          <w:szCs w:val="22"/>
        </w:rPr>
        <w:t>zpracovává návrh</w:t>
      </w:r>
      <w:r w:rsidRPr="00364628">
        <w:rPr>
          <w:rFonts w:ascii="Roboto Condensed" w:hAnsi="Roboto Condensed"/>
          <w:szCs w:val="22"/>
        </w:rPr>
        <w:t>y</w:t>
      </w:r>
      <w:r w:rsidR="00384A59" w:rsidRPr="00364628">
        <w:rPr>
          <w:rFonts w:ascii="Roboto Condensed" w:hAnsi="Roboto Condensed"/>
          <w:szCs w:val="22"/>
        </w:rPr>
        <w:t xml:space="preserve"> na obsah a rozsah výuky včetně </w:t>
      </w:r>
      <w:r w:rsidR="002E0C82" w:rsidRPr="00364628">
        <w:rPr>
          <w:rFonts w:ascii="Roboto Condensed" w:hAnsi="Roboto Condensed"/>
          <w:szCs w:val="22"/>
        </w:rPr>
        <w:t>jejího personálního zajištění</w:t>
      </w:r>
      <w:r w:rsidRPr="00364628">
        <w:rPr>
          <w:rFonts w:ascii="Roboto Condensed" w:hAnsi="Roboto Condensed"/>
          <w:szCs w:val="22"/>
        </w:rPr>
        <w:t xml:space="preserve"> a předkládá je řediteli</w:t>
      </w:r>
      <w:r w:rsidR="0028300E" w:rsidRPr="00364628">
        <w:rPr>
          <w:rFonts w:ascii="Roboto Condensed" w:hAnsi="Roboto Condensed"/>
          <w:szCs w:val="22"/>
        </w:rPr>
        <w:t>,</w:t>
      </w:r>
    </w:p>
    <w:p w14:paraId="258BCC26" w14:textId="0D2B6104" w:rsidR="002E0C82" w:rsidRPr="00364628" w:rsidRDefault="002E0C82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udr</w:t>
      </w:r>
      <w:r w:rsidR="00D9704D" w:rsidRPr="00364628">
        <w:rPr>
          <w:rFonts w:ascii="Roboto Condensed" w:hAnsi="Roboto Condensed"/>
          <w:szCs w:val="22"/>
        </w:rPr>
        <w:t>žuje kontakt</w:t>
      </w:r>
      <w:r w:rsidRPr="00364628">
        <w:rPr>
          <w:rFonts w:ascii="Roboto Condensed" w:hAnsi="Roboto Condensed"/>
          <w:szCs w:val="22"/>
        </w:rPr>
        <w:t xml:space="preserve"> s institucemi spolupracujícími na výuce, zejména s ETF UK</w:t>
      </w:r>
      <w:r w:rsidR="0028300E" w:rsidRPr="00364628">
        <w:rPr>
          <w:rFonts w:ascii="Roboto Condensed" w:hAnsi="Roboto Condensed"/>
          <w:szCs w:val="22"/>
        </w:rPr>
        <w:t>,</w:t>
      </w:r>
    </w:p>
    <w:p w14:paraId="2D52F3B7" w14:textId="15DC89F4" w:rsidR="00237ADA" w:rsidRPr="00364628" w:rsidRDefault="00237AD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 IS Jabok pro příslušný školní rok zavádí</w:t>
      </w:r>
      <w:r w:rsidR="0028300E" w:rsidRPr="00364628">
        <w:rPr>
          <w:rFonts w:ascii="Roboto Condensed" w:hAnsi="Roboto Condensed"/>
          <w:szCs w:val="22"/>
        </w:rPr>
        <w:t>:</w:t>
      </w:r>
    </w:p>
    <w:p w14:paraId="625C84B3" w14:textId="77777777" w:rsidR="00237ADA" w:rsidRPr="00364628" w:rsidRDefault="00237ADA" w:rsidP="001C188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>harmonogram období</w:t>
      </w:r>
    </w:p>
    <w:p w14:paraId="125BC356" w14:textId="77777777" w:rsidR="00237ADA" w:rsidRPr="00364628" w:rsidRDefault="00237ADA" w:rsidP="001C188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 xml:space="preserve">katalogy předmětů </w:t>
      </w:r>
    </w:p>
    <w:p w14:paraId="651BA426" w14:textId="75968C2A" w:rsidR="00237ADA" w:rsidRPr="00364628" w:rsidRDefault="00237ADA" w:rsidP="001C188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Cs/>
          <w:szCs w:val="22"/>
        </w:rPr>
        <w:t>rozvrh</w:t>
      </w:r>
      <w:r w:rsidRPr="00364628">
        <w:rPr>
          <w:rFonts w:ascii="Roboto Condensed" w:hAnsi="Roboto Condensed"/>
          <w:szCs w:val="22"/>
        </w:rPr>
        <w:t xml:space="preserve"> hodin</w:t>
      </w:r>
    </w:p>
    <w:p w14:paraId="7F239FEC" w14:textId="77777777" w:rsidR="00295928" w:rsidRPr="00364628" w:rsidRDefault="00295928" w:rsidP="004C1F24">
      <w:pPr>
        <w:ind w:left="284"/>
        <w:rPr>
          <w:rFonts w:ascii="Roboto Condensed" w:hAnsi="Roboto Condensed"/>
          <w:szCs w:val="22"/>
        </w:rPr>
      </w:pPr>
    </w:p>
    <w:p w14:paraId="6019F3C0" w14:textId="24312E51" w:rsidR="00F21741" w:rsidRPr="00364628" w:rsidRDefault="00F21741" w:rsidP="001C1882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szCs w:val="22"/>
        </w:rPr>
        <w:t>Zástupce ředitele</w:t>
      </w:r>
      <w:r w:rsidR="00A85167" w:rsidRPr="00364628">
        <w:rPr>
          <w:rFonts w:ascii="Roboto Condensed" w:hAnsi="Roboto Condensed"/>
          <w:b/>
          <w:szCs w:val="22"/>
        </w:rPr>
        <w:t xml:space="preserve"> pro</w:t>
      </w:r>
      <w:r w:rsidRPr="00364628">
        <w:rPr>
          <w:rFonts w:ascii="Roboto Condensed" w:hAnsi="Roboto Condensed"/>
          <w:b/>
          <w:szCs w:val="22"/>
        </w:rPr>
        <w:t xml:space="preserve"> ekonomiku</w:t>
      </w:r>
      <w:r w:rsidRPr="00364628">
        <w:rPr>
          <w:rFonts w:ascii="Roboto Condensed" w:hAnsi="Roboto Condensed"/>
          <w:szCs w:val="22"/>
        </w:rPr>
        <w:t xml:space="preserve"> zastupuje ředitele v otázkách ekonomiky</w:t>
      </w:r>
      <w:r w:rsidR="004E2BA9" w:rsidRPr="00364628">
        <w:rPr>
          <w:rFonts w:ascii="Roboto Condensed" w:hAnsi="Roboto Condensed"/>
          <w:szCs w:val="22"/>
        </w:rPr>
        <w:t>,</w:t>
      </w:r>
      <w:r w:rsidR="00AE5DAC" w:rsidRPr="00364628">
        <w:rPr>
          <w:rFonts w:ascii="Roboto Condensed" w:hAnsi="Roboto Condensed"/>
          <w:szCs w:val="22"/>
        </w:rPr>
        <w:t xml:space="preserve"> je současně </w:t>
      </w:r>
      <w:r w:rsidRPr="00364628">
        <w:rPr>
          <w:rFonts w:ascii="Roboto Condensed" w:hAnsi="Roboto Condensed"/>
          <w:szCs w:val="22"/>
        </w:rPr>
        <w:t>vedoucím ekonomického oddělení a zodpovídá zejména za následující úkony:</w:t>
      </w:r>
    </w:p>
    <w:p w14:paraId="5EA8F473" w14:textId="77777777" w:rsidR="00F21741" w:rsidRPr="00364628" w:rsidRDefault="00F21741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sestavování daňových přiznání k daním z příjmů právnických osob, daně silniční, darovací a DPH,</w:t>
      </w:r>
    </w:p>
    <w:p w14:paraId="12B6C89B" w14:textId="77777777" w:rsidR="00F21741" w:rsidRPr="00364628" w:rsidRDefault="00F21741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sestavování periodických účetních závěrek,</w:t>
      </w:r>
    </w:p>
    <w:p w14:paraId="093A9A35" w14:textId="77777777" w:rsidR="00F21741" w:rsidRPr="00364628" w:rsidRDefault="00F21741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sestavování účetních a statistických výkazů,</w:t>
      </w:r>
    </w:p>
    <w:p w14:paraId="283AAA10" w14:textId="77777777" w:rsidR="00F21741" w:rsidRPr="00364628" w:rsidRDefault="00F21741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sestavování rozpočtu,</w:t>
      </w:r>
    </w:p>
    <w:p w14:paraId="6D9AF43D" w14:textId="77777777" w:rsidR="00F21741" w:rsidRPr="00364628" w:rsidRDefault="00F21741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sestavování cash-flow,</w:t>
      </w:r>
    </w:p>
    <w:p w14:paraId="6C98AC7D" w14:textId="77777777" w:rsidR="00F21741" w:rsidRPr="00364628" w:rsidRDefault="00F21741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zúčtování provozních dotací,</w:t>
      </w:r>
    </w:p>
    <w:p w14:paraId="381E19A4" w14:textId="77777777" w:rsidR="00F21741" w:rsidRPr="00364628" w:rsidRDefault="00F21741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sestavování přehledů pro vyúčtování projektů,</w:t>
      </w:r>
    </w:p>
    <w:p w14:paraId="75CA8782" w14:textId="77777777" w:rsidR="00F21741" w:rsidRPr="00364628" w:rsidRDefault="00F21741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zúčtování projektových dotací v souladu s navrženým rozpočtem Jaboku a zákonem o účetnictví,</w:t>
      </w:r>
    </w:p>
    <w:p w14:paraId="75BD8BBF" w14:textId="77777777" w:rsidR="00F21741" w:rsidRPr="00364628" w:rsidRDefault="00F21741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zajištění efektivního vynakládání finančních prostředků,</w:t>
      </w:r>
    </w:p>
    <w:p w14:paraId="03A7129B" w14:textId="77777777" w:rsidR="00F21741" w:rsidRPr="00364628" w:rsidRDefault="00F21741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koordinace různých zdrojů financování (provozní dotace, projektové financování),</w:t>
      </w:r>
    </w:p>
    <w:p w14:paraId="3B816D4C" w14:textId="77777777" w:rsidR="00F21741" w:rsidRPr="00364628" w:rsidRDefault="00F21741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lastRenderedPageBreak/>
        <w:t>sestavování rozborů hospodaření,</w:t>
      </w:r>
    </w:p>
    <w:p w14:paraId="4CF69700" w14:textId="77777777" w:rsidR="00AE5DAC" w:rsidRPr="00364628" w:rsidRDefault="00F21741" w:rsidP="00AE5DAC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vypracovávání směrnic týkajících se ekonomické problematiky školy.</w:t>
      </w:r>
    </w:p>
    <w:p w14:paraId="143FA5EC" w14:textId="77777777" w:rsidR="00AE5DAC" w:rsidRPr="00364628" w:rsidRDefault="00AE5DAC" w:rsidP="00372BB3">
      <w:pPr>
        <w:ind w:left="284"/>
        <w:rPr>
          <w:rFonts w:ascii="Roboto Condensed" w:hAnsi="Roboto Condensed"/>
          <w:szCs w:val="22"/>
        </w:rPr>
      </w:pPr>
    </w:p>
    <w:p w14:paraId="36F898DE" w14:textId="48325E9F" w:rsidR="00AE5DAC" w:rsidRPr="00364628" w:rsidRDefault="00AE5DAC" w:rsidP="00372BB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szCs w:val="22"/>
        </w:rPr>
        <w:t>Zástupce ředitele pro provoz</w:t>
      </w:r>
      <w:r w:rsidRPr="00364628">
        <w:rPr>
          <w:rFonts w:ascii="Roboto Condensed" w:hAnsi="Roboto Condensed"/>
          <w:szCs w:val="22"/>
        </w:rPr>
        <w:t xml:space="preserve"> za</w:t>
      </w:r>
      <w:r w:rsidR="00A542E6" w:rsidRPr="00364628">
        <w:rPr>
          <w:rFonts w:ascii="Roboto Condensed" w:hAnsi="Roboto Condensed"/>
          <w:szCs w:val="22"/>
        </w:rPr>
        <w:t>s</w:t>
      </w:r>
      <w:r w:rsidRPr="00364628">
        <w:rPr>
          <w:rFonts w:ascii="Roboto Condensed" w:hAnsi="Roboto Condensed"/>
          <w:szCs w:val="22"/>
        </w:rPr>
        <w:t>tupuje ředitele v otázkách organizace provozu všech součástí Jaboku. Zodpovídá zejména za následující úkoly</w:t>
      </w:r>
      <w:r w:rsidR="00A7488E" w:rsidRPr="00364628">
        <w:rPr>
          <w:rFonts w:ascii="Roboto Condensed" w:hAnsi="Roboto Condensed"/>
          <w:szCs w:val="22"/>
        </w:rPr>
        <w:t>:</w:t>
      </w:r>
    </w:p>
    <w:p w14:paraId="00036B17" w14:textId="0DCA8C3B" w:rsidR="00A7488E" w:rsidRPr="00364628" w:rsidRDefault="004E2BA9" w:rsidP="00AE5DAC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ř</w:t>
      </w:r>
      <w:r w:rsidR="00A542E6" w:rsidRPr="00364628">
        <w:rPr>
          <w:rFonts w:ascii="Roboto Condensed" w:hAnsi="Roboto Condensed"/>
          <w:szCs w:val="22"/>
        </w:rPr>
        <w:t>ízení pracovníků provozu</w:t>
      </w:r>
      <w:r w:rsidRPr="00364628">
        <w:rPr>
          <w:rFonts w:ascii="Roboto Condensed" w:hAnsi="Roboto Condensed"/>
          <w:szCs w:val="22"/>
        </w:rPr>
        <w:t>,</w:t>
      </w:r>
    </w:p>
    <w:p w14:paraId="4B1D66A1" w14:textId="76C3003A" w:rsidR="00A542E6" w:rsidRPr="00364628" w:rsidRDefault="004E2BA9" w:rsidP="00AE5DAC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</w:t>
      </w:r>
      <w:r w:rsidR="00A542E6" w:rsidRPr="00364628">
        <w:rPr>
          <w:rFonts w:ascii="Roboto Condensed" w:hAnsi="Roboto Condensed"/>
          <w:szCs w:val="22"/>
        </w:rPr>
        <w:t>ajištění správy a provozu všech budov školy</w:t>
      </w:r>
      <w:r w:rsidRPr="00364628">
        <w:rPr>
          <w:rFonts w:ascii="Roboto Condensed" w:hAnsi="Roboto Condensed"/>
          <w:szCs w:val="22"/>
        </w:rPr>
        <w:t>,</w:t>
      </w:r>
    </w:p>
    <w:p w14:paraId="34621184" w14:textId="31ECA24A" w:rsidR="00A542E6" w:rsidRPr="00364628" w:rsidRDefault="004E2BA9" w:rsidP="00AE5DAC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o</w:t>
      </w:r>
      <w:r w:rsidR="00A542E6" w:rsidRPr="00364628">
        <w:rPr>
          <w:rFonts w:ascii="Roboto Condensed" w:hAnsi="Roboto Condensed"/>
          <w:szCs w:val="22"/>
        </w:rPr>
        <w:t>rganizační zajištění provozu Domova mládeže</w:t>
      </w:r>
      <w:r w:rsidRPr="00364628">
        <w:rPr>
          <w:rFonts w:ascii="Roboto Condensed" w:hAnsi="Roboto Condensed"/>
          <w:szCs w:val="22"/>
        </w:rPr>
        <w:t>,</w:t>
      </w:r>
      <w:r w:rsidR="00A542E6" w:rsidRPr="00364628">
        <w:rPr>
          <w:rFonts w:ascii="Roboto Condensed" w:hAnsi="Roboto Condensed"/>
          <w:szCs w:val="22"/>
        </w:rPr>
        <w:t xml:space="preserve"> </w:t>
      </w:r>
    </w:p>
    <w:p w14:paraId="1A1B8EFF" w14:textId="5E1AB60A" w:rsidR="00A542E6" w:rsidRPr="00364628" w:rsidRDefault="004E2BA9" w:rsidP="00AE5DAC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</w:t>
      </w:r>
      <w:r w:rsidR="00A542E6" w:rsidRPr="00364628">
        <w:rPr>
          <w:rFonts w:ascii="Roboto Condensed" w:hAnsi="Roboto Condensed"/>
          <w:szCs w:val="22"/>
        </w:rPr>
        <w:t>ajištění pronájmů tělocvičny</w:t>
      </w:r>
      <w:r w:rsidRPr="00364628">
        <w:rPr>
          <w:rFonts w:ascii="Roboto Condensed" w:hAnsi="Roboto Condensed"/>
          <w:szCs w:val="22"/>
        </w:rPr>
        <w:t>,</w:t>
      </w:r>
    </w:p>
    <w:p w14:paraId="269AB793" w14:textId="41C69093" w:rsidR="00A542E6" w:rsidRPr="00364628" w:rsidRDefault="004E2BA9" w:rsidP="00AE5DAC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o</w:t>
      </w:r>
      <w:r w:rsidR="00A542E6" w:rsidRPr="00364628">
        <w:rPr>
          <w:rFonts w:ascii="Roboto Condensed" w:hAnsi="Roboto Condensed"/>
          <w:szCs w:val="22"/>
        </w:rPr>
        <w:t>rganizace kulturních a společenských akcí školy</w:t>
      </w:r>
      <w:r w:rsidRPr="00364628">
        <w:rPr>
          <w:rFonts w:ascii="Roboto Condensed" w:hAnsi="Roboto Condensed"/>
          <w:szCs w:val="22"/>
        </w:rPr>
        <w:t>,</w:t>
      </w:r>
    </w:p>
    <w:p w14:paraId="2C7C49CE" w14:textId="4F484140" w:rsidR="00A542E6" w:rsidRPr="00364628" w:rsidRDefault="004E2BA9" w:rsidP="00AE5DAC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</w:t>
      </w:r>
      <w:r w:rsidR="00A542E6" w:rsidRPr="00364628">
        <w:rPr>
          <w:rFonts w:ascii="Roboto Condensed" w:hAnsi="Roboto Condensed"/>
          <w:szCs w:val="22"/>
        </w:rPr>
        <w:t>e spolupráci s externími odborníky zajištění BOZP a PO</w:t>
      </w:r>
      <w:r w:rsidRPr="00364628">
        <w:rPr>
          <w:rFonts w:ascii="Roboto Condensed" w:hAnsi="Roboto Condensed"/>
          <w:szCs w:val="22"/>
        </w:rPr>
        <w:t>.</w:t>
      </w:r>
    </w:p>
    <w:p w14:paraId="46E10ACD" w14:textId="77777777" w:rsidR="00295928" w:rsidRPr="00364628" w:rsidRDefault="00295928" w:rsidP="004C1F24">
      <w:pPr>
        <w:ind w:left="360"/>
        <w:rPr>
          <w:rFonts w:ascii="Roboto Condensed" w:hAnsi="Roboto Condensed"/>
          <w:b/>
          <w:smallCaps/>
          <w:szCs w:val="22"/>
        </w:rPr>
      </w:pPr>
    </w:p>
    <w:p w14:paraId="689BE102" w14:textId="21FC0CE4" w:rsidR="00527406" w:rsidRPr="00364628" w:rsidRDefault="00527406" w:rsidP="004C1F24">
      <w:pPr>
        <w:rPr>
          <w:rFonts w:ascii="Roboto Condensed" w:hAnsi="Roboto Condensed"/>
          <w:b/>
          <w:smallCaps/>
          <w:szCs w:val="22"/>
        </w:rPr>
      </w:pPr>
      <w:r w:rsidRPr="00364628">
        <w:rPr>
          <w:rFonts w:ascii="Roboto Condensed" w:hAnsi="Roboto Condensed"/>
          <w:b/>
          <w:szCs w:val="22"/>
        </w:rPr>
        <w:t xml:space="preserve">Zástupce ředitele pro rozvoj </w:t>
      </w:r>
      <w:r w:rsidRPr="00364628">
        <w:rPr>
          <w:rFonts w:ascii="Roboto Condensed" w:hAnsi="Roboto Condensed"/>
          <w:szCs w:val="22"/>
        </w:rPr>
        <w:t>zastupuje ředitele v koncepčních a rozvojových záležitostech školy a při rozvoji dalšího vzdělávání realizované</w:t>
      </w:r>
      <w:r w:rsidR="004E2BA9" w:rsidRPr="00364628">
        <w:rPr>
          <w:rFonts w:ascii="Roboto Condensed" w:hAnsi="Roboto Condensed"/>
          <w:szCs w:val="22"/>
        </w:rPr>
        <w:t>ho</w:t>
      </w:r>
      <w:r w:rsidRPr="00364628">
        <w:rPr>
          <w:rFonts w:ascii="Roboto Condensed" w:hAnsi="Roboto Condensed"/>
          <w:szCs w:val="22"/>
        </w:rPr>
        <w:t xml:space="preserve"> Jabokem. Zástupce ředitele pro rozvoj je odpovědný za vykonávání zejména následujících činností:</w:t>
      </w:r>
    </w:p>
    <w:p w14:paraId="3F13FEEA" w14:textId="4E85D837" w:rsidR="00527406" w:rsidRPr="00364628" w:rsidRDefault="00527406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zastupuje ředitele při jednáních souvisejících s rozvojem školy jako instituce zaměřené na profesní terciární vzdělávání</w:t>
      </w:r>
      <w:r w:rsidR="0028300E" w:rsidRPr="00364628">
        <w:rPr>
          <w:rFonts w:ascii="Roboto Condensed" w:hAnsi="Roboto Condensed"/>
          <w:szCs w:val="22"/>
        </w:rPr>
        <w:t>,</w:t>
      </w:r>
    </w:p>
    <w:p w14:paraId="7D273424" w14:textId="108CF865" w:rsidR="00527406" w:rsidRPr="00364628" w:rsidRDefault="00527406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rozvíjí činnosti směřující ke spolupráci s vysokoškolskou sférou a k potenciálnímu rozvoji školy ve</w:t>
      </w:r>
      <w:r w:rsidR="0028300E" w:rsidRPr="00364628">
        <w:rPr>
          <w:rFonts w:ascii="Roboto Condensed" w:hAnsi="Roboto Condensed"/>
          <w:szCs w:val="22"/>
        </w:rPr>
        <w:t> </w:t>
      </w:r>
      <w:r w:rsidRPr="00364628">
        <w:rPr>
          <w:rFonts w:ascii="Roboto Condensed" w:hAnsi="Roboto Condensed"/>
          <w:szCs w:val="22"/>
        </w:rPr>
        <w:t>vysokoškolské sféře</w:t>
      </w:r>
      <w:r w:rsidR="0028300E" w:rsidRPr="00364628">
        <w:rPr>
          <w:rFonts w:ascii="Roboto Condensed" w:hAnsi="Roboto Condensed"/>
          <w:szCs w:val="22"/>
        </w:rPr>
        <w:t>,</w:t>
      </w:r>
    </w:p>
    <w:p w14:paraId="640840D0" w14:textId="4F454792" w:rsidR="00527406" w:rsidRPr="00364628" w:rsidRDefault="00527406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podílí se na rozvoji školy prostřednictvím zejména projektů a zahraniční spolupráce, mj. se salesiánskými vysokými školami</w:t>
      </w:r>
      <w:r w:rsidR="0028300E" w:rsidRPr="00364628">
        <w:rPr>
          <w:rFonts w:ascii="Roboto Condensed" w:hAnsi="Roboto Condensed"/>
          <w:szCs w:val="22"/>
        </w:rPr>
        <w:t>,</w:t>
      </w:r>
    </w:p>
    <w:p w14:paraId="2BAB4F98" w14:textId="6E04AC38" w:rsidR="00527406" w:rsidRPr="00364628" w:rsidRDefault="00527406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navrhuje vnitřní předpisy týkající se dalšího vzdělávání realizovaného Jabokem</w:t>
      </w:r>
      <w:r w:rsidR="0028300E" w:rsidRPr="00364628">
        <w:rPr>
          <w:rFonts w:ascii="Roboto Condensed" w:hAnsi="Roboto Condensed"/>
          <w:szCs w:val="22"/>
        </w:rPr>
        <w:t>,</w:t>
      </w:r>
    </w:p>
    <w:p w14:paraId="66194080" w14:textId="5D875C18" w:rsidR="00527406" w:rsidRPr="00364628" w:rsidRDefault="00527406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zastupuje ředitele zejména ve vztahu vůči frekventantům kurzů a partnerům programů dalšího vzdělávání</w:t>
      </w:r>
      <w:r w:rsidR="004E2BA9" w:rsidRPr="00364628">
        <w:rPr>
          <w:rFonts w:ascii="Roboto Condensed" w:hAnsi="Roboto Condensed"/>
          <w:szCs w:val="22"/>
        </w:rPr>
        <w:t>,</w:t>
      </w:r>
    </w:p>
    <w:p w14:paraId="41CEC0F7" w14:textId="2CE4F9AF" w:rsidR="0092517C" w:rsidRPr="00364628" w:rsidRDefault="0092517C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metodicky vede Jabok International </w:t>
      </w:r>
      <w:r w:rsidR="004E2BA9" w:rsidRPr="00364628">
        <w:rPr>
          <w:rFonts w:ascii="Roboto Condensed" w:hAnsi="Roboto Condensed"/>
          <w:szCs w:val="22"/>
        </w:rPr>
        <w:t>O</w:t>
      </w:r>
      <w:r w:rsidRPr="00364628">
        <w:rPr>
          <w:rFonts w:ascii="Roboto Condensed" w:hAnsi="Roboto Condensed"/>
          <w:szCs w:val="22"/>
        </w:rPr>
        <w:t xml:space="preserve">ffice. </w:t>
      </w:r>
    </w:p>
    <w:p w14:paraId="388BFE1F" w14:textId="77777777" w:rsidR="006D7FE4" w:rsidRPr="00364628" w:rsidRDefault="006D7FE4" w:rsidP="001C1882">
      <w:pPr>
        <w:rPr>
          <w:rFonts w:ascii="Roboto Condensed" w:hAnsi="Roboto Condensed"/>
          <w:szCs w:val="22"/>
        </w:rPr>
      </w:pPr>
    </w:p>
    <w:p w14:paraId="6DA0AD6C" w14:textId="77777777" w:rsidR="00803B62" w:rsidRPr="00364628" w:rsidRDefault="006D7FE4" w:rsidP="001C1882">
      <w:pPr>
        <w:pStyle w:val="Nadpis2"/>
        <w:rPr>
          <w:rFonts w:ascii="Roboto Condensed" w:hAnsi="Roboto Condensed"/>
          <w:sz w:val="22"/>
          <w:szCs w:val="22"/>
        </w:rPr>
      </w:pPr>
      <w:bookmarkStart w:id="70" w:name="_Toc348609932"/>
      <w:bookmarkStart w:id="71" w:name="_Toc348708778"/>
      <w:bookmarkStart w:id="72" w:name="_Toc356307431"/>
      <w:bookmarkStart w:id="73" w:name="_Toc356308656"/>
      <w:bookmarkStart w:id="74" w:name="_Toc356328641"/>
      <w:bookmarkStart w:id="75" w:name="_Toc153560707"/>
      <w:r w:rsidRPr="00364628">
        <w:rPr>
          <w:rFonts w:ascii="Roboto Condensed" w:hAnsi="Roboto Condensed"/>
          <w:sz w:val="22"/>
          <w:szCs w:val="22"/>
        </w:rPr>
        <w:t xml:space="preserve">4.3 </w:t>
      </w:r>
      <w:r w:rsidR="00346A74" w:rsidRPr="00364628">
        <w:rPr>
          <w:rFonts w:ascii="Roboto Condensed" w:hAnsi="Roboto Condensed"/>
          <w:sz w:val="22"/>
          <w:szCs w:val="22"/>
        </w:rPr>
        <w:t>Sekretariát školy</w:t>
      </w:r>
      <w:bookmarkEnd w:id="69"/>
      <w:bookmarkEnd w:id="70"/>
      <w:bookmarkEnd w:id="71"/>
      <w:bookmarkEnd w:id="72"/>
      <w:bookmarkEnd w:id="73"/>
      <w:bookmarkEnd w:id="74"/>
      <w:bookmarkEnd w:id="75"/>
    </w:p>
    <w:p w14:paraId="4829F0FC" w14:textId="1505D2F2" w:rsidR="00803B62" w:rsidRPr="00364628" w:rsidRDefault="00346A74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plní organizační a administrativní úkoly spojené s ředitelstvím školy</w:t>
      </w:r>
      <w:r w:rsidR="0028300E" w:rsidRPr="00364628">
        <w:rPr>
          <w:rFonts w:ascii="Roboto Condensed" w:hAnsi="Roboto Condensed"/>
          <w:szCs w:val="22"/>
        </w:rPr>
        <w:t>,</w:t>
      </w:r>
      <w:r w:rsidRPr="00364628">
        <w:rPr>
          <w:rFonts w:ascii="Roboto Condensed" w:hAnsi="Roboto Condensed"/>
          <w:szCs w:val="22"/>
        </w:rPr>
        <w:t xml:space="preserve"> </w:t>
      </w:r>
    </w:p>
    <w:p w14:paraId="0C0ECAFE" w14:textId="0AE3DDBE" w:rsidR="00803B62" w:rsidRPr="00364628" w:rsidRDefault="00346A74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přejímá a distribuuje přicházející poštu, eviduje přicházející i odcházející korespondenci, obsluhuje telefonní ústřednu</w:t>
      </w:r>
      <w:r w:rsidR="0028300E" w:rsidRPr="00364628">
        <w:rPr>
          <w:rFonts w:ascii="Roboto Condensed" w:hAnsi="Roboto Condensed"/>
          <w:szCs w:val="22"/>
        </w:rPr>
        <w:t>,</w:t>
      </w:r>
    </w:p>
    <w:p w14:paraId="2E8E24C7" w14:textId="22A3AC20" w:rsidR="00803B62" w:rsidRPr="00364628" w:rsidRDefault="00346A74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pořizuje zápisy z pedagogických rad</w:t>
      </w:r>
      <w:r w:rsidR="0087714D" w:rsidRPr="00364628">
        <w:rPr>
          <w:rFonts w:ascii="Roboto Condensed" w:hAnsi="Roboto Condensed"/>
          <w:szCs w:val="22"/>
        </w:rPr>
        <w:t xml:space="preserve">, porad vedoucích kateder </w:t>
      </w:r>
      <w:r w:rsidR="00835B4E" w:rsidRPr="00364628">
        <w:rPr>
          <w:rFonts w:ascii="Roboto Condensed" w:hAnsi="Roboto Condensed"/>
          <w:szCs w:val="22"/>
        </w:rPr>
        <w:t>a z porad zaměstnanců</w:t>
      </w:r>
      <w:r w:rsidR="0028300E" w:rsidRPr="00364628">
        <w:rPr>
          <w:rFonts w:ascii="Roboto Condensed" w:hAnsi="Roboto Condensed"/>
          <w:szCs w:val="22"/>
        </w:rPr>
        <w:t>,</w:t>
      </w:r>
    </w:p>
    <w:p w14:paraId="1E25AA1B" w14:textId="2EFF7689" w:rsidR="00803B62" w:rsidRPr="00364628" w:rsidRDefault="00346A74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zajišťuje archivaci dokumentů dle </w:t>
      </w:r>
      <w:r w:rsidR="002B5787" w:rsidRPr="00364628">
        <w:rPr>
          <w:rFonts w:ascii="Roboto Condensed" w:hAnsi="Roboto Condensed"/>
          <w:szCs w:val="22"/>
        </w:rPr>
        <w:t>Spisového</w:t>
      </w:r>
      <w:r w:rsidRPr="00364628">
        <w:rPr>
          <w:rFonts w:ascii="Roboto Condensed" w:hAnsi="Roboto Condensed"/>
          <w:szCs w:val="22"/>
        </w:rPr>
        <w:t xml:space="preserve"> řádu</w:t>
      </w:r>
      <w:r w:rsidR="0028300E" w:rsidRPr="00364628">
        <w:rPr>
          <w:rFonts w:ascii="Roboto Condensed" w:hAnsi="Roboto Condensed"/>
          <w:szCs w:val="22"/>
        </w:rPr>
        <w:t>,</w:t>
      </w:r>
    </w:p>
    <w:p w14:paraId="25FB900C" w14:textId="77777777" w:rsidR="00803B62" w:rsidRPr="00364628" w:rsidRDefault="00346A74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plní další úkoly podle pokynů ředitele nebo jeho zástupce</w:t>
      </w:r>
      <w:r w:rsidR="00746261" w:rsidRPr="00364628">
        <w:rPr>
          <w:rFonts w:ascii="Roboto Condensed" w:hAnsi="Roboto Condensed"/>
          <w:szCs w:val="22"/>
        </w:rPr>
        <w:t>.</w:t>
      </w:r>
    </w:p>
    <w:p w14:paraId="3ED1E5B7" w14:textId="77777777" w:rsidR="00C044B1" w:rsidRPr="00364628" w:rsidRDefault="00C044B1" w:rsidP="001C1882">
      <w:pPr>
        <w:rPr>
          <w:rFonts w:ascii="Roboto Condensed" w:hAnsi="Roboto Condensed"/>
          <w:szCs w:val="22"/>
        </w:rPr>
      </w:pPr>
    </w:p>
    <w:p w14:paraId="156670A7" w14:textId="3716E1E8" w:rsidR="00E673ED" w:rsidRPr="00364628" w:rsidRDefault="00D839B8" w:rsidP="001C1882">
      <w:pPr>
        <w:pStyle w:val="Nadpis2"/>
        <w:rPr>
          <w:rFonts w:ascii="Roboto Condensed" w:hAnsi="Roboto Condensed"/>
          <w:sz w:val="22"/>
          <w:szCs w:val="22"/>
        </w:rPr>
      </w:pPr>
      <w:bookmarkStart w:id="76" w:name="_Toc356308657"/>
      <w:bookmarkStart w:id="77" w:name="_Toc356328642"/>
      <w:bookmarkStart w:id="78" w:name="_Toc153560708"/>
      <w:bookmarkStart w:id="79" w:name="_Toc348708779"/>
      <w:bookmarkStart w:id="80" w:name="_Toc356307432"/>
      <w:r w:rsidRPr="00364628">
        <w:rPr>
          <w:rFonts w:ascii="Roboto Condensed" w:hAnsi="Roboto Condensed"/>
          <w:sz w:val="22"/>
          <w:szCs w:val="22"/>
        </w:rPr>
        <w:t xml:space="preserve">4.4 </w:t>
      </w:r>
      <w:r w:rsidR="006D651B" w:rsidRPr="00364628">
        <w:rPr>
          <w:rFonts w:ascii="Roboto Condensed" w:hAnsi="Roboto Condensed"/>
          <w:sz w:val="22"/>
          <w:szCs w:val="22"/>
        </w:rPr>
        <w:t xml:space="preserve">Školní </w:t>
      </w:r>
      <w:bookmarkEnd w:id="76"/>
      <w:bookmarkEnd w:id="77"/>
      <w:r w:rsidR="00527406" w:rsidRPr="00364628">
        <w:rPr>
          <w:rFonts w:ascii="Roboto Condensed" w:hAnsi="Roboto Condensed"/>
          <w:sz w:val="22"/>
          <w:szCs w:val="22"/>
        </w:rPr>
        <w:t>poradenské pracoviště</w:t>
      </w:r>
      <w:bookmarkEnd w:id="78"/>
    </w:p>
    <w:p w14:paraId="5FDA34E3" w14:textId="0509312A" w:rsidR="00527406" w:rsidRPr="00364628" w:rsidRDefault="00527406" w:rsidP="001C1882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Školní poradenské pracoviště tvoří školní kaplan, školní sociální pracovník, školní psycholog a školní speciální pedagog.</w:t>
      </w:r>
    </w:p>
    <w:p w14:paraId="15FC81F9" w14:textId="7C9C926F" w:rsidR="006D651B" w:rsidRPr="00364628" w:rsidRDefault="00527406" w:rsidP="001C1882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szCs w:val="22"/>
        </w:rPr>
        <w:t>Školní kaplan</w:t>
      </w:r>
      <w:r w:rsidRPr="00364628">
        <w:rPr>
          <w:rFonts w:ascii="Roboto Condensed" w:hAnsi="Roboto Condensed"/>
          <w:szCs w:val="22"/>
        </w:rPr>
        <w:t xml:space="preserve"> je jmenován n</w:t>
      </w:r>
      <w:r w:rsidR="006D651B" w:rsidRPr="00364628">
        <w:rPr>
          <w:rFonts w:ascii="Roboto Condensed" w:hAnsi="Roboto Condensed"/>
          <w:szCs w:val="22"/>
        </w:rPr>
        <w:t xml:space="preserve">a návrh ředitele </w:t>
      </w:r>
      <w:r w:rsidR="00E673ED" w:rsidRPr="00364628">
        <w:rPr>
          <w:rFonts w:ascii="Roboto Condensed" w:hAnsi="Roboto Condensed"/>
          <w:szCs w:val="22"/>
        </w:rPr>
        <w:t>příslušnou církevní autoritou</w:t>
      </w:r>
      <w:r w:rsidRPr="00364628">
        <w:rPr>
          <w:rFonts w:ascii="Roboto Condensed" w:hAnsi="Roboto Condensed"/>
          <w:szCs w:val="22"/>
        </w:rPr>
        <w:t>;</w:t>
      </w:r>
      <w:r w:rsidR="006D651B" w:rsidRPr="00364628">
        <w:rPr>
          <w:rFonts w:ascii="Roboto Condensed" w:hAnsi="Roboto Condensed"/>
          <w:szCs w:val="22"/>
        </w:rPr>
        <w:t xml:space="preserve"> zajišťuje nabídku duchovní a svátostné služby studentům i zaměstnancům školy a poskytuje studentům pastorační poradenství. Kaplan VOŠ Jabok vykonává svoji službu ve spolupráci s Místní komunitou Salesiánů dona Boska.</w:t>
      </w:r>
    </w:p>
    <w:p w14:paraId="45DACE5C" w14:textId="78CCD4F1" w:rsidR="00527406" w:rsidRPr="00364628" w:rsidRDefault="00A12D8E" w:rsidP="001C1882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szCs w:val="22"/>
        </w:rPr>
        <w:t>Školní sociální</w:t>
      </w:r>
      <w:r w:rsidRPr="00364628">
        <w:rPr>
          <w:rFonts w:ascii="Roboto Condensed" w:hAnsi="Roboto Condensed"/>
          <w:szCs w:val="22"/>
        </w:rPr>
        <w:t xml:space="preserve"> pracovník nabízí studentům informace o možnostech, jak mohou řešit nepříznivé sociální situace, popř. zprostředkování dalších odborných služeb, např. občanské poradny.</w:t>
      </w:r>
    </w:p>
    <w:p w14:paraId="1CCD7267" w14:textId="432C9EB4" w:rsidR="00A12D8E" w:rsidRPr="00364628" w:rsidRDefault="00A12D8E" w:rsidP="001C1882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szCs w:val="22"/>
        </w:rPr>
        <w:t>Školní psycholog</w:t>
      </w:r>
      <w:r w:rsidRPr="00364628">
        <w:rPr>
          <w:rFonts w:ascii="Roboto Condensed" w:hAnsi="Roboto Condensed"/>
          <w:szCs w:val="22"/>
        </w:rPr>
        <w:t xml:space="preserve"> nabízí studentům pomoc zejména při problémech s adaptací na studium, dále v oblasti partnerských, přátelských, rodinných vztahů, v oblasti prožívání, zvládání náročných situací.</w:t>
      </w:r>
    </w:p>
    <w:p w14:paraId="493FB390" w14:textId="7633BA66" w:rsidR="00A12D8E" w:rsidRPr="00364628" w:rsidRDefault="00A12D8E" w:rsidP="001C1882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b/>
          <w:szCs w:val="22"/>
        </w:rPr>
        <w:t>Speciální pedagog</w:t>
      </w:r>
      <w:r w:rsidRPr="00364628">
        <w:rPr>
          <w:rFonts w:ascii="Roboto Condensed" w:hAnsi="Roboto Condensed"/>
          <w:szCs w:val="22"/>
        </w:rPr>
        <w:t xml:space="preserve"> konzultuje se studenty se speciálními vzdělávacími potřebami, zajišťuje a</w:t>
      </w:r>
      <w:r w:rsidR="00634C4F" w:rsidRPr="00364628">
        <w:rPr>
          <w:rFonts w:ascii="Roboto Condensed" w:hAnsi="Roboto Condensed"/>
          <w:szCs w:val="22"/>
        </w:rPr>
        <w:t> </w:t>
      </w:r>
      <w:r w:rsidRPr="00364628">
        <w:rPr>
          <w:rFonts w:ascii="Roboto Condensed" w:hAnsi="Roboto Condensed"/>
          <w:szCs w:val="22"/>
        </w:rPr>
        <w:t>zprostředkovává potřebnou podporu při studiu. Komunikuje se školskými poradenskými zařízeními.</w:t>
      </w:r>
    </w:p>
    <w:p w14:paraId="1312F5FE" w14:textId="77777777" w:rsidR="00E673ED" w:rsidRPr="00364628" w:rsidRDefault="00E673ED" w:rsidP="004C1F24">
      <w:pPr>
        <w:rPr>
          <w:rFonts w:ascii="Roboto Condensed" w:hAnsi="Roboto Condensed"/>
          <w:szCs w:val="22"/>
        </w:rPr>
      </w:pPr>
    </w:p>
    <w:p w14:paraId="5973BE27" w14:textId="77777777" w:rsidR="00803B62" w:rsidRPr="00364628" w:rsidRDefault="00E673ED" w:rsidP="00D4152F">
      <w:pPr>
        <w:pStyle w:val="Nadpis2"/>
        <w:rPr>
          <w:rFonts w:ascii="Roboto Condensed" w:hAnsi="Roboto Condensed"/>
          <w:sz w:val="22"/>
          <w:szCs w:val="22"/>
        </w:rPr>
      </w:pPr>
      <w:bookmarkStart w:id="81" w:name="_Toc356308658"/>
      <w:bookmarkStart w:id="82" w:name="_Toc356328643"/>
      <w:bookmarkStart w:id="83" w:name="_Toc153560709"/>
      <w:r w:rsidRPr="00364628">
        <w:rPr>
          <w:rFonts w:ascii="Roboto Condensed" w:hAnsi="Roboto Condensed"/>
          <w:sz w:val="22"/>
          <w:szCs w:val="22"/>
        </w:rPr>
        <w:t>4.5</w:t>
      </w:r>
      <w:r w:rsidR="00C044B1" w:rsidRPr="00364628">
        <w:rPr>
          <w:rFonts w:ascii="Roboto Condensed" w:hAnsi="Roboto Condensed"/>
          <w:sz w:val="22"/>
          <w:szCs w:val="22"/>
        </w:rPr>
        <w:t xml:space="preserve"> PR a fundraising</w:t>
      </w:r>
      <w:bookmarkEnd w:id="79"/>
      <w:bookmarkEnd w:id="80"/>
      <w:bookmarkEnd w:id="81"/>
      <w:bookmarkEnd w:id="82"/>
      <w:bookmarkEnd w:id="83"/>
    </w:p>
    <w:p w14:paraId="4852D6CD" w14:textId="230920D6" w:rsidR="0073685F" w:rsidRPr="00364628" w:rsidRDefault="0073685F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zajišťuje hromadnou komunikaci s veřejností (vyjm</w:t>
      </w:r>
      <w:r w:rsidR="00D4167B" w:rsidRPr="00364628">
        <w:rPr>
          <w:rFonts w:ascii="Roboto Condensed" w:hAnsi="Roboto Condensed"/>
          <w:szCs w:val="22"/>
        </w:rPr>
        <w:t>a činností náležících řediteli),</w:t>
      </w:r>
    </w:p>
    <w:p w14:paraId="2D07613F" w14:textId="4C9F9C00" w:rsidR="0073685F" w:rsidRPr="00364628" w:rsidRDefault="0073685F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zajišťuje komunikaci se studenty a pracovníky Jaboku a s bývalými studen</w:t>
      </w:r>
      <w:r w:rsidR="00D4167B" w:rsidRPr="00364628">
        <w:rPr>
          <w:rFonts w:ascii="Roboto Condensed" w:hAnsi="Roboto Condensed"/>
          <w:szCs w:val="22"/>
        </w:rPr>
        <w:t>ty a bývalými pracovníky Jaboku,</w:t>
      </w:r>
    </w:p>
    <w:p w14:paraId="0F2A8183" w14:textId="5BF9B974" w:rsidR="00AD5978" w:rsidRPr="00364628" w:rsidRDefault="00AD5978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zajišťuje komunikaci se zahraničními </w:t>
      </w:r>
      <w:r w:rsidR="009A2412" w:rsidRPr="00364628">
        <w:rPr>
          <w:rFonts w:ascii="Roboto Condensed" w:hAnsi="Roboto Condensed"/>
          <w:szCs w:val="22"/>
        </w:rPr>
        <w:t>subjekty a propagaci Jabo</w:t>
      </w:r>
      <w:r w:rsidR="00D4167B" w:rsidRPr="00364628">
        <w:rPr>
          <w:rFonts w:ascii="Roboto Condensed" w:hAnsi="Roboto Condensed"/>
          <w:szCs w:val="22"/>
        </w:rPr>
        <w:t>ku směrem k nim,</w:t>
      </w:r>
    </w:p>
    <w:p w14:paraId="6CB726F9" w14:textId="5F66E572" w:rsidR="0073685F" w:rsidRPr="00364628" w:rsidRDefault="00496A78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lastRenderedPageBreak/>
        <w:t xml:space="preserve">podílí se na organizaci jednorázových událostí (např. konference, </w:t>
      </w:r>
      <w:r w:rsidR="00D4167B" w:rsidRPr="00364628">
        <w:rPr>
          <w:rFonts w:ascii="Roboto Condensed" w:hAnsi="Roboto Condensed"/>
          <w:szCs w:val="22"/>
        </w:rPr>
        <w:t>společenské akce, výročí apod.),</w:t>
      </w:r>
    </w:p>
    <w:p w14:paraId="495F1AFD" w14:textId="110CD40B" w:rsidR="00496A78" w:rsidRPr="00364628" w:rsidRDefault="00496A78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aktualizuje informace o Jaboku v elektroni</w:t>
      </w:r>
      <w:r w:rsidR="00D4167B" w:rsidRPr="00364628">
        <w:rPr>
          <w:rFonts w:ascii="Roboto Condensed" w:hAnsi="Roboto Condensed"/>
          <w:szCs w:val="22"/>
        </w:rPr>
        <w:t>ckých informačních prostředcích,</w:t>
      </w:r>
    </w:p>
    <w:p w14:paraId="609B318D" w14:textId="2854829B" w:rsidR="00496A78" w:rsidRPr="00364628" w:rsidRDefault="00496A78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zajišťuje inzerci a</w:t>
      </w:r>
      <w:r w:rsidR="00D31CD0" w:rsidRPr="00364628">
        <w:rPr>
          <w:rFonts w:ascii="Roboto Condensed" w:hAnsi="Roboto Condensed"/>
          <w:szCs w:val="22"/>
        </w:rPr>
        <w:t xml:space="preserve"> propagaci Jaboku v tištěných médiích a na veř</w:t>
      </w:r>
      <w:r w:rsidR="00D4167B" w:rsidRPr="00364628">
        <w:rPr>
          <w:rFonts w:ascii="Roboto Condensed" w:hAnsi="Roboto Condensed"/>
          <w:szCs w:val="22"/>
        </w:rPr>
        <w:t>ejných akcích (veletrhy apod.),</w:t>
      </w:r>
    </w:p>
    <w:p w14:paraId="3CC8DFAA" w14:textId="23017611" w:rsidR="00D31CD0" w:rsidRPr="00364628" w:rsidRDefault="00D31CD0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oslovuje potenciální sponzory a dárce, eviduje je a každoročně je informuje o využití jejich daru v daném kalendářním roce</w:t>
      </w:r>
      <w:r w:rsidR="00D4167B" w:rsidRPr="00364628">
        <w:rPr>
          <w:rFonts w:ascii="Roboto Condensed" w:hAnsi="Roboto Condensed"/>
          <w:szCs w:val="22"/>
        </w:rPr>
        <w:t>,</w:t>
      </w:r>
      <w:r w:rsidR="00AD5978" w:rsidRPr="00364628">
        <w:rPr>
          <w:rFonts w:ascii="Roboto Condensed" w:hAnsi="Roboto Condensed"/>
          <w:szCs w:val="22"/>
        </w:rPr>
        <w:t xml:space="preserve"> </w:t>
      </w:r>
    </w:p>
    <w:p w14:paraId="013956C0" w14:textId="77777777" w:rsidR="00AD5978" w:rsidRPr="00364628" w:rsidRDefault="00AD5978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navrhuje nové možnosti propagace a fundraisingu a po schválení nadřízeným pracovníkem je realizuje.</w:t>
      </w:r>
    </w:p>
    <w:p w14:paraId="0FC1BD00" w14:textId="77777777" w:rsidR="00C044B1" w:rsidRPr="00364628" w:rsidRDefault="00C044B1" w:rsidP="004C1F24">
      <w:pPr>
        <w:rPr>
          <w:rFonts w:ascii="Roboto Condensed" w:hAnsi="Roboto Condensed"/>
          <w:szCs w:val="22"/>
        </w:rPr>
      </w:pPr>
    </w:p>
    <w:p w14:paraId="167C53CA" w14:textId="77777777" w:rsidR="00803B62" w:rsidRPr="00364628" w:rsidRDefault="006F5B40" w:rsidP="00364628">
      <w:pPr>
        <w:pStyle w:val="Nadpis1"/>
        <w:jc w:val="center"/>
        <w:rPr>
          <w:rFonts w:ascii="Ladislav" w:hAnsi="Ladislav"/>
        </w:rPr>
      </w:pPr>
      <w:bookmarkStart w:id="84" w:name="_Toc239050461"/>
      <w:bookmarkStart w:id="85" w:name="_Toc348609933"/>
      <w:bookmarkStart w:id="86" w:name="_Toc348708780"/>
      <w:bookmarkStart w:id="87" w:name="_Toc356307433"/>
      <w:bookmarkStart w:id="88" w:name="_Toc356308659"/>
      <w:bookmarkStart w:id="89" w:name="_Toc356328644"/>
      <w:bookmarkStart w:id="90" w:name="_Toc153560710"/>
      <w:r w:rsidRPr="00364628">
        <w:rPr>
          <w:rFonts w:ascii="Ladislav" w:hAnsi="Ladislav"/>
        </w:rPr>
        <w:t xml:space="preserve">5 </w:t>
      </w:r>
      <w:r w:rsidR="00346A74" w:rsidRPr="00364628">
        <w:rPr>
          <w:rFonts w:ascii="Ladislav" w:hAnsi="Ladislav"/>
        </w:rPr>
        <w:t>Katedry</w:t>
      </w:r>
      <w:bookmarkEnd w:id="84"/>
      <w:bookmarkEnd w:id="85"/>
      <w:bookmarkEnd w:id="86"/>
      <w:bookmarkEnd w:id="87"/>
      <w:bookmarkEnd w:id="88"/>
      <w:bookmarkEnd w:id="89"/>
      <w:bookmarkEnd w:id="90"/>
    </w:p>
    <w:p w14:paraId="3AA7207F" w14:textId="77777777" w:rsidR="00446EAE" w:rsidRPr="00364628" w:rsidRDefault="002C2893" w:rsidP="00D4152F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Katedry </w:t>
      </w:r>
      <w:r w:rsidR="00346A74" w:rsidRPr="00364628">
        <w:rPr>
          <w:rFonts w:ascii="Roboto Condensed" w:hAnsi="Roboto Condensed"/>
          <w:szCs w:val="22"/>
        </w:rPr>
        <w:t xml:space="preserve">jsou v oblasti výuky </w:t>
      </w:r>
      <w:r w:rsidR="00D9704D" w:rsidRPr="00364628">
        <w:rPr>
          <w:rFonts w:ascii="Roboto Condensed" w:hAnsi="Roboto Condensed"/>
          <w:szCs w:val="22"/>
        </w:rPr>
        <w:t xml:space="preserve">a odborné a tvůrčí činnosti </w:t>
      </w:r>
      <w:r w:rsidR="00346A74" w:rsidRPr="00364628">
        <w:rPr>
          <w:rFonts w:ascii="Roboto Condensed" w:hAnsi="Roboto Condensed"/>
          <w:szCs w:val="22"/>
        </w:rPr>
        <w:t xml:space="preserve">základní organizační jednotkou školy. </w:t>
      </w:r>
    </w:p>
    <w:p w14:paraId="38967B7F" w14:textId="77777777" w:rsidR="00C87EBB" w:rsidRPr="00364628" w:rsidRDefault="00C87EBB" w:rsidP="00D4152F">
      <w:pPr>
        <w:rPr>
          <w:rFonts w:ascii="Roboto Condensed" w:hAnsi="Roboto Condensed"/>
          <w:szCs w:val="22"/>
        </w:rPr>
      </w:pPr>
    </w:p>
    <w:p w14:paraId="000C80B8" w14:textId="77777777" w:rsidR="00803B62" w:rsidRPr="00364628" w:rsidRDefault="00446EAE" w:rsidP="00D4152F">
      <w:pPr>
        <w:pStyle w:val="Nadpis2"/>
        <w:rPr>
          <w:rFonts w:ascii="Roboto Condensed" w:hAnsi="Roboto Condensed"/>
          <w:sz w:val="22"/>
          <w:szCs w:val="22"/>
        </w:rPr>
      </w:pPr>
      <w:bookmarkStart w:id="91" w:name="_Toc348609934"/>
      <w:bookmarkStart w:id="92" w:name="_Toc348708781"/>
      <w:bookmarkStart w:id="93" w:name="_Toc356307434"/>
      <w:bookmarkStart w:id="94" w:name="_Toc356308660"/>
      <w:bookmarkStart w:id="95" w:name="_Toc356328645"/>
      <w:bookmarkStart w:id="96" w:name="_Toc153560711"/>
      <w:r w:rsidRPr="00364628">
        <w:rPr>
          <w:rFonts w:ascii="Roboto Condensed" w:hAnsi="Roboto Condensed"/>
          <w:sz w:val="22"/>
          <w:szCs w:val="22"/>
        </w:rPr>
        <w:t xml:space="preserve">5.1 </w:t>
      </w:r>
      <w:r w:rsidR="00346A74" w:rsidRPr="00364628">
        <w:rPr>
          <w:rFonts w:ascii="Roboto Condensed" w:hAnsi="Roboto Condensed"/>
          <w:sz w:val="22"/>
          <w:szCs w:val="22"/>
        </w:rPr>
        <w:t>Vedoucí kated</w:t>
      </w:r>
      <w:r w:rsidR="00C87EBB" w:rsidRPr="00364628">
        <w:rPr>
          <w:rFonts w:ascii="Roboto Condensed" w:hAnsi="Roboto Condensed"/>
          <w:sz w:val="22"/>
          <w:szCs w:val="22"/>
        </w:rPr>
        <w:t>ry</w:t>
      </w:r>
      <w:bookmarkEnd w:id="91"/>
      <w:bookmarkEnd w:id="92"/>
      <w:bookmarkEnd w:id="93"/>
      <w:bookmarkEnd w:id="94"/>
      <w:bookmarkEnd w:id="95"/>
      <w:bookmarkEnd w:id="96"/>
    </w:p>
    <w:p w14:paraId="7AB2D48D" w14:textId="27C6D071" w:rsidR="00803B62" w:rsidRPr="00364628" w:rsidRDefault="00346A74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zajišťuje chod katedry</w:t>
      </w:r>
      <w:r w:rsidR="00D9704D" w:rsidRPr="00364628">
        <w:rPr>
          <w:rFonts w:ascii="Roboto Condensed" w:hAnsi="Roboto Condensed"/>
          <w:szCs w:val="22"/>
        </w:rPr>
        <w:t xml:space="preserve"> a pečuje o to, aby pracoviště rozvíjelo tvůrčí, případně vědeckou činnost ve své oblasti</w:t>
      </w:r>
      <w:r w:rsidR="00D4167B" w:rsidRPr="00364628">
        <w:rPr>
          <w:rFonts w:ascii="Roboto Condensed" w:hAnsi="Roboto Condensed"/>
          <w:szCs w:val="22"/>
        </w:rPr>
        <w:t>,</w:t>
      </w:r>
    </w:p>
    <w:p w14:paraId="399130E4" w14:textId="1DA774C2" w:rsidR="00803B62" w:rsidRPr="00364628" w:rsidRDefault="00346A74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řídí pedagogickou činnost členů katedry z hlediska obsahového i metodického</w:t>
      </w:r>
      <w:r w:rsidR="00D4167B" w:rsidRPr="00364628">
        <w:rPr>
          <w:rFonts w:ascii="Roboto Condensed" w:hAnsi="Roboto Condensed"/>
          <w:szCs w:val="22"/>
        </w:rPr>
        <w:t>,</w:t>
      </w:r>
    </w:p>
    <w:p w14:paraId="120D7246" w14:textId="343C4758" w:rsidR="00803B62" w:rsidRPr="00364628" w:rsidRDefault="00346A74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koordinuje obsahovou náplň jednotlivých předmětů</w:t>
      </w:r>
      <w:r w:rsidR="00D4167B" w:rsidRPr="00364628">
        <w:rPr>
          <w:rFonts w:ascii="Roboto Condensed" w:hAnsi="Roboto Condensed"/>
          <w:szCs w:val="22"/>
        </w:rPr>
        <w:t>,</w:t>
      </w:r>
    </w:p>
    <w:p w14:paraId="28E599EF" w14:textId="28A801C4" w:rsidR="00803B62" w:rsidRPr="00364628" w:rsidRDefault="00346A74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předkládá návrhy na personální zajištění výuky, na změny učebních plánů, na vybavení učebními pomůckami včetně literatury v knihovně, na odměny členům katedry a další finanční návrhy</w:t>
      </w:r>
      <w:r w:rsidR="00D4167B" w:rsidRPr="00364628">
        <w:rPr>
          <w:rFonts w:ascii="Roboto Condensed" w:hAnsi="Roboto Condensed"/>
          <w:szCs w:val="22"/>
        </w:rPr>
        <w:t>,</w:t>
      </w:r>
    </w:p>
    <w:p w14:paraId="0B4F29A3" w14:textId="708E0524" w:rsidR="00803B62" w:rsidRPr="00364628" w:rsidRDefault="00346A74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podporuje další vzdělávání a profesní růst členů katedry</w:t>
      </w:r>
      <w:r w:rsidR="00D4167B" w:rsidRPr="00364628">
        <w:rPr>
          <w:rFonts w:ascii="Roboto Condensed" w:hAnsi="Roboto Condensed"/>
          <w:szCs w:val="22"/>
        </w:rPr>
        <w:t>,</w:t>
      </w:r>
    </w:p>
    <w:p w14:paraId="76FD1473" w14:textId="76DD0A18" w:rsidR="00803B62" w:rsidRPr="00364628" w:rsidRDefault="00346A74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ve spolupráci se studijním oddělením zajišťuje zastupování vyučujících v případě jejich nepřítomnosti</w:t>
      </w:r>
      <w:r w:rsidR="00D4167B" w:rsidRPr="00364628">
        <w:rPr>
          <w:rFonts w:ascii="Roboto Condensed" w:hAnsi="Roboto Condensed"/>
          <w:szCs w:val="22"/>
        </w:rPr>
        <w:t>,</w:t>
      </w:r>
    </w:p>
    <w:p w14:paraId="66066F7E" w14:textId="77777777" w:rsidR="00803B62" w:rsidRPr="00364628" w:rsidRDefault="00346A74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svolává podle potřeby porady členů katedry</w:t>
      </w:r>
      <w:r w:rsidR="00AB402B" w:rsidRPr="00364628">
        <w:rPr>
          <w:rFonts w:ascii="Roboto Condensed" w:hAnsi="Roboto Condensed"/>
          <w:szCs w:val="22"/>
        </w:rPr>
        <w:t>.</w:t>
      </w:r>
    </w:p>
    <w:p w14:paraId="2B297132" w14:textId="77777777" w:rsidR="00372BB3" w:rsidRPr="00364628" w:rsidRDefault="00372BB3" w:rsidP="00D4152F">
      <w:pPr>
        <w:pStyle w:val="Nadpis2"/>
        <w:rPr>
          <w:rFonts w:ascii="Roboto Condensed" w:hAnsi="Roboto Condensed"/>
          <w:sz w:val="22"/>
          <w:szCs w:val="22"/>
        </w:rPr>
      </w:pPr>
    </w:p>
    <w:p w14:paraId="6E6998AE" w14:textId="5A23D183" w:rsidR="00014857" w:rsidRPr="00364628" w:rsidRDefault="00B47ABF" w:rsidP="00D4152F">
      <w:pPr>
        <w:pStyle w:val="Nadpis2"/>
        <w:rPr>
          <w:rFonts w:ascii="Roboto Condensed" w:hAnsi="Roboto Condensed"/>
          <w:sz w:val="22"/>
          <w:szCs w:val="22"/>
        </w:rPr>
      </w:pPr>
      <w:bookmarkStart w:id="97" w:name="_Toc153560712"/>
      <w:r w:rsidRPr="00364628">
        <w:rPr>
          <w:rFonts w:ascii="Roboto Condensed" w:hAnsi="Roboto Condensed"/>
          <w:sz w:val="22"/>
          <w:szCs w:val="22"/>
        </w:rPr>
        <w:t>5.</w:t>
      </w:r>
      <w:r w:rsidR="00372BB3" w:rsidRPr="00364628">
        <w:rPr>
          <w:rFonts w:ascii="Roboto Condensed" w:hAnsi="Roboto Condensed"/>
          <w:sz w:val="22"/>
          <w:szCs w:val="22"/>
        </w:rPr>
        <w:t>2</w:t>
      </w:r>
      <w:r w:rsidRPr="00364628">
        <w:rPr>
          <w:rFonts w:ascii="Roboto Condensed" w:hAnsi="Roboto Condensed"/>
          <w:sz w:val="22"/>
          <w:szCs w:val="22"/>
        </w:rPr>
        <w:t xml:space="preserve"> Katedra</w:t>
      </w:r>
      <w:r w:rsidR="00014857" w:rsidRPr="00364628">
        <w:rPr>
          <w:rFonts w:ascii="Roboto Condensed" w:hAnsi="Roboto Condensed"/>
          <w:sz w:val="22"/>
          <w:szCs w:val="22"/>
        </w:rPr>
        <w:t xml:space="preserve"> </w:t>
      </w:r>
      <w:r w:rsidRPr="00364628">
        <w:rPr>
          <w:rFonts w:ascii="Roboto Condensed" w:hAnsi="Roboto Condensed"/>
          <w:sz w:val="22"/>
          <w:szCs w:val="22"/>
        </w:rPr>
        <w:t xml:space="preserve">odborných </w:t>
      </w:r>
      <w:r w:rsidR="00014857" w:rsidRPr="00364628">
        <w:rPr>
          <w:rFonts w:ascii="Roboto Condensed" w:hAnsi="Roboto Condensed"/>
          <w:sz w:val="22"/>
          <w:szCs w:val="22"/>
        </w:rPr>
        <w:t>praxí</w:t>
      </w:r>
      <w:bookmarkEnd w:id="97"/>
    </w:p>
    <w:p w14:paraId="64134711" w14:textId="5C311A79" w:rsidR="00014857" w:rsidRPr="00364628" w:rsidRDefault="00014857" w:rsidP="00D4152F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Vzhledem k profesnímu zaměření vzdělávání na vyšší odborné škole mají ve vzdělávacím programu významné místo praxe. Pro koordinaci praxí v souladu se vzdělávacím programem je </w:t>
      </w:r>
      <w:r w:rsidR="00B47ABF" w:rsidRPr="00364628">
        <w:rPr>
          <w:rFonts w:ascii="Roboto Condensed" w:hAnsi="Roboto Condensed"/>
          <w:szCs w:val="22"/>
        </w:rPr>
        <w:t>zřízena katedra odborných</w:t>
      </w:r>
      <w:r w:rsidRPr="00364628">
        <w:rPr>
          <w:rFonts w:ascii="Roboto Condensed" w:hAnsi="Roboto Condensed"/>
          <w:szCs w:val="22"/>
        </w:rPr>
        <w:t xml:space="preserve"> praxí, kter</w:t>
      </w:r>
      <w:r w:rsidR="00F147FF" w:rsidRPr="00364628">
        <w:rPr>
          <w:rFonts w:ascii="Roboto Condensed" w:hAnsi="Roboto Condensed"/>
          <w:szCs w:val="22"/>
        </w:rPr>
        <w:t>á</w:t>
      </w:r>
      <w:r w:rsidRPr="00364628">
        <w:rPr>
          <w:rFonts w:ascii="Roboto Condensed" w:hAnsi="Roboto Condensed"/>
          <w:szCs w:val="22"/>
        </w:rPr>
        <w:t xml:space="preserve"> plní zejména tyto úkoly:</w:t>
      </w:r>
    </w:p>
    <w:p w14:paraId="529A3AC1" w14:textId="6305863F" w:rsidR="00014857" w:rsidRPr="00364628" w:rsidRDefault="00014857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komplexně zajišťuje a organizuje praxe v České republice a ve spolupráci s </w:t>
      </w:r>
      <w:r w:rsidR="00B72B4B" w:rsidRPr="00364628">
        <w:rPr>
          <w:rFonts w:ascii="Roboto Condensed" w:hAnsi="Roboto Condensed"/>
          <w:szCs w:val="22"/>
        </w:rPr>
        <w:t xml:space="preserve">Jabok International Office </w:t>
      </w:r>
      <w:r w:rsidRPr="00364628">
        <w:rPr>
          <w:rFonts w:ascii="Roboto Condensed" w:hAnsi="Roboto Condensed"/>
          <w:szCs w:val="22"/>
        </w:rPr>
        <w:t>se podílí na zajištění z</w:t>
      </w:r>
      <w:r w:rsidR="00D53150" w:rsidRPr="00364628">
        <w:rPr>
          <w:rFonts w:ascii="Roboto Condensed" w:hAnsi="Roboto Condensed"/>
          <w:szCs w:val="22"/>
        </w:rPr>
        <w:t>ahraničních praxí,</w:t>
      </w:r>
    </w:p>
    <w:p w14:paraId="01CCE751" w14:textId="2B24FCEF" w:rsidR="00014857" w:rsidRPr="00364628" w:rsidRDefault="00014857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metodicky vede a koordinuje činnosti všech pracovníků zabývajících se organizací praxí</w:t>
      </w:r>
      <w:r w:rsidR="00D53150" w:rsidRPr="00364628">
        <w:rPr>
          <w:rFonts w:ascii="Roboto Condensed" w:hAnsi="Roboto Condensed"/>
          <w:szCs w:val="22"/>
        </w:rPr>
        <w:t>,</w:t>
      </w:r>
    </w:p>
    <w:p w14:paraId="2CD2C2CD" w14:textId="012AEC5F" w:rsidR="00014857" w:rsidRPr="00364628" w:rsidRDefault="00014857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vytváří jednotný a ucelený systém přípravy, administrativy, organizace, fi</w:t>
      </w:r>
      <w:r w:rsidR="00D53150" w:rsidRPr="00364628">
        <w:rPr>
          <w:rFonts w:ascii="Roboto Condensed" w:hAnsi="Roboto Condensed"/>
          <w:szCs w:val="22"/>
        </w:rPr>
        <w:t>nancování a vyhodnocování praxí,</w:t>
      </w:r>
    </w:p>
    <w:p w14:paraId="2C880B0B" w14:textId="77777777" w:rsidR="00EF65A6" w:rsidRPr="00364628" w:rsidRDefault="00014857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zajišťuje supervizi a metodické vedení studentských praxí.</w:t>
      </w:r>
    </w:p>
    <w:p w14:paraId="7A1C63EF" w14:textId="77777777" w:rsidR="00C87EBB" w:rsidRPr="00364628" w:rsidRDefault="00C87EBB" w:rsidP="00D4152F">
      <w:pPr>
        <w:rPr>
          <w:rFonts w:ascii="Roboto Condensed" w:hAnsi="Roboto Condensed"/>
          <w:szCs w:val="22"/>
        </w:rPr>
      </w:pPr>
    </w:p>
    <w:p w14:paraId="6AC3A239" w14:textId="77777777" w:rsidR="00241EE7" w:rsidRPr="00364628" w:rsidRDefault="006F5B40" w:rsidP="00364628">
      <w:pPr>
        <w:pStyle w:val="Nadpis1"/>
        <w:jc w:val="center"/>
        <w:rPr>
          <w:rFonts w:ascii="Ladislav" w:hAnsi="Ladislav"/>
        </w:rPr>
      </w:pPr>
      <w:bookmarkStart w:id="98" w:name="_Toc348609937"/>
      <w:bookmarkStart w:id="99" w:name="_Toc348708784"/>
      <w:bookmarkStart w:id="100" w:name="_Toc356307437"/>
      <w:bookmarkStart w:id="101" w:name="_Toc356308663"/>
      <w:bookmarkStart w:id="102" w:name="_Toc356328648"/>
      <w:bookmarkStart w:id="103" w:name="_Toc153560713"/>
      <w:bookmarkStart w:id="104" w:name="_Toc239050463"/>
      <w:r w:rsidRPr="00364628">
        <w:rPr>
          <w:rFonts w:ascii="Ladislav" w:hAnsi="Ladislav"/>
        </w:rPr>
        <w:t>6</w:t>
      </w:r>
      <w:r w:rsidR="00241EE7" w:rsidRPr="00364628">
        <w:rPr>
          <w:rFonts w:ascii="Ladislav" w:hAnsi="Ladislav"/>
        </w:rPr>
        <w:t xml:space="preserve"> Oddělení</w:t>
      </w:r>
      <w:bookmarkEnd w:id="98"/>
      <w:bookmarkEnd w:id="99"/>
      <w:bookmarkEnd w:id="100"/>
      <w:bookmarkEnd w:id="101"/>
      <w:bookmarkEnd w:id="102"/>
      <w:bookmarkEnd w:id="103"/>
    </w:p>
    <w:p w14:paraId="411859D5" w14:textId="77777777" w:rsidR="00803B62" w:rsidRPr="00364628" w:rsidRDefault="00241EE7" w:rsidP="00D4152F">
      <w:pPr>
        <w:pStyle w:val="Nadpis2"/>
        <w:rPr>
          <w:rFonts w:ascii="Roboto Condensed" w:hAnsi="Roboto Condensed"/>
          <w:sz w:val="22"/>
          <w:szCs w:val="22"/>
        </w:rPr>
      </w:pPr>
      <w:bookmarkStart w:id="105" w:name="_Toc348609938"/>
      <w:bookmarkStart w:id="106" w:name="_Toc348708785"/>
      <w:bookmarkStart w:id="107" w:name="_Toc356307438"/>
      <w:bookmarkStart w:id="108" w:name="_Toc356308664"/>
      <w:bookmarkStart w:id="109" w:name="_Toc356328649"/>
      <w:bookmarkStart w:id="110" w:name="_Toc153560714"/>
      <w:r w:rsidRPr="00364628">
        <w:rPr>
          <w:rFonts w:ascii="Roboto Condensed" w:hAnsi="Roboto Condensed"/>
          <w:sz w:val="22"/>
          <w:szCs w:val="22"/>
        </w:rPr>
        <w:t>6.1</w:t>
      </w:r>
      <w:r w:rsidR="00346A74" w:rsidRPr="00364628">
        <w:rPr>
          <w:rFonts w:ascii="Roboto Condensed" w:hAnsi="Roboto Condensed"/>
          <w:sz w:val="22"/>
          <w:szCs w:val="22"/>
        </w:rPr>
        <w:t xml:space="preserve"> Studijní oddělení</w:t>
      </w:r>
      <w:bookmarkEnd w:id="104"/>
      <w:bookmarkEnd w:id="105"/>
      <w:bookmarkEnd w:id="106"/>
      <w:bookmarkEnd w:id="107"/>
      <w:bookmarkEnd w:id="108"/>
      <w:bookmarkEnd w:id="109"/>
      <w:bookmarkEnd w:id="110"/>
      <w:r w:rsidR="00346A74" w:rsidRPr="00364628">
        <w:rPr>
          <w:rFonts w:ascii="Roboto Condensed" w:hAnsi="Roboto Condensed"/>
          <w:sz w:val="22"/>
          <w:szCs w:val="22"/>
        </w:rPr>
        <w:t xml:space="preserve"> </w:t>
      </w:r>
    </w:p>
    <w:p w14:paraId="3837A0C1" w14:textId="76F917BA" w:rsidR="00641FE9" w:rsidRPr="00364628" w:rsidRDefault="00641FE9" w:rsidP="00FD4B12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Studijní oddělení je přímo podřízeno zástupci ředitele pro studijní záležitosti a spolupracuje se všemi katedrami a třídními učiteli.</w:t>
      </w:r>
      <w:r w:rsidRPr="00364628" w:rsidDel="00384A59">
        <w:rPr>
          <w:rFonts w:ascii="Roboto Condensed" w:hAnsi="Roboto Condensed"/>
          <w:szCs w:val="22"/>
        </w:rPr>
        <w:t xml:space="preserve"> </w:t>
      </w:r>
      <w:r w:rsidRPr="00364628">
        <w:rPr>
          <w:rFonts w:ascii="Roboto Condensed" w:hAnsi="Roboto Condensed"/>
          <w:szCs w:val="22"/>
        </w:rPr>
        <w:t xml:space="preserve"> V rámci toho:</w:t>
      </w:r>
    </w:p>
    <w:p w14:paraId="425168D6" w14:textId="68522026" w:rsidR="00641FE9" w:rsidRPr="00364628" w:rsidRDefault="00641FE9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podle pokynů zástupce ředitele pro studijní záležitosti připravuje aktualizaci Průvodce studenta (studijní plán, harmonogram, rozvrh výuky…)</w:t>
      </w:r>
      <w:r w:rsidR="00C04ECC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6AAFB9CA" w14:textId="65D5FEA8" w:rsidR="00641FE9" w:rsidRPr="00364628" w:rsidRDefault="00641FE9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bCs/>
          <w:color w:val="000000" w:themeColor="text1"/>
          <w:szCs w:val="22"/>
        </w:rPr>
      </w:pPr>
      <w:r w:rsidRPr="00364628">
        <w:rPr>
          <w:rFonts w:ascii="Roboto Condensed" w:hAnsi="Roboto Condensed"/>
          <w:bCs/>
          <w:color w:val="000000" w:themeColor="text1"/>
          <w:szCs w:val="22"/>
        </w:rPr>
        <w:t xml:space="preserve">ve stanovených úředních hodinách </w:t>
      </w:r>
      <w:r w:rsidRPr="00364628">
        <w:rPr>
          <w:rFonts w:ascii="Roboto Condensed" w:hAnsi="Roboto Condensed"/>
          <w:color w:val="000000" w:themeColor="text1"/>
          <w:szCs w:val="22"/>
        </w:rPr>
        <w:t>vydává</w:t>
      </w:r>
      <w:r w:rsidRPr="00364628">
        <w:rPr>
          <w:rFonts w:ascii="Roboto Condensed" w:hAnsi="Roboto Condensed"/>
          <w:bCs/>
          <w:color w:val="000000" w:themeColor="text1"/>
          <w:szCs w:val="22"/>
        </w:rPr>
        <w:t xml:space="preserve"> potvrzení o studiu včetně podkladů pro sociální dávky apod., podává informace studentům</w:t>
      </w:r>
      <w:r w:rsidR="00C04ECC" w:rsidRPr="00364628">
        <w:rPr>
          <w:rFonts w:ascii="Roboto Condensed" w:hAnsi="Roboto Condensed"/>
          <w:bCs/>
          <w:color w:val="000000" w:themeColor="text1"/>
          <w:szCs w:val="22"/>
        </w:rPr>
        <w:t>,</w:t>
      </w:r>
    </w:p>
    <w:p w14:paraId="68093351" w14:textId="77777777" w:rsidR="00641FE9" w:rsidRPr="00364628" w:rsidRDefault="00641FE9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bCs/>
          <w:color w:val="000000" w:themeColor="text1"/>
          <w:szCs w:val="22"/>
        </w:rPr>
      </w:pPr>
      <w:r w:rsidRPr="00364628">
        <w:rPr>
          <w:rFonts w:ascii="Roboto Condensed" w:hAnsi="Roboto Condensed"/>
          <w:bCs/>
          <w:color w:val="000000" w:themeColor="text1"/>
          <w:szCs w:val="22"/>
        </w:rPr>
        <w:t xml:space="preserve">vede </w:t>
      </w:r>
      <w:r w:rsidRPr="00364628">
        <w:rPr>
          <w:rFonts w:ascii="Roboto Condensed" w:hAnsi="Roboto Condensed"/>
          <w:color w:val="000000" w:themeColor="text1"/>
          <w:szCs w:val="22"/>
        </w:rPr>
        <w:t>evidenci</w:t>
      </w:r>
      <w:r w:rsidRPr="00364628">
        <w:rPr>
          <w:rFonts w:ascii="Roboto Condensed" w:hAnsi="Roboto Condensed"/>
          <w:bCs/>
          <w:color w:val="000000" w:themeColor="text1"/>
          <w:szCs w:val="22"/>
        </w:rPr>
        <w:t xml:space="preserve"> studentů a jejich studijních výsledků, což zahrnuje:</w:t>
      </w:r>
    </w:p>
    <w:p w14:paraId="440289A9" w14:textId="77777777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color w:val="000000" w:themeColor="text1"/>
          <w:szCs w:val="22"/>
        </w:rPr>
      </w:pPr>
      <w:r w:rsidRPr="00364628">
        <w:rPr>
          <w:rFonts w:ascii="Roboto Condensed" w:hAnsi="Roboto Condensed"/>
          <w:bCs/>
          <w:color w:val="000000" w:themeColor="text1"/>
          <w:szCs w:val="22"/>
        </w:rPr>
        <w:t>vedení a průběžné doplňování osobních složek studentů,</w:t>
      </w:r>
    </w:p>
    <w:p w14:paraId="3067ED11" w14:textId="77777777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color w:val="000000" w:themeColor="text1"/>
          <w:szCs w:val="22"/>
        </w:rPr>
      </w:pPr>
      <w:r w:rsidRPr="00364628">
        <w:rPr>
          <w:rFonts w:ascii="Roboto Condensed" w:hAnsi="Roboto Condensed"/>
          <w:bCs/>
          <w:color w:val="000000" w:themeColor="text1"/>
          <w:szCs w:val="22"/>
        </w:rPr>
        <w:t>evidování nástupu, přerušení a ukončení studia,</w:t>
      </w:r>
    </w:p>
    <w:p w14:paraId="1DFE6265" w14:textId="77777777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color w:val="000000" w:themeColor="text1"/>
          <w:szCs w:val="22"/>
        </w:rPr>
      </w:pPr>
      <w:r w:rsidRPr="00364628">
        <w:rPr>
          <w:rFonts w:ascii="Roboto Condensed" w:hAnsi="Roboto Condensed"/>
          <w:bCs/>
          <w:color w:val="000000" w:themeColor="text1"/>
          <w:szCs w:val="22"/>
        </w:rPr>
        <w:t>průběžné aktualizování seznamu studentů,</w:t>
      </w:r>
    </w:p>
    <w:p w14:paraId="43117F87" w14:textId="71A34462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color w:val="000000" w:themeColor="text1"/>
          <w:szCs w:val="22"/>
        </w:rPr>
      </w:pPr>
      <w:r w:rsidRPr="00364628">
        <w:rPr>
          <w:rFonts w:ascii="Roboto Condensed" w:hAnsi="Roboto Condensed"/>
          <w:bCs/>
          <w:color w:val="000000" w:themeColor="text1"/>
          <w:szCs w:val="22"/>
        </w:rPr>
        <w:t>hlášení MV ČR, případně Cizinecké policii</w:t>
      </w:r>
      <w:r w:rsidR="00D53150" w:rsidRPr="00364628">
        <w:rPr>
          <w:rFonts w:ascii="Roboto Condensed" w:hAnsi="Roboto Condensed"/>
          <w:bCs/>
          <w:color w:val="000000" w:themeColor="text1"/>
          <w:szCs w:val="22"/>
        </w:rPr>
        <w:t>,</w:t>
      </w:r>
    </w:p>
    <w:p w14:paraId="115638C9" w14:textId="77777777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color w:val="000000" w:themeColor="text1"/>
          <w:szCs w:val="22"/>
        </w:rPr>
      </w:pPr>
      <w:r w:rsidRPr="00364628">
        <w:rPr>
          <w:rFonts w:ascii="Roboto Condensed" w:hAnsi="Roboto Condensed"/>
          <w:bCs/>
          <w:color w:val="000000" w:themeColor="text1"/>
          <w:szCs w:val="22"/>
        </w:rPr>
        <w:t>kontrolu studijních výsledků po každém semestru,</w:t>
      </w:r>
    </w:p>
    <w:p w14:paraId="33CD2939" w14:textId="13BB3956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bCs/>
          <w:color w:val="000000" w:themeColor="text1"/>
          <w:szCs w:val="22"/>
        </w:rPr>
        <w:t>evidování</w:t>
      </w:r>
      <w:r w:rsidRPr="00364628">
        <w:rPr>
          <w:rFonts w:ascii="Roboto Condensed" w:hAnsi="Roboto Condensed"/>
          <w:color w:val="000000" w:themeColor="text1"/>
          <w:szCs w:val="22"/>
        </w:rPr>
        <w:t xml:space="preserve"> žádostí studentů ve spisové službě a písemné sdělování rozhodnutí vedení školy studentům</w:t>
      </w:r>
      <w:r w:rsidR="00D53150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60B33E01" w14:textId="65BDBCBF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vyhotovování třídních knih a spoluúčast na jejich archivaci v</w:t>
      </w:r>
      <w:r w:rsidR="00D53150" w:rsidRPr="00364628">
        <w:rPr>
          <w:rFonts w:ascii="Roboto Condensed" w:hAnsi="Roboto Condensed"/>
          <w:color w:val="000000" w:themeColor="text1"/>
          <w:szCs w:val="22"/>
        </w:rPr>
        <w:t> </w:t>
      </w:r>
      <w:r w:rsidRPr="00364628">
        <w:rPr>
          <w:rFonts w:ascii="Roboto Condensed" w:hAnsi="Roboto Condensed"/>
          <w:color w:val="000000" w:themeColor="text1"/>
          <w:szCs w:val="22"/>
        </w:rPr>
        <w:t>IS</w:t>
      </w:r>
      <w:r w:rsidR="00D53150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64FDF4A2" w14:textId="79470141" w:rsidR="00641FE9" w:rsidRPr="00364628" w:rsidRDefault="00641FE9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bCs/>
          <w:color w:val="000000" w:themeColor="text1"/>
          <w:szCs w:val="22"/>
        </w:rPr>
        <w:t>zpracovává a odesílá matriku, příslušné přehledy a statistiky týkající se studia, studentů a pedagogů a</w:t>
      </w:r>
      <w:r w:rsidR="00634C4F" w:rsidRPr="00364628">
        <w:rPr>
          <w:rFonts w:ascii="Roboto Condensed" w:hAnsi="Roboto Condensed"/>
          <w:bCs/>
          <w:color w:val="000000" w:themeColor="text1"/>
          <w:szCs w:val="22"/>
        </w:rPr>
        <w:t> </w:t>
      </w:r>
      <w:r w:rsidRPr="00364628">
        <w:rPr>
          <w:rFonts w:ascii="Roboto Condensed" w:hAnsi="Roboto Condensed"/>
          <w:bCs/>
          <w:color w:val="000000" w:themeColor="text1"/>
          <w:szCs w:val="22"/>
        </w:rPr>
        <w:t>po</w:t>
      </w:r>
      <w:r w:rsidRPr="00364628">
        <w:rPr>
          <w:rFonts w:ascii="Roboto Condensed" w:hAnsi="Roboto Condensed"/>
          <w:color w:val="000000" w:themeColor="text1"/>
          <w:szCs w:val="22"/>
        </w:rPr>
        <w:t>skytuje potřebné informace Magistrátu hl. m. Prahy, Ministerstvu školství, zřizovateli a dalším institucím</w:t>
      </w:r>
      <w:r w:rsidR="00D53150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045A3F01" w14:textId="1256017D" w:rsidR="00641FE9" w:rsidRPr="00364628" w:rsidRDefault="00641FE9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bCs/>
          <w:color w:val="000000" w:themeColor="text1"/>
          <w:szCs w:val="22"/>
        </w:rPr>
        <w:lastRenderedPageBreak/>
        <w:t>spolupracuje s pracovníkem pro styk s veřejností na zveřejňování a předávání potřebných informací týkajících se stu</w:t>
      </w:r>
      <w:r w:rsidRPr="00364628">
        <w:rPr>
          <w:rFonts w:ascii="Roboto Condensed" w:hAnsi="Roboto Condensed"/>
          <w:color w:val="000000" w:themeColor="text1"/>
          <w:szCs w:val="22"/>
        </w:rPr>
        <w:t xml:space="preserve">dia uchazečům o studium, studentům, </w:t>
      </w:r>
      <w:r w:rsidRPr="00364628">
        <w:rPr>
          <w:rFonts w:ascii="Roboto Condensed" w:hAnsi="Roboto Condensed"/>
          <w:bCs/>
          <w:color w:val="000000" w:themeColor="text1"/>
          <w:szCs w:val="22"/>
        </w:rPr>
        <w:t>pedagogům</w:t>
      </w:r>
      <w:r w:rsidRPr="00364628">
        <w:rPr>
          <w:rFonts w:ascii="Roboto Condensed" w:hAnsi="Roboto Condensed"/>
          <w:color w:val="000000" w:themeColor="text1"/>
          <w:szCs w:val="22"/>
        </w:rPr>
        <w:t xml:space="preserve"> a dalším osobám a institucím; účastní se veletrhu škol Gaudeamus</w:t>
      </w:r>
      <w:r w:rsidR="00D53150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152FCDA0" w14:textId="77777777" w:rsidR="00641FE9" w:rsidRPr="00364628" w:rsidRDefault="00641FE9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připravuje</w:t>
      </w:r>
      <w:r w:rsidRPr="00364628">
        <w:rPr>
          <w:rFonts w:ascii="Roboto Condensed" w:hAnsi="Roboto Condensed"/>
          <w:bCs/>
          <w:color w:val="000000" w:themeColor="text1"/>
          <w:szCs w:val="22"/>
        </w:rPr>
        <w:t xml:space="preserve"> a </w:t>
      </w:r>
      <w:r w:rsidRPr="00364628">
        <w:rPr>
          <w:rFonts w:ascii="Roboto Condensed" w:hAnsi="Roboto Condensed"/>
          <w:color w:val="000000" w:themeColor="text1"/>
          <w:szCs w:val="22"/>
        </w:rPr>
        <w:t>organizuje</w:t>
      </w:r>
      <w:r w:rsidRPr="00364628">
        <w:rPr>
          <w:rFonts w:ascii="Roboto Condensed" w:hAnsi="Roboto Condensed"/>
          <w:bCs/>
          <w:color w:val="000000" w:themeColor="text1"/>
          <w:szCs w:val="22"/>
        </w:rPr>
        <w:t xml:space="preserve"> průběh absolutorií ve spolupráci s vyučujícími a dalšími </w:t>
      </w:r>
      <w:r w:rsidRPr="00364628">
        <w:rPr>
          <w:rFonts w:ascii="Roboto Condensed" w:hAnsi="Roboto Condensed"/>
          <w:color w:val="000000" w:themeColor="text1"/>
          <w:szCs w:val="22"/>
        </w:rPr>
        <w:t>pracovníky školy, zejména:</w:t>
      </w:r>
    </w:p>
    <w:p w14:paraId="4BC03431" w14:textId="77777777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aktualizuje témata absolventských prací,</w:t>
      </w:r>
    </w:p>
    <w:p w14:paraId="279F1139" w14:textId="51B6E74A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shromažďuje podklady pro absolutoria</w:t>
      </w:r>
      <w:r w:rsidR="00D53150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1C646DE2" w14:textId="4BEFFEF0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zajišťuje předávání absolventských prací vedoucím a oponentům, sleduje včasné předávání posudků</w:t>
      </w:r>
      <w:r w:rsidR="00D53150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53D83717" w14:textId="7F861172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vyhotovuje návrhy na jmenování předsedy zkušební komise a jmenování zkušební komise</w:t>
      </w:r>
      <w:r w:rsidR="00D53150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28C64BD7" w14:textId="1CF15804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podílí se na organizaci vlastního průběhu</w:t>
      </w:r>
      <w:r w:rsidR="00D53150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5A5852D1" w14:textId="1D914B6C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připravuje protokoly, tiskne diplomy a vysvědčení aj.)</w:t>
      </w:r>
      <w:r w:rsidR="00D53150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5C5D1C26" w14:textId="77777777" w:rsidR="00641FE9" w:rsidRPr="00364628" w:rsidRDefault="00641FE9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bCs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připravuje</w:t>
      </w:r>
      <w:r w:rsidRPr="00364628">
        <w:rPr>
          <w:rFonts w:ascii="Roboto Condensed" w:hAnsi="Roboto Condensed"/>
          <w:bCs/>
          <w:color w:val="000000" w:themeColor="text1"/>
          <w:szCs w:val="22"/>
        </w:rPr>
        <w:t xml:space="preserve"> a zajišťuje přijímací řízení, což zahrnuje:</w:t>
      </w:r>
    </w:p>
    <w:p w14:paraId="57F4CA7E" w14:textId="77777777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aktualizaci přihlášek v informačním systému,</w:t>
      </w:r>
    </w:p>
    <w:p w14:paraId="650925B4" w14:textId="77777777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evidenci uchazečů v informačním systému,</w:t>
      </w:r>
    </w:p>
    <w:p w14:paraId="2AF853BE" w14:textId="77777777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přípravu obsahu a harmonogramu přijímacího řízení,</w:t>
      </w:r>
    </w:p>
    <w:p w14:paraId="13B16257" w14:textId="77777777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organizaci vlastního průběhu,</w:t>
      </w:r>
    </w:p>
    <w:p w14:paraId="17164D91" w14:textId="2C72330A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evidenci bodového ohodnocení</w:t>
      </w:r>
      <w:r w:rsidR="00D53150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4DAA82BA" w14:textId="77777777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rozesílání pozvánek a rozhodnutí,</w:t>
      </w:r>
    </w:p>
    <w:p w14:paraId="2165E540" w14:textId="6698F8FC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evidenci odvolání a zajištění jeho vyřízení</w:t>
      </w:r>
      <w:r w:rsidR="00D53150" w:rsidRPr="00364628">
        <w:rPr>
          <w:rFonts w:ascii="Roboto Condensed" w:hAnsi="Roboto Condensed"/>
          <w:color w:val="000000" w:themeColor="text1"/>
          <w:szCs w:val="22"/>
        </w:rPr>
        <w:t>.</w:t>
      </w:r>
    </w:p>
    <w:p w14:paraId="5D3CBB9A" w14:textId="77777777" w:rsidR="00295928" w:rsidRPr="00364628" w:rsidRDefault="00295928" w:rsidP="00FD4B12">
      <w:pPr>
        <w:rPr>
          <w:rFonts w:ascii="Roboto Condensed" w:hAnsi="Roboto Condensed"/>
          <w:szCs w:val="22"/>
        </w:rPr>
      </w:pPr>
    </w:p>
    <w:p w14:paraId="7DF5EEB0" w14:textId="77777777" w:rsidR="00CF089B" w:rsidRPr="00364628" w:rsidRDefault="00CF089B" w:rsidP="00FD4B12">
      <w:pPr>
        <w:pStyle w:val="Nadpis2"/>
        <w:rPr>
          <w:rFonts w:ascii="Roboto Condensed" w:hAnsi="Roboto Condensed"/>
          <w:sz w:val="22"/>
          <w:szCs w:val="22"/>
        </w:rPr>
      </w:pPr>
      <w:bookmarkStart w:id="111" w:name="_Toc153560715"/>
      <w:r w:rsidRPr="00364628">
        <w:rPr>
          <w:rFonts w:ascii="Roboto Condensed" w:hAnsi="Roboto Condensed"/>
          <w:sz w:val="22"/>
          <w:szCs w:val="22"/>
        </w:rPr>
        <w:t>6.2 Personální oddělení</w:t>
      </w:r>
      <w:bookmarkEnd w:id="111"/>
    </w:p>
    <w:p w14:paraId="714EC260" w14:textId="55A75018" w:rsidR="00641FE9" w:rsidRPr="00364628" w:rsidRDefault="00CF089B" w:rsidP="00FD4B12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Personální oddělení podléhá přímo řediteli a </w:t>
      </w:r>
      <w:r w:rsidR="00641FE9" w:rsidRPr="00364628">
        <w:rPr>
          <w:rFonts w:ascii="Roboto Condensed" w:hAnsi="Roboto Condensed"/>
          <w:szCs w:val="22"/>
        </w:rPr>
        <w:t xml:space="preserve">zajišťuje </w:t>
      </w:r>
      <w:r w:rsidR="00F21741" w:rsidRPr="00364628">
        <w:rPr>
          <w:rFonts w:ascii="Roboto Condensed" w:hAnsi="Roboto Condensed"/>
          <w:szCs w:val="22"/>
        </w:rPr>
        <w:t xml:space="preserve">komplexně </w:t>
      </w:r>
      <w:r w:rsidR="00641FE9" w:rsidRPr="00364628">
        <w:rPr>
          <w:rFonts w:ascii="Roboto Condensed" w:hAnsi="Roboto Condensed"/>
          <w:szCs w:val="22"/>
        </w:rPr>
        <w:t>personální správu organizace.</w:t>
      </w:r>
      <w:r w:rsidR="00641FE9" w:rsidRPr="00364628">
        <w:rPr>
          <w:rFonts w:ascii="Roboto Condensed" w:hAnsi="Roboto Condensed"/>
          <w:szCs w:val="22"/>
        </w:rPr>
        <w:br/>
        <w:t>V rámci toho:</w:t>
      </w:r>
    </w:p>
    <w:p w14:paraId="7583DFD9" w14:textId="03130D03" w:rsidR="00641FE9" w:rsidRPr="00364628" w:rsidRDefault="00641FE9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provádí pracovněprávní úkony a personalistické práce podle stanovených zákonů, postupů a pravidel, což zahrnuje</w:t>
      </w:r>
      <w:r w:rsidR="00C04ECC" w:rsidRPr="00364628">
        <w:rPr>
          <w:rFonts w:ascii="Roboto Condensed" w:hAnsi="Roboto Condensed"/>
          <w:szCs w:val="22"/>
        </w:rPr>
        <w:t>:</w:t>
      </w:r>
    </w:p>
    <w:p w14:paraId="5F2F7527" w14:textId="5DAC28FB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sepisování pracovněprávních smluv a mzdových výměrů včetně zavedení všech osobních údajů pracovníků do mzdového programu a zaevidování do spisové služby organizace</w:t>
      </w:r>
      <w:r w:rsidR="00C04ECC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3AAE339B" w14:textId="1B4B666B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vysílání zaměstnanců na vstupní a periodické zdravotní prohlídky</w:t>
      </w:r>
      <w:r w:rsidR="00C04ECC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47FEA45D" w14:textId="174BE167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v souladu s GDPR vedení personální evidence a dokumentace</w:t>
      </w:r>
      <w:r w:rsidR="00C04ECC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0EF46293" w14:textId="60EE0BFF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zařazování zaměstnanců do mzdových tříd a sledování mzdových postupů dle vnitropodnikových předpisů</w:t>
      </w:r>
      <w:r w:rsidR="00C04ECC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65587C48" w14:textId="4ED8ED4F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ukončování pracovních poměrů včetně vyřízení a předávání předepsané dokumentace</w:t>
      </w:r>
      <w:r w:rsidR="00C04ECC" w:rsidRPr="00364628">
        <w:rPr>
          <w:rFonts w:ascii="Roboto Condensed" w:hAnsi="Roboto Condensed"/>
          <w:color w:val="000000" w:themeColor="text1"/>
          <w:szCs w:val="22"/>
        </w:rPr>
        <w:t xml:space="preserve"> </w:t>
      </w:r>
      <w:r w:rsidRPr="00364628">
        <w:rPr>
          <w:rFonts w:ascii="Roboto Condensed" w:hAnsi="Roboto Condensed"/>
          <w:color w:val="000000" w:themeColor="text1"/>
          <w:szCs w:val="22"/>
        </w:rPr>
        <w:t>(např. zápočtových listů apod.)</w:t>
      </w:r>
      <w:r w:rsidR="00C04ECC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60F7A4AD" w14:textId="77777777" w:rsidR="00641FE9" w:rsidRPr="00364628" w:rsidRDefault="00641FE9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zajišťuje a kontroluje dodržování pracovněprávních předpisů a předpisů z oblasti zaměstnanosti, sociálního zabezpečení, zdravotního pojištění, což zahrnuje</w:t>
      </w:r>
    </w:p>
    <w:p w14:paraId="177561F5" w14:textId="7C36370F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přihlašování a odhlašování (příp. hlášení změn) zaměstnanců u PSSZ, zdravotních pojišťoven a</w:t>
      </w:r>
      <w:r w:rsidR="00C04ECC" w:rsidRPr="00364628">
        <w:rPr>
          <w:rFonts w:ascii="Roboto Condensed" w:hAnsi="Roboto Condensed"/>
          <w:color w:val="000000" w:themeColor="text1"/>
          <w:szCs w:val="22"/>
        </w:rPr>
        <w:t> </w:t>
      </w:r>
      <w:r w:rsidRPr="00364628">
        <w:rPr>
          <w:rFonts w:ascii="Roboto Condensed" w:hAnsi="Roboto Condensed"/>
          <w:color w:val="000000" w:themeColor="text1"/>
          <w:szCs w:val="22"/>
        </w:rPr>
        <w:t>příslušného úřadu práce</w:t>
      </w:r>
      <w:r w:rsidR="00C04ECC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0D3BB711" w14:textId="4B40AF94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evidování, vyplňování a případné předávání hlášení o dočasné pracovní neschopnosti a OČR na PSSZ, provádí případné kontroly dodržování léčebného režimu</w:t>
      </w:r>
      <w:r w:rsidR="00C04ECC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46EAD075" w14:textId="1CB795DB" w:rsidR="00641FE9" w:rsidRPr="00364628" w:rsidRDefault="00641FE9" w:rsidP="00FD4B12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evidování dovolených zaměstnanců</w:t>
      </w:r>
      <w:r w:rsidR="00C04ECC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2F91C32E" w14:textId="4D408238" w:rsidR="00641FE9" w:rsidRPr="00364628" w:rsidRDefault="00641FE9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eviduje uchazeče o zaměstnání a organizuje výběrová řízení</w:t>
      </w:r>
      <w:r w:rsidR="00C04ECC" w:rsidRPr="00364628">
        <w:rPr>
          <w:rFonts w:ascii="Roboto Condensed" w:hAnsi="Roboto Condensed"/>
          <w:szCs w:val="22"/>
        </w:rPr>
        <w:t>,</w:t>
      </w:r>
    </w:p>
    <w:p w14:paraId="5044B26A" w14:textId="6630D104" w:rsidR="00641FE9" w:rsidRPr="00364628" w:rsidRDefault="00641FE9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na vyžádání zaměstnanců vystavuje potvrzení zaměstnavatele pro uplatnění nároku na daňové zvýhodnění</w:t>
      </w:r>
      <w:r w:rsidR="00C04ECC" w:rsidRPr="00364628">
        <w:rPr>
          <w:rFonts w:ascii="Roboto Condensed" w:hAnsi="Roboto Condensed"/>
          <w:szCs w:val="22"/>
        </w:rPr>
        <w:t>,</w:t>
      </w:r>
    </w:p>
    <w:p w14:paraId="45C05F80" w14:textId="6FBF2FC0" w:rsidR="00641FE9" w:rsidRPr="00364628" w:rsidRDefault="00641FE9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vykonává další činnosti podle pokynů nadřízeného pracovníka</w:t>
      </w:r>
      <w:r w:rsidR="00C04ECC" w:rsidRPr="00364628">
        <w:rPr>
          <w:rFonts w:ascii="Roboto Condensed" w:hAnsi="Roboto Condensed"/>
          <w:szCs w:val="22"/>
        </w:rPr>
        <w:t>.</w:t>
      </w:r>
    </w:p>
    <w:p w14:paraId="7FC6046B" w14:textId="77777777" w:rsidR="00CF089B" w:rsidRPr="00364628" w:rsidRDefault="00CF089B" w:rsidP="00FD4B12">
      <w:pPr>
        <w:rPr>
          <w:rFonts w:ascii="Roboto Condensed" w:hAnsi="Roboto Condensed"/>
          <w:szCs w:val="22"/>
        </w:rPr>
      </w:pPr>
    </w:p>
    <w:p w14:paraId="34518B8B" w14:textId="77777777" w:rsidR="007E50BA" w:rsidRPr="00364628" w:rsidRDefault="007E50BA" w:rsidP="00FD4B12">
      <w:pPr>
        <w:pStyle w:val="Nadpis2"/>
        <w:rPr>
          <w:rFonts w:ascii="Roboto Condensed" w:hAnsi="Roboto Condensed"/>
          <w:sz w:val="22"/>
          <w:szCs w:val="22"/>
        </w:rPr>
      </w:pPr>
      <w:bookmarkStart w:id="112" w:name="_Toc153560716"/>
      <w:bookmarkStart w:id="113" w:name="_Toc239050466"/>
      <w:r w:rsidRPr="00364628">
        <w:rPr>
          <w:rFonts w:ascii="Roboto Condensed" w:hAnsi="Roboto Condensed"/>
          <w:sz w:val="22"/>
          <w:szCs w:val="22"/>
        </w:rPr>
        <w:t>6.3 Ekonomické oddělení</w:t>
      </w:r>
      <w:bookmarkEnd w:id="112"/>
    </w:p>
    <w:p w14:paraId="376321B9" w14:textId="77777777" w:rsidR="007E50BA" w:rsidRPr="00364628" w:rsidRDefault="007E50BA" w:rsidP="00FD4B12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Ekonomické oddělení zajišťuje finanční (účetní a projektovou) agendu. Za finanční agendu zodpovídá přímo zástupce ředitele pro provoz a ekonomiku, který je současně vedoucím ekonomického oddělení. </w:t>
      </w:r>
      <w:bookmarkStart w:id="114" w:name="_Toc348609940"/>
      <w:bookmarkStart w:id="115" w:name="_Toc239050465"/>
    </w:p>
    <w:p w14:paraId="711181F5" w14:textId="77777777" w:rsidR="007E50BA" w:rsidRPr="00364628" w:rsidRDefault="007E50BA" w:rsidP="00FD4B12">
      <w:pPr>
        <w:rPr>
          <w:rFonts w:ascii="Roboto Condensed" w:hAnsi="Roboto Condensed"/>
          <w:szCs w:val="22"/>
        </w:rPr>
      </w:pPr>
    </w:p>
    <w:p w14:paraId="47B38658" w14:textId="77777777" w:rsidR="007E50BA" w:rsidRPr="00364628" w:rsidRDefault="007E50BA" w:rsidP="000C7663">
      <w:pPr>
        <w:pStyle w:val="Nadpis3"/>
        <w:rPr>
          <w:rFonts w:ascii="Roboto Condensed" w:hAnsi="Roboto Condensed"/>
        </w:rPr>
      </w:pPr>
      <w:bookmarkStart w:id="116" w:name="_Toc356328651"/>
      <w:bookmarkStart w:id="117" w:name="_Toc356308666"/>
      <w:bookmarkStart w:id="118" w:name="_Toc356307440"/>
      <w:bookmarkStart w:id="119" w:name="_Toc348708787"/>
      <w:bookmarkStart w:id="120" w:name="_Toc153560717"/>
      <w:r w:rsidRPr="00364628">
        <w:rPr>
          <w:rFonts w:ascii="Roboto Condensed" w:hAnsi="Roboto Condensed"/>
        </w:rPr>
        <w:t>6.3.1 Účetní agenda</w:t>
      </w:r>
      <w:bookmarkEnd w:id="114"/>
      <w:bookmarkEnd w:id="115"/>
      <w:bookmarkEnd w:id="116"/>
      <w:bookmarkEnd w:id="117"/>
      <w:bookmarkEnd w:id="118"/>
      <w:bookmarkEnd w:id="119"/>
      <w:bookmarkEnd w:id="120"/>
    </w:p>
    <w:p w14:paraId="4D35BF00" w14:textId="4D10238B" w:rsidR="007E50BA" w:rsidRPr="00364628" w:rsidRDefault="007E50BA" w:rsidP="00FD4B12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Účetní agenda je tvořena všeobecnou a mzdovou.</w:t>
      </w:r>
    </w:p>
    <w:p w14:paraId="759D6F22" w14:textId="77777777" w:rsidR="00FD4B12" w:rsidRPr="00364628" w:rsidRDefault="00FD4B12" w:rsidP="00FD4B12">
      <w:pPr>
        <w:rPr>
          <w:rFonts w:ascii="Roboto Condensed" w:hAnsi="Roboto Condensed"/>
          <w:szCs w:val="22"/>
        </w:rPr>
      </w:pPr>
    </w:p>
    <w:p w14:paraId="21ED4575" w14:textId="7F3077C4" w:rsidR="007E50BA" w:rsidRPr="00364628" w:rsidRDefault="007E50BA" w:rsidP="00FD4B12">
      <w:pPr>
        <w:rPr>
          <w:rFonts w:ascii="Roboto Condensed" w:hAnsi="Roboto Condensed"/>
          <w:szCs w:val="22"/>
          <w:lang w:eastAsia="en-US"/>
        </w:rPr>
      </w:pPr>
      <w:r w:rsidRPr="00364628">
        <w:rPr>
          <w:rFonts w:ascii="Roboto Condensed" w:hAnsi="Roboto Condensed"/>
          <w:szCs w:val="22"/>
        </w:rPr>
        <w:t>Do všeobecné účetní agendy patří následující činnosti:</w:t>
      </w:r>
    </w:p>
    <w:p w14:paraId="268E66E8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výplaty hotovosti,</w:t>
      </w:r>
    </w:p>
    <w:p w14:paraId="400E9E1C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lastRenderedPageBreak/>
        <w:t>poskytování záloh,</w:t>
      </w:r>
    </w:p>
    <w:p w14:paraId="0BD46B1F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výběr poplatků od studentů,</w:t>
      </w:r>
    </w:p>
    <w:p w14:paraId="6F1E3AA8" w14:textId="6B74D043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zajišťování podkladů pro pravidelné měsíční výplaty mezd,</w:t>
      </w:r>
    </w:p>
    <w:p w14:paraId="75BD3A49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odesílání mezd a jiných plateb na účty zaměstnanců,</w:t>
      </w:r>
    </w:p>
    <w:p w14:paraId="7771FB13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odesílání povinných odvodů a pojištění,</w:t>
      </w:r>
    </w:p>
    <w:p w14:paraId="6ABA1225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likvidace cestovních příkazů,</w:t>
      </w:r>
    </w:p>
    <w:p w14:paraId="7F56F439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vedení valutové pokladny,</w:t>
      </w:r>
    </w:p>
    <w:p w14:paraId="45E4264B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vedení pokladní dokumentace,</w:t>
      </w:r>
    </w:p>
    <w:p w14:paraId="5C9DE130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zajišťování styku s peněžními ústavy,</w:t>
      </w:r>
    </w:p>
    <w:p w14:paraId="2FD4D564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evidence a proplácení přijatých faktur,</w:t>
      </w:r>
    </w:p>
    <w:p w14:paraId="130B26D6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vystavování a evidence vydaných faktur,</w:t>
      </w:r>
    </w:p>
    <w:p w14:paraId="2DDD9A7D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zaúčtování veškerých hospodářských operací podle zákona 563/1991 Sb. ve znění pozdějších předpisů,</w:t>
      </w:r>
    </w:p>
    <w:p w14:paraId="297C7079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b/>
          <w:smallCaps/>
          <w:szCs w:val="22"/>
        </w:rPr>
      </w:pPr>
      <w:r w:rsidRPr="00364628">
        <w:rPr>
          <w:rFonts w:ascii="Roboto Condensed" w:hAnsi="Roboto Condensed"/>
          <w:szCs w:val="22"/>
        </w:rPr>
        <w:t>úschova účetních dokladů a záznamů do jejich předání k archivaci.</w:t>
      </w:r>
    </w:p>
    <w:p w14:paraId="25F39B3D" w14:textId="77777777" w:rsidR="007E50BA" w:rsidRPr="00364628" w:rsidRDefault="007E50BA" w:rsidP="00FD4B12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 </w:t>
      </w:r>
    </w:p>
    <w:p w14:paraId="0D973F5E" w14:textId="77777777" w:rsidR="007E50BA" w:rsidRPr="00364628" w:rsidRDefault="007E50BA" w:rsidP="004C1F24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Do mzdové agendy patří následující činnosti:</w:t>
      </w:r>
    </w:p>
    <w:p w14:paraId="7E66A235" w14:textId="078D4766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shromažďování podkladů pro pravidelné měsíční výplaty mezd. V rámci toho</w:t>
      </w:r>
      <w:r w:rsidR="003450C7" w:rsidRPr="00364628">
        <w:rPr>
          <w:rFonts w:ascii="Roboto Condensed" w:hAnsi="Roboto Condensed"/>
          <w:szCs w:val="22"/>
        </w:rPr>
        <w:t>:</w:t>
      </w:r>
    </w:p>
    <w:p w14:paraId="4269B9C6" w14:textId="77777777" w:rsidR="007E50BA" w:rsidRPr="00364628" w:rsidRDefault="007E50BA" w:rsidP="000C7663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>příprava a zpracování údajů a provádění dalších úkonů k výpočtu výše mezd, náhrad mezd, případně dalších náhrad a dávek nemocenského pojištění. Vystavování příkazů k úhradě mezd na účty zaměstnanců,</w:t>
      </w:r>
    </w:p>
    <w:p w14:paraId="6D08B7C5" w14:textId="2C764049" w:rsidR="007E50BA" w:rsidRPr="00364628" w:rsidRDefault="007E50BA" w:rsidP="000C7663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 xml:space="preserve">vypočet srážek z mezd </w:t>
      </w:r>
      <w:r w:rsidR="00F03B9B" w:rsidRPr="00364628">
        <w:rPr>
          <w:rFonts w:ascii="Roboto Condensed" w:hAnsi="Roboto Condensed"/>
          <w:bCs/>
          <w:szCs w:val="22"/>
        </w:rPr>
        <w:t>a splátek</w:t>
      </w:r>
      <w:r w:rsidRPr="00364628">
        <w:rPr>
          <w:rFonts w:ascii="Roboto Condensed" w:hAnsi="Roboto Condensed"/>
          <w:bCs/>
          <w:szCs w:val="22"/>
        </w:rPr>
        <w:t xml:space="preserve"> případných exekucí, vystavování příkazů k jejich úhradě na příslušné účty,</w:t>
      </w:r>
    </w:p>
    <w:p w14:paraId="027EEE6A" w14:textId="6FC22961" w:rsidR="007E50BA" w:rsidRPr="00364628" w:rsidRDefault="007E50BA" w:rsidP="000C7663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 xml:space="preserve">výpočet daně z příjmů, pojistné na sociální a zdravotní pojištění zaměstnanců, včetně systematického vedení a ukládání těchto </w:t>
      </w:r>
      <w:r w:rsidR="00F03B9B" w:rsidRPr="00364628">
        <w:rPr>
          <w:rFonts w:ascii="Roboto Condensed" w:hAnsi="Roboto Condensed"/>
          <w:bCs/>
          <w:szCs w:val="22"/>
        </w:rPr>
        <w:t>údajů a</w:t>
      </w:r>
      <w:r w:rsidRPr="00364628">
        <w:rPr>
          <w:rFonts w:ascii="Roboto Condensed" w:hAnsi="Roboto Condensed"/>
          <w:bCs/>
          <w:szCs w:val="22"/>
        </w:rPr>
        <w:t xml:space="preserve"> souvisejících údajů. Vystavování příkazů k jejich úhradě na příslušné účty,</w:t>
      </w:r>
    </w:p>
    <w:p w14:paraId="5A8D1712" w14:textId="49052196" w:rsidR="007E50BA" w:rsidRPr="00364628" w:rsidRDefault="007E50BA" w:rsidP="000C7663">
      <w:pPr>
        <w:pStyle w:val="Odstavecseseznamem"/>
        <w:numPr>
          <w:ilvl w:val="0"/>
          <w:numId w:val="32"/>
        </w:numPr>
        <w:ind w:left="709" w:hanging="284"/>
        <w:rPr>
          <w:rFonts w:ascii="Roboto Condensed" w:hAnsi="Roboto Condensed"/>
          <w:bCs/>
          <w:szCs w:val="22"/>
        </w:rPr>
      </w:pPr>
      <w:r w:rsidRPr="00364628">
        <w:rPr>
          <w:rFonts w:ascii="Roboto Condensed" w:hAnsi="Roboto Condensed"/>
          <w:bCs/>
          <w:szCs w:val="22"/>
        </w:rPr>
        <w:t>vypočet pojistného na sociální a zdravotní pojištění v předepsané výši za organizaci a vystavování příkazu k jeho úhradě na příslušné účty</w:t>
      </w:r>
      <w:r w:rsidR="003450C7" w:rsidRPr="00364628">
        <w:rPr>
          <w:rFonts w:ascii="Roboto Condensed" w:hAnsi="Roboto Condensed"/>
          <w:bCs/>
          <w:szCs w:val="22"/>
        </w:rPr>
        <w:t>,</w:t>
      </w:r>
    </w:p>
    <w:p w14:paraId="71BB0114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vyhotovování předepsaných hlášení zdravotním pojišťovnám, PSSZ a finančnímu úřadu,</w:t>
      </w:r>
    </w:p>
    <w:p w14:paraId="2E25508E" w14:textId="7FC21E1E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vypracování všech předepsaných statistických výkazů týkajících se výše vyplacených mezd za jednotlivá období</w:t>
      </w:r>
      <w:r w:rsidR="003450C7" w:rsidRPr="00364628">
        <w:rPr>
          <w:rFonts w:ascii="Roboto Condensed" w:hAnsi="Roboto Condensed"/>
          <w:szCs w:val="22"/>
        </w:rPr>
        <w:t>,</w:t>
      </w:r>
    </w:p>
    <w:p w14:paraId="68902DD4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vyhotovení ELDP pro jednotlivé pracovní poměry zaměstnanců a předání na PSSZ,</w:t>
      </w:r>
    </w:p>
    <w:p w14:paraId="7E3AFA79" w14:textId="77777777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výpočet ročního zúčtování daní a vydávání potvrzení o zdanitelných příjmech,</w:t>
      </w:r>
    </w:p>
    <w:p w14:paraId="37A7F9B4" w14:textId="2DF72840" w:rsidR="007E50BA" w:rsidRPr="00364628" w:rsidRDefault="007E50BA" w:rsidP="004C1F24">
      <w:pPr>
        <w:numPr>
          <w:ilvl w:val="0"/>
          <w:numId w:val="1"/>
        </w:numPr>
        <w:ind w:left="284" w:hanging="284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vystavování ostatních potvrzení o příjmech pro banky, ČSSZ, úřady práce apod.</w:t>
      </w:r>
    </w:p>
    <w:p w14:paraId="7DCFE049" w14:textId="77777777" w:rsidR="004C1F24" w:rsidRPr="00364628" w:rsidRDefault="004C1F24" w:rsidP="000C7663">
      <w:pPr>
        <w:rPr>
          <w:rFonts w:ascii="Roboto Condensed" w:hAnsi="Roboto Condensed"/>
          <w:szCs w:val="22"/>
        </w:rPr>
      </w:pPr>
    </w:p>
    <w:p w14:paraId="42235112" w14:textId="77777777" w:rsidR="007E50BA" w:rsidRPr="00364628" w:rsidRDefault="007E50BA" w:rsidP="000C7663">
      <w:pPr>
        <w:pStyle w:val="Nadpis3"/>
        <w:rPr>
          <w:rFonts w:ascii="Roboto Condensed" w:hAnsi="Roboto Condensed"/>
        </w:rPr>
      </w:pPr>
      <w:bookmarkStart w:id="121" w:name="_Toc356328994"/>
      <w:bookmarkStart w:id="122" w:name="_Toc356328655"/>
      <w:bookmarkStart w:id="123" w:name="_Toc356308670"/>
      <w:bookmarkStart w:id="124" w:name="_Toc356307444"/>
      <w:bookmarkStart w:id="125" w:name="_Toc348708790"/>
      <w:bookmarkStart w:id="126" w:name="_Toc153560718"/>
      <w:r w:rsidRPr="00364628">
        <w:rPr>
          <w:rFonts w:ascii="Roboto Condensed" w:hAnsi="Roboto Condensed"/>
        </w:rPr>
        <w:t>6.3.2 Projektová agenda</w:t>
      </w:r>
      <w:bookmarkEnd w:id="121"/>
      <w:bookmarkEnd w:id="122"/>
      <w:bookmarkEnd w:id="123"/>
      <w:bookmarkEnd w:id="124"/>
      <w:bookmarkEnd w:id="125"/>
      <w:bookmarkEnd w:id="126"/>
    </w:p>
    <w:p w14:paraId="5FEA01D8" w14:textId="4FC764E8" w:rsidR="007E50BA" w:rsidRPr="00364628" w:rsidRDefault="007E50BA" w:rsidP="000C766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Zajištěním projektové agendy jsou pověřeni pracovníci (hlavní řešitelé projektů), kteří se zodpovídají zástupci pro provoz a ekonomiku, v odborných otázkách pak vedoucímu příslušné katedry.</w:t>
      </w:r>
    </w:p>
    <w:p w14:paraId="2F76F438" w14:textId="77777777" w:rsidR="000C7663" w:rsidRPr="00364628" w:rsidRDefault="000C7663" w:rsidP="000C7663">
      <w:pPr>
        <w:rPr>
          <w:rFonts w:ascii="Roboto Condensed" w:hAnsi="Roboto Condensed"/>
          <w:szCs w:val="22"/>
        </w:rPr>
      </w:pPr>
    </w:p>
    <w:p w14:paraId="2F55A14C" w14:textId="77777777" w:rsidR="007E50BA" w:rsidRPr="00364628" w:rsidRDefault="007E50BA" w:rsidP="000C766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Do projektové agendy spadají následující činnosti:</w:t>
      </w:r>
    </w:p>
    <w:p w14:paraId="0319B4AF" w14:textId="77777777" w:rsidR="007E50BA" w:rsidRPr="00364628" w:rsidRDefault="007E50BA" w:rsidP="004C1F24">
      <w:pPr>
        <w:numPr>
          <w:ilvl w:val="0"/>
          <w:numId w:val="4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vypracování strategií financování rozpočtu školy s možným využitím projektových zdrojů,</w:t>
      </w:r>
    </w:p>
    <w:p w14:paraId="0C354969" w14:textId="77777777" w:rsidR="007E50BA" w:rsidRPr="00364628" w:rsidRDefault="007E50BA" w:rsidP="004C1F24">
      <w:pPr>
        <w:numPr>
          <w:ilvl w:val="0"/>
          <w:numId w:val="4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vyhledávání možných dotačních zdrojů dle potřeb školy,</w:t>
      </w:r>
    </w:p>
    <w:p w14:paraId="734DFE96" w14:textId="77777777" w:rsidR="007E50BA" w:rsidRPr="00364628" w:rsidRDefault="007E50BA" w:rsidP="004C1F24">
      <w:pPr>
        <w:numPr>
          <w:ilvl w:val="0"/>
          <w:numId w:val="4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řízení věcné části projektů ve vazbě na finanční stránku projektů a rozpočet školy,</w:t>
      </w:r>
    </w:p>
    <w:p w14:paraId="122CAF3B" w14:textId="77777777" w:rsidR="007E50BA" w:rsidRPr="00364628" w:rsidRDefault="007E50BA" w:rsidP="004C1F24">
      <w:pPr>
        <w:numPr>
          <w:ilvl w:val="0"/>
          <w:numId w:val="4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koordinace vzájemných finančních vazeb projektů a rozpočtu školy,</w:t>
      </w:r>
    </w:p>
    <w:p w14:paraId="574B209B" w14:textId="77777777" w:rsidR="007E50BA" w:rsidRPr="00364628" w:rsidRDefault="007E50BA" w:rsidP="004C1F24">
      <w:pPr>
        <w:numPr>
          <w:ilvl w:val="0"/>
          <w:numId w:val="4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průběžná administrace (věcná i finanční) projektů a komunikace s poskytovateli dotací,</w:t>
      </w:r>
    </w:p>
    <w:p w14:paraId="782EC0A8" w14:textId="77777777" w:rsidR="007E50BA" w:rsidRPr="00364628" w:rsidRDefault="007E50BA" w:rsidP="004C1F24">
      <w:pPr>
        <w:numPr>
          <w:ilvl w:val="0"/>
          <w:numId w:val="4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zhotovování průběžných a závěrečných zpráv projektů,</w:t>
      </w:r>
    </w:p>
    <w:p w14:paraId="34A1F1E1" w14:textId="77777777" w:rsidR="007E50BA" w:rsidRPr="00364628" w:rsidRDefault="007E50BA" w:rsidP="004C1F24">
      <w:pPr>
        <w:numPr>
          <w:ilvl w:val="0"/>
          <w:numId w:val="4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závěrečné vyúčtování projektů,</w:t>
      </w:r>
    </w:p>
    <w:p w14:paraId="03F13E09" w14:textId="43C92087" w:rsidR="0054560C" w:rsidRPr="00364628" w:rsidRDefault="007E50BA" w:rsidP="004C1F24">
      <w:pPr>
        <w:numPr>
          <w:ilvl w:val="0"/>
          <w:numId w:val="4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sledování věcného plnění a financování projektů v době jejich povinné udržitelnosti.</w:t>
      </w:r>
    </w:p>
    <w:p w14:paraId="58E58FF9" w14:textId="77777777" w:rsidR="0054560C" w:rsidRPr="00364628" w:rsidRDefault="0054560C" w:rsidP="000C7663">
      <w:pPr>
        <w:rPr>
          <w:rFonts w:ascii="Roboto Condensed" w:hAnsi="Roboto Condensed"/>
          <w:szCs w:val="22"/>
        </w:rPr>
      </w:pPr>
    </w:p>
    <w:p w14:paraId="79D11FD7" w14:textId="64681C53" w:rsidR="00D61579" w:rsidRPr="00364628" w:rsidRDefault="00D61579" w:rsidP="000C7663">
      <w:pPr>
        <w:pStyle w:val="Nadpis2"/>
        <w:rPr>
          <w:rFonts w:ascii="Roboto Condensed" w:hAnsi="Roboto Condensed"/>
          <w:sz w:val="22"/>
          <w:szCs w:val="22"/>
        </w:rPr>
      </w:pPr>
      <w:bookmarkStart w:id="127" w:name="_Toc153560719"/>
      <w:r w:rsidRPr="00364628">
        <w:rPr>
          <w:rFonts w:ascii="Roboto Condensed" w:hAnsi="Roboto Condensed"/>
          <w:sz w:val="22"/>
          <w:szCs w:val="22"/>
        </w:rPr>
        <w:t>6.</w:t>
      </w:r>
      <w:r w:rsidR="002B5787" w:rsidRPr="00364628">
        <w:rPr>
          <w:rFonts w:ascii="Roboto Condensed" w:hAnsi="Roboto Condensed"/>
          <w:sz w:val="22"/>
          <w:szCs w:val="22"/>
        </w:rPr>
        <w:t>4</w:t>
      </w:r>
      <w:r w:rsidRPr="00364628">
        <w:rPr>
          <w:rFonts w:ascii="Roboto Condensed" w:hAnsi="Roboto Condensed"/>
          <w:sz w:val="22"/>
          <w:szCs w:val="22"/>
        </w:rPr>
        <w:t xml:space="preserve"> Provozní oddělení</w:t>
      </w:r>
      <w:bookmarkEnd w:id="127"/>
    </w:p>
    <w:p w14:paraId="66BF79E2" w14:textId="65FC15A5" w:rsidR="00882304" w:rsidRPr="00364628" w:rsidRDefault="00D61579" w:rsidP="000C766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Provozní oddělení zajišťuje materiálně-technické zabezpečení a provoz školy. Pracovníci provozního oddělení jsou podřízeni vedoucímu tohoto oddělení, který je</w:t>
      </w:r>
      <w:r w:rsidR="00746AC4" w:rsidRPr="00364628">
        <w:rPr>
          <w:rFonts w:ascii="Roboto Condensed" w:hAnsi="Roboto Condensed"/>
          <w:szCs w:val="22"/>
        </w:rPr>
        <w:t xml:space="preserve"> zároveň zástupcem ředitele pro provoz</w:t>
      </w:r>
      <w:r w:rsidRPr="00364628">
        <w:rPr>
          <w:rFonts w:ascii="Roboto Condensed" w:hAnsi="Roboto Condensed"/>
          <w:szCs w:val="22"/>
        </w:rPr>
        <w:t>.</w:t>
      </w:r>
    </w:p>
    <w:p w14:paraId="5AB3B9D4" w14:textId="77777777" w:rsidR="00D61579" w:rsidRPr="00364628" w:rsidRDefault="00D61579" w:rsidP="000C7663">
      <w:pPr>
        <w:rPr>
          <w:rFonts w:ascii="Roboto Condensed" w:hAnsi="Roboto Condensed"/>
          <w:szCs w:val="22"/>
        </w:rPr>
      </w:pPr>
    </w:p>
    <w:p w14:paraId="3BECD4FB" w14:textId="0913777E" w:rsidR="00D61579" w:rsidRPr="00364628" w:rsidRDefault="00D61579" w:rsidP="000C7663">
      <w:pPr>
        <w:pStyle w:val="Nadpis3"/>
        <w:rPr>
          <w:rFonts w:ascii="Roboto Condensed" w:hAnsi="Roboto Condensed"/>
        </w:rPr>
      </w:pPr>
      <w:bookmarkStart w:id="128" w:name="_Toc153560720"/>
      <w:bookmarkEnd w:id="113"/>
      <w:r w:rsidRPr="00364628">
        <w:rPr>
          <w:rFonts w:ascii="Roboto Condensed" w:hAnsi="Roboto Condensed"/>
        </w:rPr>
        <w:lastRenderedPageBreak/>
        <w:t>6.</w:t>
      </w:r>
      <w:r w:rsidR="002B5787" w:rsidRPr="00364628">
        <w:rPr>
          <w:rFonts w:ascii="Roboto Condensed" w:hAnsi="Roboto Condensed"/>
        </w:rPr>
        <w:t>4</w:t>
      </w:r>
      <w:r w:rsidRPr="00364628">
        <w:rPr>
          <w:rFonts w:ascii="Roboto Condensed" w:hAnsi="Roboto Condensed"/>
        </w:rPr>
        <w:t>.1 Agenda materiálně technického zabezpečení</w:t>
      </w:r>
      <w:bookmarkEnd w:id="128"/>
      <w:r w:rsidRPr="00364628">
        <w:rPr>
          <w:rFonts w:ascii="Roboto Condensed" w:hAnsi="Roboto Condensed"/>
        </w:rPr>
        <w:t xml:space="preserve"> </w:t>
      </w:r>
    </w:p>
    <w:p w14:paraId="07B3684B" w14:textId="77777777" w:rsidR="00D61579" w:rsidRPr="00364628" w:rsidRDefault="00D61579" w:rsidP="000C766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Materiálně technické zabezpečení je zajištěno pracovníky provozního oddělení. Do této agendy patří:</w:t>
      </w:r>
    </w:p>
    <w:p w14:paraId="08B4C730" w14:textId="77777777" w:rsidR="00D61579" w:rsidRPr="00364628" w:rsidRDefault="00D61579" w:rsidP="004C1F24">
      <w:pPr>
        <w:numPr>
          <w:ilvl w:val="0"/>
          <w:numId w:val="4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inventarizace veškerého hmotného majetku v užívání Jaboku,</w:t>
      </w:r>
    </w:p>
    <w:p w14:paraId="1A4A29EC" w14:textId="77777777" w:rsidR="00D61579" w:rsidRPr="00364628" w:rsidRDefault="00D61579" w:rsidP="004C1F24">
      <w:pPr>
        <w:numPr>
          <w:ilvl w:val="0"/>
          <w:numId w:val="4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nákup a skladování úklidových prostředků a pomůcek,</w:t>
      </w:r>
    </w:p>
    <w:p w14:paraId="2A370007" w14:textId="77777777" w:rsidR="00D61579" w:rsidRPr="00364628" w:rsidRDefault="00D61579" w:rsidP="004C1F24">
      <w:pPr>
        <w:numPr>
          <w:ilvl w:val="0"/>
          <w:numId w:val="4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vedení příručního skladu kancelářských potřeb,</w:t>
      </w:r>
    </w:p>
    <w:p w14:paraId="1B08D65A" w14:textId="77777777" w:rsidR="00D61579" w:rsidRPr="00364628" w:rsidRDefault="00D61579" w:rsidP="004C1F24">
      <w:pPr>
        <w:numPr>
          <w:ilvl w:val="0"/>
          <w:numId w:val="4"/>
        </w:numPr>
        <w:ind w:left="283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szCs w:val="22"/>
        </w:rPr>
        <w:t>zajištění potřebných učebních pomůcek a materiálů, jejich evidence, skladování, půjčování, údržba a </w:t>
      </w:r>
      <w:r w:rsidRPr="00364628">
        <w:rPr>
          <w:rFonts w:ascii="Roboto Condensed" w:hAnsi="Roboto Condensed"/>
          <w:color w:val="000000" w:themeColor="text1"/>
          <w:szCs w:val="22"/>
        </w:rPr>
        <w:t>opravy.</w:t>
      </w:r>
      <w:bookmarkStart w:id="129" w:name="_Toc348609942"/>
    </w:p>
    <w:p w14:paraId="3D13EAF3" w14:textId="77777777" w:rsidR="00D61579" w:rsidRPr="00364628" w:rsidRDefault="00D61579" w:rsidP="000C7663">
      <w:pPr>
        <w:rPr>
          <w:rFonts w:ascii="Roboto Condensed" w:hAnsi="Roboto Condensed"/>
          <w:szCs w:val="22"/>
        </w:rPr>
      </w:pPr>
    </w:p>
    <w:p w14:paraId="40294538" w14:textId="312CF14A" w:rsidR="00D61579" w:rsidRPr="00364628" w:rsidRDefault="00D61579" w:rsidP="000C7663">
      <w:pPr>
        <w:pStyle w:val="Nadpis3"/>
        <w:rPr>
          <w:rFonts w:ascii="Roboto Condensed" w:hAnsi="Roboto Condensed"/>
        </w:rPr>
      </w:pPr>
      <w:bookmarkStart w:id="130" w:name="_Toc348708789"/>
      <w:bookmarkStart w:id="131" w:name="_Toc356307443"/>
      <w:bookmarkStart w:id="132" w:name="_Toc356308669"/>
      <w:bookmarkStart w:id="133" w:name="_Toc356328654"/>
      <w:bookmarkStart w:id="134" w:name="_Toc153560721"/>
      <w:r w:rsidRPr="00364628">
        <w:rPr>
          <w:rFonts w:ascii="Roboto Condensed" w:hAnsi="Roboto Condensed"/>
        </w:rPr>
        <w:t>6.</w:t>
      </w:r>
      <w:r w:rsidR="002B5787" w:rsidRPr="00364628">
        <w:rPr>
          <w:rFonts w:ascii="Roboto Condensed" w:hAnsi="Roboto Condensed"/>
        </w:rPr>
        <w:t>4</w:t>
      </w:r>
      <w:r w:rsidRPr="00364628">
        <w:rPr>
          <w:rFonts w:ascii="Roboto Condensed" w:hAnsi="Roboto Condensed"/>
        </w:rPr>
        <w:t>.2 Provozní agenda</w:t>
      </w:r>
      <w:bookmarkEnd w:id="129"/>
      <w:bookmarkEnd w:id="130"/>
      <w:bookmarkEnd w:id="131"/>
      <w:bookmarkEnd w:id="132"/>
      <w:bookmarkEnd w:id="133"/>
      <w:bookmarkEnd w:id="134"/>
    </w:p>
    <w:p w14:paraId="0A514020" w14:textId="5CF06F68" w:rsidR="00882304" w:rsidRPr="00364628" w:rsidRDefault="00D61579" w:rsidP="000C766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Zajištěním provozní agendy, údržbou a školením bezpečnosti a zdraví při práci jsou pověřeni pracovníci</w:t>
      </w:r>
      <w:r w:rsidR="00B72B4B" w:rsidRPr="00364628">
        <w:rPr>
          <w:rFonts w:ascii="Roboto Condensed" w:hAnsi="Roboto Condensed"/>
          <w:szCs w:val="22"/>
        </w:rPr>
        <w:t xml:space="preserve"> provozního oddělení</w:t>
      </w:r>
      <w:r w:rsidR="00F03B9B">
        <w:rPr>
          <w:rFonts w:ascii="Roboto Condensed" w:hAnsi="Roboto Condensed"/>
          <w:szCs w:val="22"/>
        </w:rPr>
        <w:t xml:space="preserve">. </w:t>
      </w:r>
      <w:r w:rsidRPr="00364628">
        <w:rPr>
          <w:rFonts w:ascii="Roboto Condensed" w:hAnsi="Roboto Condensed"/>
          <w:szCs w:val="22"/>
        </w:rPr>
        <w:t xml:space="preserve">Jejich přímým nadřízeným je </w:t>
      </w:r>
      <w:r w:rsidR="00A7488E" w:rsidRPr="00364628">
        <w:rPr>
          <w:rFonts w:ascii="Roboto Condensed" w:hAnsi="Roboto Condensed"/>
          <w:szCs w:val="22"/>
        </w:rPr>
        <w:t>zástupce ředitel</w:t>
      </w:r>
      <w:r w:rsidR="00B72B4B" w:rsidRPr="00364628">
        <w:rPr>
          <w:rFonts w:ascii="Roboto Condensed" w:hAnsi="Roboto Condensed"/>
          <w:szCs w:val="22"/>
        </w:rPr>
        <w:t xml:space="preserve">e </w:t>
      </w:r>
      <w:r w:rsidR="00A7488E" w:rsidRPr="00364628">
        <w:rPr>
          <w:rFonts w:ascii="Roboto Condensed" w:hAnsi="Roboto Condensed"/>
          <w:szCs w:val="22"/>
        </w:rPr>
        <w:t>pro provoz</w:t>
      </w:r>
      <w:r w:rsidR="00372BB3" w:rsidRPr="00364628">
        <w:rPr>
          <w:rFonts w:ascii="Roboto Condensed" w:hAnsi="Roboto Condensed"/>
          <w:szCs w:val="22"/>
        </w:rPr>
        <w:t>.</w:t>
      </w:r>
    </w:p>
    <w:p w14:paraId="6F408864" w14:textId="77777777" w:rsidR="000C7663" w:rsidRPr="00364628" w:rsidRDefault="000C7663" w:rsidP="000C7663">
      <w:pPr>
        <w:rPr>
          <w:rFonts w:ascii="Roboto Condensed" w:hAnsi="Roboto Condensed"/>
          <w:szCs w:val="22"/>
        </w:rPr>
      </w:pPr>
    </w:p>
    <w:p w14:paraId="6A15C9BD" w14:textId="77777777" w:rsidR="00803B62" w:rsidRPr="00364628" w:rsidRDefault="00882304" w:rsidP="000C766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Do provozní agendy spadají</w:t>
      </w:r>
      <w:r w:rsidR="00D85025" w:rsidRPr="00364628">
        <w:rPr>
          <w:rFonts w:ascii="Roboto Condensed" w:hAnsi="Roboto Condensed"/>
          <w:szCs w:val="22"/>
        </w:rPr>
        <w:t xml:space="preserve"> následující činnosti:</w:t>
      </w:r>
    </w:p>
    <w:p w14:paraId="60E947C0" w14:textId="77777777" w:rsidR="00803B62" w:rsidRPr="00364628" w:rsidRDefault="00346A74" w:rsidP="004C1F24">
      <w:pPr>
        <w:numPr>
          <w:ilvl w:val="0"/>
          <w:numId w:val="3"/>
        </w:numPr>
        <w:ind w:left="283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běžná údržba veškerého hmotného majetku v užívání Jaboku, jeho doplňování dle potřeb školy</w:t>
      </w:r>
      <w:r w:rsidR="00BD5731" w:rsidRPr="00364628">
        <w:rPr>
          <w:rFonts w:ascii="Roboto Condensed" w:hAnsi="Roboto Condensed"/>
          <w:color w:val="000000" w:themeColor="text1"/>
          <w:szCs w:val="22"/>
        </w:rPr>
        <w:t>,</w:t>
      </w:r>
      <w:r w:rsidRPr="00364628">
        <w:rPr>
          <w:rFonts w:ascii="Roboto Condensed" w:hAnsi="Roboto Condensed"/>
          <w:color w:val="000000" w:themeColor="text1"/>
          <w:szCs w:val="22"/>
        </w:rPr>
        <w:t xml:space="preserve"> </w:t>
      </w:r>
    </w:p>
    <w:p w14:paraId="707286C2" w14:textId="77777777" w:rsidR="00803B62" w:rsidRPr="00364628" w:rsidRDefault="00346A74" w:rsidP="004C1F24">
      <w:pPr>
        <w:numPr>
          <w:ilvl w:val="0"/>
          <w:numId w:val="4"/>
        </w:numPr>
        <w:ind w:left="283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pasportizace prostor v užívání Jaboku</w:t>
      </w:r>
      <w:r w:rsidR="00BD5731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74A8C3E6" w14:textId="77777777" w:rsidR="00803B62" w:rsidRPr="00364628" w:rsidRDefault="00346A74" w:rsidP="004C1F24">
      <w:pPr>
        <w:numPr>
          <w:ilvl w:val="0"/>
          <w:numId w:val="3"/>
        </w:numPr>
        <w:ind w:left="283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 xml:space="preserve">organizace a zajištění úklidu prostor v užívání Jaboku včetně úklidu sněhu v zimním období, kontrola, </w:t>
      </w:r>
    </w:p>
    <w:p w14:paraId="09703F7A" w14:textId="256F3820" w:rsidR="00803B62" w:rsidRPr="00364628" w:rsidRDefault="00346A74" w:rsidP="004C1F24">
      <w:pPr>
        <w:numPr>
          <w:ilvl w:val="0"/>
          <w:numId w:val="3"/>
        </w:numPr>
        <w:ind w:left="283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 xml:space="preserve">zajištění provozu počítačové techniky (získávání, údržba, instalace a aktualizace programů, </w:t>
      </w:r>
      <w:r w:rsidR="002B5787" w:rsidRPr="00364628">
        <w:rPr>
          <w:rFonts w:ascii="Roboto Condensed" w:hAnsi="Roboto Condensed"/>
          <w:color w:val="000000" w:themeColor="text1"/>
          <w:szCs w:val="22"/>
        </w:rPr>
        <w:t>aktualizace emailových a hromadných adres</w:t>
      </w:r>
      <w:r w:rsidR="002B5787" w:rsidRPr="00364628" w:rsidDel="002B5787">
        <w:rPr>
          <w:rFonts w:ascii="Roboto Condensed" w:hAnsi="Roboto Condensed"/>
          <w:color w:val="000000" w:themeColor="text1"/>
          <w:szCs w:val="22"/>
        </w:rPr>
        <w:t xml:space="preserve"> </w:t>
      </w:r>
      <w:r w:rsidRPr="00364628">
        <w:rPr>
          <w:rFonts w:ascii="Roboto Condensed" w:hAnsi="Roboto Condensed"/>
          <w:color w:val="000000" w:themeColor="text1"/>
          <w:szCs w:val="22"/>
        </w:rPr>
        <w:t>apod.)</w:t>
      </w:r>
      <w:r w:rsidR="00BD5731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323FD49B" w14:textId="77777777" w:rsidR="00803B62" w:rsidRPr="00364628" w:rsidRDefault="00346A74" w:rsidP="004C1F24">
      <w:pPr>
        <w:numPr>
          <w:ilvl w:val="0"/>
          <w:numId w:val="5"/>
        </w:numPr>
        <w:ind w:left="283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rozvoj informačního systému školy a využívání výpočetní techniky v provozu školy</w:t>
      </w:r>
      <w:r w:rsidR="00BD5731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55CC1B5E" w14:textId="77777777" w:rsidR="00803B62" w:rsidRPr="00364628" w:rsidRDefault="00346A74" w:rsidP="004C1F24">
      <w:pPr>
        <w:numPr>
          <w:ilvl w:val="0"/>
          <w:numId w:val="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vypracování a aktualizace požárního řádu Jaboku</w:t>
      </w:r>
      <w:r w:rsidR="00BD5731" w:rsidRPr="00364628">
        <w:rPr>
          <w:rFonts w:ascii="Roboto Condensed" w:hAnsi="Roboto Condensed"/>
          <w:szCs w:val="22"/>
        </w:rPr>
        <w:t>,</w:t>
      </w:r>
    </w:p>
    <w:p w14:paraId="1242D5EB" w14:textId="77777777" w:rsidR="00803B62" w:rsidRPr="00364628" w:rsidRDefault="00346A74" w:rsidP="004C1F24">
      <w:pPr>
        <w:numPr>
          <w:ilvl w:val="0"/>
          <w:numId w:val="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vypracování a aktualizace </w:t>
      </w:r>
      <w:r w:rsidR="001C2BC2" w:rsidRPr="00364628">
        <w:rPr>
          <w:rFonts w:ascii="Roboto Condensed" w:hAnsi="Roboto Condensed"/>
          <w:szCs w:val="22"/>
        </w:rPr>
        <w:t>části o</w:t>
      </w:r>
      <w:r w:rsidRPr="00364628">
        <w:rPr>
          <w:rFonts w:ascii="Roboto Condensed" w:hAnsi="Roboto Condensed"/>
          <w:szCs w:val="22"/>
        </w:rPr>
        <w:t xml:space="preserve"> bezpečnosti a ochrany zdraví při práci </w:t>
      </w:r>
      <w:r w:rsidR="001C2BC2" w:rsidRPr="00364628">
        <w:rPr>
          <w:rFonts w:ascii="Roboto Condensed" w:hAnsi="Roboto Condensed"/>
          <w:szCs w:val="22"/>
        </w:rPr>
        <w:t xml:space="preserve">Pracovního řádu </w:t>
      </w:r>
      <w:r w:rsidRPr="00364628">
        <w:rPr>
          <w:rFonts w:ascii="Roboto Condensed" w:hAnsi="Roboto Condensed"/>
          <w:szCs w:val="22"/>
        </w:rPr>
        <w:t>Jaboku</w:t>
      </w:r>
      <w:r w:rsidR="00BD5731" w:rsidRPr="00364628">
        <w:rPr>
          <w:rFonts w:ascii="Roboto Condensed" w:hAnsi="Roboto Condensed"/>
          <w:szCs w:val="22"/>
        </w:rPr>
        <w:t>,</w:t>
      </w:r>
    </w:p>
    <w:p w14:paraId="29155A03" w14:textId="77777777" w:rsidR="00803B62" w:rsidRPr="00364628" w:rsidRDefault="00346A74" w:rsidP="004C1F24">
      <w:pPr>
        <w:numPr>
          <w:ilvl w:val="0"/>
          <w:numId w:val="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kont</w:t>
      </w:r>
      <w:r w:rsidR="00D85025" w:rsidRPr="00364628">
        <w:rPr>
          <w:rFonts w:ascii="Roboto Condensed" w:hAnsi="Roboto Condensed"/>
          <w:szCs w:val="22"/>
        </w:rPr>
        <w:t>rola dodržování požárního řádu a</w:t>
      </w:r>
      <w:r w:rsidRPr="00364628">
        <w:rPr>
          <w:rFonts w:ascii="Roboto Condensed" w:hAnsi="Roboto Condensed"/>
          <w:szCs w:val="22"/>
        </w:rPr>
        <w:t xml:space="preserve"> </w:t>
      </w:r>
      <w:r w:rsidR="001C2BC2" w:rsidRPr="00364628">
        <w:rPr>
          <w:rFonts w:ascii="Roboto Condensed" w:hAnsi="Roboto Condensed"/>
          <w:szCs w:val="22"/>
        </w:rPr>
        <w:t>pravidel</w:t>
      </w:r>
      <w:r w:rsidRPr="00364628">
        <w:rPr>
          <w:rFonts w:ascii="Roboto Condensed" w:hAnsi="Roboto Condensed"/>
          <w:szCs w:val="22"/>
        </w:rPr>
        <w:t xml:space="preserve"> bezpečnosti a ochrany zdraví při práci</w:t>
      </w:r>
      <w:r w:rsidR="00BD5731" w:rsidRPr="00364628">
        <w:rPr>
          <w:rFonts w:ascii="Roboto Condensed" w:hAnsi="Roboto Condensed"/>
          <w:szCs w:val="22"/>
        </w:rPr>
        <w:t>,</w:t>
      </w:r>
    </w:p>
    <w:p w14:paraId="332ADD10" w14:textId="77777777" w:rsidR="00803B62" w:rsidRPr="00364628" w:rsidRDefault="00346A74" w:rsidP="004C1F24">
      <w:pPr>
        <w:numPr>
          <w:ilvl w:val="0"/>
          <w:numId w:val="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aktualizace všech nezbytných revizních zpráv a realizace preventivních prohlídek budov a zařízení v souladu s platnými předpisy</w:t>
      </w:r>
      <w:r w:rsidR="00BD5731" w:rsidRPr="00364628">
        <w:rPr>
          <w:rFonts w:ascii="Roboto Condensed" w:hAnsi="Roboto Condensed"/>
          <w:szCs w:val="22"/>
        </w:rPr>
        <w:t>,</w:t>
      </w:r>
    </w:p>
    <w:p w14:paraId="0E6F7C97" w14:textId="77777777" w:rsidR="00803B62" w:rsidRPr="00364628" w:rsidRDefault="00346A74" w:rsidP="004C1F24">
      <w:pPr>
        <w:numPr>
          <w:ilvl w:val="0"/>
          <w:numId w:val="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vypracování a aktualizace pravidel vstupu a užívání prostor Jaboku, evidence klíčů od všech prostor Jaboku, přidělování klíčů pracovníkům</w:t>
      </w:r>
      <w:r w:rsidR="00BD5731" w:rsidRPr="00364628">
        <w:rPr>
          <w:rFonts w:ascii="Roboto Condensed" w:hAnsi="Roboto Condensed"/>
          <w:szCs w:val="22"/>
        </w:rPr>
        <w:t>,</w:t>
      </w:r>
    </w:p>
    <w:p w14:paraId="660B7529" w14:textId="77777777" w:rsidR="00803B62" w:rsidRPr="00364628" w:rsidRDefault="00346A74" w:rsidP="004C1F24">
      <w:pPr>
        <w:numPr>
          <w:ilvl w:val="0"/>
          <w:numId w:val="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zajištění majetku proti odcizení</w:t>
      </w:r>
      <w:r w:rsidR="00BD5731" w:rsidRPr="00364628">
        <w:rPr>
          <w:rFonts w:ascii="Roboto Condensed" w:hAnsi="Roboto Condensed"/>
          <w:szCs w:val="22"/>
        </w:rPr>
        <w:t>,</w:t>
      </w:r>
    </w:p>
    <w:p w14:paraId="609A8A99" w14:textId="77777777" w:rsidR="00803B62" w:rsidRPr="00364628" w:rsidRDefault="00346A74" w:rsidP="004C1F24">
      <w:pPr>
        <w:numPr>
          <w:ilvl w:val="0"/>
          <w:numId w:val="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obsluha plynového kotle, zajišťování tepla v zimním období</w:t>
      </w:r>
      <w:r w:rsidR="00BD5731" w:rsidRPr="00364628">
        <w:rPr>
          <w:rFonts w:ascii="Roboto Condensed" w:hAnsi="Roboto Condensed"/>
          <w:szCs w:val="22"/>
        </w:rPr>
        <w:t>,</w:t>
      </w:r>
    </w:p>
    <w:p w14:paraId="23C3EE38" w14:textId="36C8E2DE" w:rsidR="00803B62" w:rsidRPr="00364628" w:rsidRDefault="00346A74" w:rsidP="004C1F24">
      <w:pPr>
        <w:numPr>
          <w:ilvl w:val="0"/>
          <w:numId w:val="3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udržování čistoty místa určeného pro popelnice a jejich vyvážení </w:t>
      </w:r>
      <w:r w:rsidR="002B5787" w:rsidRPr="00364628">
        <w:rPr>
          <w:rFonts w:ascii="Roboto Condensed" w:hAnsi="Roboto Condensed"/>
          <w:szCs w:val="22"/>
        </w:rPr>
        <w:t>do zádveří</w:t>
      </w:r>
      <w:r w:rsidRPr="00364628">
        <w:rPr>
          <w:rFonts w:ascii="Roboto Condensed" w:hAnsi="Roboto Condensed"/>
          <w:szCs w:val="22"/>
        </w:rPr>
        <w:t xml:space="preserve"> školy</w:t>
      </w:r>
      <w:r w:rsidR="00BD5731" w:rsidRPr="00364628">
        <w:rPr>
          <w:rFonts w:ascii="Roboto Condensed" w:hAnsi="Roboto Condensed"/>
          <w:szCs w:val="22"/>
        </w:rPr>
        <w:t>,</w:t>
      </w:r>
    </w:p>
    <w:p w14:paraId="2E969DA1" w14:textId="77777777" w:rsidR="00803B62" w:rsidRPr="00364628" w:rsidRDefault="00346A74" w:rsidP="004C1F24">
      <w:pPr>
        <w:numPr>
          <w:ilvl w:val="0"/>
          <w:numId w:val="4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vypracování návrhu stavebních a technických úprav</w:t>
      </w:r>
      <w:r w:rsidR="00BD5731" w:rsidRPr="00364628">
        <w:rPr>
          <w:rFonts w:ascii="Roboto Condensed" w:hAnsi="Roboto Condensed"/>
          <w:szCs w:val="22"/>
        </w:rPr>
        <w:t>,</w:t>
      </w:r>
    </w:p>
    <w:p w14:paraId="632A07AC" w14:textId="77777777" w:rsidR="00803B62" w:rsidRPr="00364628" w:rsidRDefault="00346A74" w:rsidP="004C1F24">
      <w:pPr>
        <w:numPr>
          <w:ilvl w:val="0"/>
          <w:numId w:val="4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vypracování plánu oprav na základě záměrů vedení školy</w:t>
      </w:r>
      <w:r w:rsidR="00BD5731" w:rsidRPr="00364628">
        <w:rPr>
          <w:rFonts w:ascii="Roboto Condensed" w:hAnsi="Roboto Condensed"/>
          <w:szCs w:val="22"/>
        </w:rPr>
        <w:t>,</w:t>
      </w:r>
    </w:p>
    <w:p w14:paraId="5E7537AF" w14:textId="77777777" w:rsidR="004207EE" w:rsidRPr="00364628" w:rsidRDefault="00346A74" w:rsidP="004C1F24">
      <w:pPr>
        <w:numPr>
          <w:ilvl w:val="0"/>
          <w:numId w:val="4"/>
        </w:numPr>
        <w:ind w:left="283"/>
        <w:rPr>
          <w:rFonts w:ascii="Roboto Condensed" w:hAnsi="Roboto Condensed"/>
          <w:b/>
          <w:szCs w:val="22"/>
        </w:rPr>
      </w:pPr>
      <w:r w:rsidRPr="00364628">
        <w:rPr>
          <w:rFonts w:ascii="Roboto Condensed" w:hAnsi="Roboto Condensed"/>
          <w:szCs w:val="22"/>
        </w:rPr>
        <w:t>efektivní realizace schváleného plánu oprav</w:t>
      </w:r>
      <w:r w:rsidR="00BD5731" w:rsidRPr="00364628">
        <w:rPr>
          <w:rFonts w:ascii="Roboto Condensed" w:hAnsi="Roboto Condensed"/>
          <w:szCs w:val="22"/>
        </w:rPr>
        <w:t>.</w:t>
      </w:r>
      <w:bookmarkStart w:id="135" w:name="_Toc239050468"/>
    </w:p>
    <w:p w14:paraId="51E62B7C" w14:textId="77777777" w:rsidR="00BD5731" w:rsidRPr="00364628" w:rsidRDefault="00BD5731" w:rsidP="000C7663">
      <w:pPr>
        <w:rPr>
          <w:rFonts w:ascii="Roboto Condensed" w:hAnsi="Roboto Condensed"/>
          <w:szCs w:val="22"/>
        </w:rPr>
      </w:pPr>
    </w:p>
    <w:p w14:paraId="061F1801" w14:textId="77777777" w:rsidR="009C374B" w:rsidRPr="00364628" w:rsidRDefault="006F5B40" w:rsidP="00364628">
      <w:pPr>
        <w:pStyle w:val="Nadpis1"/>
        <w:jc w:val="center"/>
        <w:rPr>
          <w:rFonts w:ascii="Ladislav" w:hAnsi="Ladislav"/>
        </w:rPr>
      </w:pPr>
      <w:bookmarkStart w:id="136" w:name="_Toc348609943"/>
      <w:bookmarkStart w:id="137" w:name="_Toc348708791"/>
      <w:bookmarkStart w:id="138" w:name="_Toc356307445"/>
      <w:bookmarkStart w:id="139" w:name="_Toc356308671"/>
      <w:bookmarkStart w:id="140" w:name="_Toc356328656"/>
      <w:bookmarkStart w:id="141" w:name="_Toc153560722"/>
      <w:r w:rsidRPr="00364628">
        <w:rPr>
          <w:rFonts w:ascii="Ladislav" w:hAnsi="Ladislav"/>
        </w:rPr>
        <w:t>7</w:t>
      </w:r>
      <w:r w:rsidR="009C374B" w:rsidRPr="00364628">
        <w:rPr>
          <w:rFonts w:ascii="Ladislav" w:hAnsi="Ladislav"/>
        </w:rPr>
        <w:t xml:space="preserve"> Samostatná pracoviště</w:t>
      </w:r>
      <w:bookmarkEnd w:id="136"/>
      <w:bookmarkEnd w:id="137"/>
      <w:bookmarkEnd w:id="138"/>
      <w:bookmarkEnd w:id="139"/>
      <w:bookmarkEnd w:id="140"/>
      <w:bookmarkEnd w:id="141"/>
    </w:p>
    <w:p w14:paraId="03F5E259" w14:textId="77777777" w:rsidR="00803B62" w:rsidRPr="00364628" w:rsidRDefault="009C374B" w:rsidP="000C7663">
      <w:pPr>
        <w:pStyle w:val="Nadpis2"/>
        <w:rPr>
          <w:rFonts w:ascii="Roboto Condensed" w:hAnsi="Roboto Condensed"/>
          <w:sz w:val="22"/>
          <w:szCs w:val="22"/>
        </w:rPr>
      </w:pPr>
      <w:bookmarkStart w:id="142" w:name="_Toc348609944"/>
      <w:bookmarkStart w:id="143" w:name="_Toc348708792"/>
      <w:bookmarkStart w:id="144" w:name="_Toc356307446"/>
      <w:bookmarkStart w:id="145" w:name="_Toc356308672"/>
      <w:bookmarkStart w:id="146" w:name="_Toc356328657"/>
      <w:bookmarkStart w:id="147" w:name="_Toc153560723"/>
      <w:r w:rsidRPr="00364628">
        <w:rPr>
          <w:rFonts w:ascii="Roboto Condensed" w:hAnsi="Roboto Condensed"/>
          <w:sz w:val="22"/>
          <w:szCs w:val="22"/>
        </w:rPr>
        <w:t>7</w:t>
      </w:r>
      <w:r w:rsidR="00346A74" w:rsidRPr="00364628">
        <w:rPr>
          <w:rFonts w:ascii="Roboto Condensed" w:hAnsi="Roboto Condensed"/>
          <w:sz w:val="22"/>
          <w:szCs w:val="22"/>
        </w:rPr>
        <w:t>.</w:t>
      </w:r>
      <w:r w:rsidRPr="00364628">
        <w:rPr>
          <w:rFonts w:ascii="Roboto Condensed" w:hAnsi="Roboto Condensed"/>
          <w:sz w:val="22"/>
          <w:szCs w:val="22"/>
        </w:rPr>
        <w:t>1</w:t>
      </w:r>
      <w:r w:rsidR="00346A74" w:rsidRPr="00364628">
        <w:rPr>
          <w:rFonts w:ascii="Roboto Condensed" w:hAnsi="Roboto Condensed"/>
          <w:sz w:val="22"/>
          <w:szCs w:val="22"/>
        </w:rPr>
        <w:t xml:space="preserve"> Domov mládeže</w:t>
      </w:r>
      <w:bookmarkEnd w:id="135"/>
      <w:bookmarkEnd w:id="142"/>
      <w:bookmarkEnd w:id="143"/>
      <w:bookmarkEnd w:id="144"/>
      <w:bookmarkEnd w:id="145"/>
      <w:bookmarkEnd w:id="146"/>
      <w:bookmarkEnd w:id="147"/>
      <w:r w:rsidR="00346A74" w:rsidRPr="00364628">
        <w:rPr>
          <w:rFonts w:ascii="Roboto Condensed" w:hAnsi="Roboto Condensed"/>
          <w:sz w:val="22"/>
          <w:szCs w:val="22"/>
        </w:rPr>
        <w:t xml:space="preserve"> </w:t>
      </w:r>
    </w:p>
    <w:p w14:paraId="72130C62" w14:textId="77777777" w:rsidR="000C7663" w:rsidRPr="00364628" w:rsidRDefault="009C374B" w:rsidP="000C7663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 provoz domova mládeže zodpovídá vedoucí</w:t>
      </w:r>
      <w:r w:rsidR="00C61C12" w:rsidRPr="00364628">
        <w:rPr>
          <w:rFonts w:ascii="Roboto Condensed" w:hAnsi="Roboto Condensed"/>
          <w:szCs w:val="22"/>
        </w:rPr>
        <w:t xml:space="preserve"> vychovatel</w:t>
      </w:r>
      <w:r w:rsidRPr="00364628">
        <w:rPr>
          <w:rFonts w:ascii="Roboto Condensed" w:hAnsi="Roboto Condensed"/>
          <w:szCs w:val="22"/>
        </w:rPr>
        <w:t xml:space="preserve">. Nadřízeným orgánem vedoucího </w:t>
      </w:r>
      <w:r w:rsidR="00C61C12" w:rsidRPr="00364628">
        <w:rPr>
          <w:rFonts w:ascii="Roboto Condensed" w:hAnsi="Roboto Condensed"/>
          <w:szCs w:val="22"/>
        </w:rPr>
        <w:t xml:space="preserve">vychovatele </w:t>
      </w:r>
      <w:r w:rsidRPr="00364628">
        <w:rPr>
          <w:rFonts w:ascii="Roboto Condensed" w:hAnsi="Roboto Condensed"/>
          <w:szCs w:val="22"/>
        </w:rPr>
        <w:t>je ředitel ško</w:t>
      </w:r>
      <w:r w:rsidR="00C61C12" w:rsidRPr="00364628">
        <w:rPr>
          <w:rFonts w:ascii="Roboto Condensed" w:hAnsi="Roboto Condensed"/>
          <w:szCs w:val="22"/>
        </w:rPr>
        <w:t>ly. Za zajištění</w:t>
      </w:r>
      <w:r w:rsidRPr="00364628">
        <w:rPr>
          <w:rFonts w:ascii="Roboto Condensed" w:hAnsi="Roboto Condensed"/>
          <w:szCs w:val="22"/>
        </w:rPr>
        <w:t xml:space="preserve"> materiálního </w:t>
      </w:r>
      <w:r w:rsidR="00C61C12" w:rsidRPr="00364628">
        <w:rPr>
          <w:rFonts w:ascii="Roboto Condensed" w:hAnsi="Roboto Condensed"/>
          <w:szCs w:val="22"/>
        </w:rPr>
        <w:t xml:space="preserve">a technického </w:t>
      </w:r>
      <w:r w:rsidRPr="00364628">
        <w:rPr>
          <w:rFonts w:ascii="Roboto Condensed" w:hAnsi="Roboto Condensed"/>
          <w:szCs w:val="22"/>
        </w:rPr>
        <w:t xml:space="preserve">zabezpečení provozu </w:t>
      </w:r>
      <w:r w:rsidR="00C61C12" w:rsidRPr="00364628">
        <w:rPr>
          <w:rFonts w:ascii="Roboto Condensed" w:hAnsi="Roboto Condensed"/>
          <w:szCs w:val="22"/>
        </w:rPr>
        <w:t>je zodpovědný správce domova</w:t>
      </w:r>
      <w:r w:rsidRPr="00364628">
        <w:rPr>
          <w:rFonts w:ascii="Roboto Condensed" w:hAnsi="Roboto Condensed"/>
          <w:szCs w:val="22"/>
        </w:rPr>
        <w:t>.</w:t>
      </w:r>
    </w:p>
    <w:p w14:paraId="0AF92469" w14:textId="2E34FDC3" w:rsidR="00947180" w:rsidRPr="00364628" w:rsidRDefault="00947180" w:rsidP="000C7663">
      <w:pPr>
        <w:spacing w:after="120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Vzhledem k tomu, že v domově mládeže jsou ubytováni výhradně plnoletí studenti, respektují zaměstnanci domova soukromí ubytovaných.</w:t>
      </w:r>
    </w:p>
    <w:p w14:paraId="12F68CD7" w14:textId="67C77E2C" w:rsidR="00947180" w:rsidRPr="00364628" w:rsidRDefault="00947180" w:rsidP="000C766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Vychovatelé domova působí především jako pedagogové volného času: motivují ubytované studenty jak ke studiu, tak k volnočasovým a společenským aktivitám</w:t>
      </w:r>
      <w:r w:rsidR="004C1F24" w:rsidRPr="00364628">
        <w:rPr>
          <w:rFonts w:ascii="Roboto Condensed" w:hAnsi="Roboto Condensed"/>
          <w:szCs w:val="22"/>
        </w:rPr>
        <w:t>.</w:t>
      </w:r>
    </w:p>
    <w:p w14:paraId="1785CC87" w14:textId="77777777" w:rsidR="009C374B" w:rsidRPr="00364628" w:rsidRDefault="009C374B" w:rsidP="000C7663">
      <w:pPr>
        <w:rPr>
          <w:rFonts w:ascii="Roboto Condensed" w:hAnsi="Roboto Condensed"/>
          <w:szCs w:val="22"/>
        </w:rPr>
      </w:pPr>
    </w:p>
    <w:p w14:paraId="03042845" w14:textId="77777777" w:rsidR="001C2BC2" w:rsidRPr="00364628" w:rsidRDefault="001C2BC2" w:rsidP="004C1F24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Vedoucí </w:t>
      </w:r>
      <w:r w:rsidR="00C61C12" w:rsidRPr="00364628">
        <w:rPr>
          <w:rFonts w:ascii="Roboto Condensed" w:hAnsi="Roboto Condensed"/>
          <w:szCs w:val="22"/>
        </w:rPr>
        <w:t xml:space="preserve">vychovatel </w:t>
      </w:r>
      <w:r w:rsidR="009C374B" w:rsidRPr="00364628">
        <w:rPr>
          <w:rFonts w:ascii="Roboto Condensed" w:hAnsi="Roboto Condensed"/>
          <w:szCs w:val="22"/>
        </w:rPr>
        <w:t>d</w:t>
      </w:r>
      <w:r w:rsidRPr="00364628">
        <w:rPr>
          <w:rFonts w:ascii="Roboto Condensed" w:hAnsi="Roboto Condensed"/>
          <w:szCs w:val="22"/>
        </w:rPr>
        <w:t>omova mládeže</w:t>
      </w:r>
    </w:p>
    <w:p w14:paraId="51898EA5" w14:textId="4A0561BD" w:rsidR="00C61C12" w:rsidRPr="00364628" w:rsidRDefault="00C61C12" w:rsidP="004C1F24">
      <w:pPr>
        <w:numPr>
          <w:ilvl w:val="0"/>
          <w:numId w:val="4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připravuje aktualizace Vnitřního řádu domova mládeže a Školního vzdělávacího programu domova mládeže</w:t>
      </w:r>
      <w:r w:rsidR="004C1F24" w:rsidRPr="00364628">
        <w:rPr>
          <w:rFonts w:ascii="Roboto Condensed" w:hAnsi="Roboto Condensed"/>
          <w:szCs w:val="22"/>
        </w:rPr>
        <w:t>,</w:t>
      </w:r>
    </w:p>
    <w:p w14:paraId="253236E6" w14:textId="3E540F17" w:rsidR="00C61C12" w:rsidRPr="00364628" w:rsidRDefault="00C61C12" w:rsidP="004C1F24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zajišťuje dodržování Vnitřního řádu, pořádku a zásad soužití ubytovaných studentů</w:t>
      </w:r>
      <w:r w:rsidR="004C1F24" w:rsidRPr="00364628">
        <w:rPr>
          <w:rFonts w:ascii="Roboto Condensed" w:hAnsi="Roboto Condensed"/>
          <w:szCs w:val="22"/>
        </w:rPr>
        <w:t>,</w:t>
      </w:r>
    </w:p>
    <w:p w14:paraId="1270CFB4" w14:textId="5AC6A522" w:rsidR="00C61C12" w:rsidRPr="00364628" w:rsidRDefault="00C61C12" w:rsidP="004C1F24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vyjadřuje se k žádostem studentů o ubytování</w:t>
      </w:r>
      <w:r w:rsidR="004C1F24" w:rsidRPr="00364628">
        <w:rPr>
          <w:rFonts w:ascii="Roboto Condensed" w:hAnsi="Roboto Condensed"/>
          <w:szCs w:val="22"/>
        </w:rPr>
        <w:t>,</w:t>
      </w:r>
    </w:p>
    <w:p w14:paraId="0CDCDE12" w14:textId="3A6A3D6F" w:rsidR="00C61C12" w:rsidRPr="00364628" w:rsidRDefault="00C61C12" w:rsidP="004C1F24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vykonává výchovné a pastorační poradenství na základě potřeb ubytovaných studentů</w:t>
      </w:r>
      <w:r w:rsidR="004C1F24" w:rsidRPr="00364628">
        <w:rPr>
          <w:rFonts w:ascii="Roboto Condensed" w:hAnsi="Roboto Condensed"/>
          <w:szCs w:val="22"/>
        </w:rPr>
        <w:t>.</w:t>
      </w:r>
    </w:p>
    <w:p w14:paraId="10401C6D" w14:textId="77777777" w:rsidR="00947180" w:rsidRPr="00364628" w:rsidRDefault="00947180" w:rsidP="000C7663">
      <w:pPr>
        <w:rPr>
          <w:rFonts w:ascii="Roboto Condensed" w:hAnsi="Roboto Condensed"/>
          <w:szCs w:val="22"/>
        </w:rPr>
      </w:pPr>
    </w:p>
    <w:p w14:paraId="068F4ACE" w14:textId="77777777" w:rsidR="00947180" w:rsidRPr="00364628" w:rsidRDefault="00947180" w:rsidP="004C1F24">
      <w:pPr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Správce domova mládeže</w:t>
      </w:r>
    </w:p>
    <w:p w14:paraId="42358612" w14:textId="53B41DD0" w:rsidR="00803B62" w:rsidRPr="00364628" w:rsidRDefault="00346A74" w:rsidP="004C1F24">
      <w:pPr>
        <w:numPr>
          <w:ilvl w:val="0"/>
          <w:numId w:val="2"/>
        </w:numPr>
        <w:ind w:left="283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zajišťuje ubytování studentů a veškerý provoz, zajišťuje dodržování hy</w:t>
      </w:r>
      <w:r w:rsidR="00D24718" w:rsidRPr="00364628">
        <w:rPr>
          <w:rFonts w:ascii="Roboto Condensed" w:hAnsi="Roboto Condensed"/>
          <w:color w:val="000000" w:themeColor="text1"/>
          <w:szCs w:val="22"/>
        </w:rPr>
        <w:t>gienických norem</w:t>
      </w:r>
      <w:r w:rsidR="004C1F24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1A653416" w14:textId="14F554F0" w:rsidR="00803B62" w:rsidRPr="00364628" w:rsidRDefault="00346A74" w:rsidP="004C1F24">
      <w:pPr>
        <w:numPr>
          <w:ilvl w:val="0"/>
          <w:numId w:val="2"/>
        </w:numPr>
        <w:ind w:left="283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materiálně zajišťuje ubytování a nese odpovědnost za inventář domova</w:t>
      </w:r>
      <w:r w:rsidR="004C1F24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0FAD4139" w14:textId="0039ADE0" w:rsidR="00803B62" w:rsidRPr="00364628" w:rsidRDefault="00947180" w:rsidP="004C1F24">
      <w:pPr>
        <w:numPr>
          <w:ilvl w:val="0"/>
          <w:numId w:val="2"/>
        </w:numPr>
        <w:ind w:left="283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lastRenderedPageBreak/>
        <w:t>připravuje</w:t>
      </w:r>
      <w:r w:rsidR="00C61C12" w:rsidRPr="00364628">
        <w:rPr>
          <w:rFonts w:ascii="Roboto Condensed" w:hAnsi="Roboto Condensed"/>
          <w:color w:val="000000" w:themeColor="text1"/>
          <w:szCs w:val="22"/>
        </w:rPr>
        <w:t xml:space="preserve"> </w:t>
      </w:r>
      <w:r w:rsidRPr="00364628">
        <w:rPr>
          <w:rFonts w:ascii="Roboto Condensed" w:hAnsi="Roboto Condensed"/>
          <w:color w:val="000000" w:themeColor="text1"/>
          <w:szCs w:val="22"/>
        </w:rPr>
        <w:t>k vyřízení žádosti</w:t>
      </w:r>
      <w:r w:rsidR="00346A74" w:rsidRPr="00364628">
        <w:rPr>
          <w:rFonts w:ascii="Roboto Condensed" w:hAnsi="Roboto Condensed"/>
          <w:color w:val="000000" w:themeColor="text1"/>
          <w:szCs w:val="22"/>
        </w:rPr>
        <w:t xml:space="preserve"> studentů o ubytování</w:t>
      </w:r>
      <w:r w:rsidR="002B5787" w:rsidRPr="00364628">
        <w:rPr>
          <w:rFonts w:ascii="Roboto Condensed" w:hAnsi="Roboto Condensed"/>
          <w:color w:val="000000" w:themeColor="text1"/>
          <w:szCs w:val="22"/>
        </w:rPr>
        <w:t xml:space="preserve"> a vede evidenci ubytovaných</w:t>
      </w:r>
      <w:r w:rsidR="004C1F24" w:rsidRPr="00364628">
        <w:rPr>
          <w:rFonts w:ascii="Roboto Condensed" w:hAnsi="Roboto Condensed"/>
          <w:color w:val="000000" w:themeColor="text1"/>
          <w:szCs w:val="22"/>
        </w:rPr>
        <w:t>,</w:t>
      </w:r>
    </w:p>
    <w:p w14:paraId="00449B84" w14:textId="1DF11180" w:rsidR="002B5787" w:rsidRPr="00364628" w:rsidRDefault="002B5787" w:rsidP="004C1F24">
      <w:pPr>
        <w:numPr>
          <w:ilvl w:val="0"/>
          <w:numId w:val="2"/>
        </w:numPr>
        <w:ind w:left="283"/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>odečítá</w:t>
      </w:r>
      <w:r w:rsidR="00372BB3" w:rsidRPr="00364628">
        <w:rPr>
          <w:rFonts w:ascii="Roboto Condensed" w:hAnsi="Roboto Condensed"/>
          <w:color w:val="000000" w:themeColor="text1"/>
          <w:szCs w:val="22"/>
        </w:rPr>
        <w:t xml:space="preserve"> </w:t>
      </w:r>
      <w:r w:rsidRPr="00364628">
        <w:rPr>
          <w:rFonts w:ascii="Roboto Condensed" w:hAnsi="Roboto Condensed"/>
          <w:color w:val="000000" w:themeColor="text1"/>
          <w:szCs w:val="22"/>
        </w:rPr>
        <w:t>na počátku a na konci školního roku vodoměry na pokojích, vypočítává cenu za spotřebovanou vodu a sděluje ji účetní,</w:t>
      </w:r>
    </w:p>
    <w:p w14:paraId="04ABD677" w14:textId="21ABA6A9" w:rsidR="00803B62" w:rsidRPr="00364628" w:rsidRDefault="00346A74" w:rsidP="004C1F24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color w:val="000000" w:themeColor="text1"/>
          <w:szCs w:val="22"/>
        </w:rPr>
        <w:t xml:space="preserve">zodpovídá za bezpečné uložení věcí </w:t>
      </w:r>
      <w:r w:rsidRPr="00364628">
        <w:rPr>
          <w:rFonts w:ascii="Roboto Condensed" w:hAnsi="Roboto Condensed"/>
          <w:szCs w:val="22"/>
        </w:rPr>
        <w:t>studentů v době letních prázdnin</w:t>
      </w:r>
      <w:r w:rsidR="004C1F24" w:rsidRPr="00364628">
        <w:rPr>
          <w:rFonts w:ascii="Roboto Condensed" w:hAnsi="Roboto Condensed"/>
          <w:szCs w:val="22"/>
        </w:rPr>
        <w:t>.</w:t>
      </w:r>
    </w:p>
    <w:p w14:paraId="315248AA" w14:textId="77777777" w:rsidR="00C87EBB" w:rsidRPr="00364628" w:rsidRDefault="00C87EBB" w:rsidP="000C7663">
      <w:pPr>
        <w:rPr>
          <w:rFonts w:ascii="Roboto Condensed" w:hAnsi="Roboto Condensed"/>
          <w:szCs w:val="22"/>
        </w:rPr>
      </w:pPr>
    </w:p>
    <w:p w14:paraId="3CBA7EBF" w14:textId="77777777" w:rsidR="00803B62" w:rsidRPr="00364628" w:rsidRDefault="00346A74" w:rsidP="00A66FD3">
      <w:pPr>
        <w:pStyle w:val="Nadpis2"/>
        <w:rPr>
          <w:rFonts w:ascii="Roboto Condensed" w:hAnsi="Roboto Condensed"/>
          <w:sz w:val="22"/>
          <w:szCs w:val="22"/>
        </w:rPr>
      </w:pPr>
      <w:bookmarkStart w:id="148" w:name="_Toc239050472"/>
      <w:bookmarkStart w:id="149" w:name="_Toc348609945"/>
      <w:bookmarkStart w:id="150" w:name="_Toc348708793"/>
      <w:bookmarkStart w:id="151" w:name="_Toc356307447"/>
      <w:bookmarkStart w:id="152" w:name="_Toc356308673"/>
      <w:bookmarkStart w:id="153" w:name="_Toc356328658"/>
      <w:bookmarkStart w:id="154" w:name="_Toc153560724"/>
      <w:r w:rsidRPr="00364628">
        <w:rPr>
          <w:rFonts w:ascii="Roboto Condensed" w:hAnsi="Roboto Condensed"/>
          <w:sz w:val="22"/>
          <w:szCs w:val="22"/>
        </w:rPr>
        <w:t>7.</w:t>
      </w:r>
      <w:r w:rsidR="00F30E85" w:rsidRPr="00364628">
        <w:rPr>
          <w:rFonts w:ascii="Roboto Condensed" w:hAnsi="Roboto Condensed"/>
          <w:sz w:val="22"/>
          <w:szCs w:val="22"/>
        </w:rPr>
        <w:t>2</w:t>
      </w:r>
      <w:r w:rsidRPr="00364628">
        <w:rPr>
          <w:rFonts w:ascii="Roboto Condensed" w:hAnsi="Roboto Condensed"/>
          <w:sz w:val="22"/>
          <w:szCs w:val="22"/>
        </w:rPr>
        <w:t xml:space="preserve"> Centrum dalšího vzdělávání</w:t>
      </w:r>
      <w:bookmarkEnd w:id="148"/>
      <w:bookmarkEnd w:id="149"/>
      <w:bookmarkEnd w:id="150"/>
      <w:bookmarkEnd w:id="151"/>
      <w:bookmarkEnd w:id="152"/>
      <w:bookmarkEnd w:id="153"/>
      <w:bookmarkEnd w:id="154"/>
    </w:p>
    <w:p w14:paraId="599D28D2" w14:textId="77777777" w:rsidR="0042239C" w:rsidRPr="00364628" w:rsidRDefault="0042239C" w:rsidP="00A66FD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Centrum dalšího vzdělávání realizuje:</w:t>
      </w:r>
    </w:p>
    <w:p w14:paraId="7D33EC68" w14:textId="77777777" w:rsidR="0042239C" w:rsidRPr="00364628" w:rsidRDefault="0042239C" w:rsidP="004C1F24">
      <w:pPr>
        <w:numPr>
          <w:ilvl w:val="0"/>
          <w:numId w:val="30"/>
        </w:numPr>
        <w:rPr>
          <w:rFonts w:ascii="Roboto Condensed" w:hAnsi="Roboto Condensed"/>
          <w:szCs w:val="22"/>
        </w:rPr>
      </w:pPr>
      <w:bookmarkStart w:id="155" w:name="_Ref390351351"/>
      <w:r w:rsidRPr="00364628">
        <w:rPr>
          <w:rFonts w:ascii="Roboto Condensed" w:hAnsi="Roboto Condensed"/>
          <w:szCs w:val="22"/>
        </w:rPr>
        <w:t>činnost Jaboku jakožto zařízení pro další vzdělávání pedagogických pracovníků podle § 114 a</w:t>
      </w:r>
      <w:r w:rsidR="00BC6998" w:rsidRPr="00364628">
        <w:rPr>
          <w:rFonts w:ascii="Roboto Condensed" w:hAnsi="Roboto Condensed"/>
          <w:szCs w:val="22"/>
        </w:rPr>
        <w:t> </w:t>
      </w:r>
      <w:r w:rsidRPr="00364628">
        <w:rPr>
          <w:rFonts w:ascii="Roboto Condensed" w:hAnsi="Roboto Condensed"/>
          <w:szCs w:val="22"/>
        </w:rPr>
        <w:t>§ 115 zák. č. 561/2004 Sb.,</w:t>
      </w:r>
      <w:bookmarkEnd w:id="155"/>
    </w:p>
    <w:p w14:paraId="4C01561B" w14:textId="637AACBA" w:rsidR="0042239C" w:rsidRPr="00364628" w:rsidRDefault="0042239C" w:rsidP="004C1F24">
      <w:pPr>
        <w:numPr>
          <w:ilvl w:val="0"/>
          <w:numId w:val="30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činnost Jaboku jakožto akreditovaného zařízení pro další vzdělávání sociálních pracovníků podle § 111 a § 116 </w:t>
      </w:r>
      <w:r w:rsidR="004C1F24" w:rsidRPr="00364628">
        <w:rPr>
          <w:rFonts w:ascii="Roboto Condensed" w:hAnsi="Roboto Condensed"/>
          <w:szCs w:val="22"/>
        </w:rPr>
        <w:t>zák. č. 108/2006 Sb.,</w:t>
      </w:r>
    </w:p>
    <w:p w14:paraId="6A511B41" w14:textId="2135E3C4" w:rsidR="00F30E85" w:rsidRPr="00364628" w:rsidRDefault="0042239C" w:rsidP="004C1F24">
      <w:pPr>
        <w:numPr>
          <w:ilvl w:val="0"/>
          <w:numId w:val="30"/>
        </w:num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ostatní kurzy pro veřejnost na základě nabídky a poptávky.</w:t>
      </w:r>
    </w:p>
    <w:p w14:paraId="2B6F8CAD" w14:textId="4CC5320B" w:rsidR="00A12D8E" w:rsidRPr="00364628" w:rsidRDefault="00A12D8E" w:rsidP="006972A5">
      <w:pPr>
        <w:rPr>
          <w:rFonts w:ascii="Roboto Condensed" w:hAnsi="Roboto Condensed"/>
          <w:szCs w:val="22"/>
        </w:rPr>
      </w:pPr>
    </w:p>
    <w:p w14:paraId="3E7FD707" w14:textId="77777777" w:rsidR="00A12D8E" w:rsidRPr="00364628" w:rsidRDefault="00A12D8E" w:rsidP="00A66FD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Vedoucí Centra dalšího vzdělávání je odpovědný za vykonávání zejména následujících činností:</w:t>
      </w:r>
    </w:p>
    <w:p w14:paraId="4968FF95" w14:textId="597D0C50" w:rsidR="00A12D8E" w:rsidRPr="00364628" w:rsidRDefault="00A12D8E" w:rsidP="004C1F24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koordinuje programy dalšího vzdělávání mezi sebou i vůči ostatním vzdělávacím programům Jaboku</w:t>
      </w:r>
      <w:r w:rsidR="000A050F" w:rsidRPr="00364628">
        <w:rPr>
          <w:rFonts w:ascii="Roboto Condensed" w:hAnsi="Roboto Condensed"/>
          <w:szCs w:val="22"/>
        </w:rPr>
        <w:t>,</w:t>
      </w:r>
    </w:p>
    <w:p w14:paraId="5C21E160" w14:textId="049530CA" w:rsidR="00A12D8E" w:rsidRPr="00364628" w:rsidRDefault="00A12D8E" w:rsidP="004C1F24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vytváří dlouhodobý plán celoživotního vzdělávání a v souladu s ním každoročně připravuje realizační záměry v podobě semestrálního a ročního programu celoživotního vzdělávání</w:t>
      </w:r>
      <w:r w:rsidR="000A050F" w:rsidRPr="00364628">
        <w:rPr>
          <w:rFonts w:ascii="Roboto Condensed" w:hAnsi="Roboto Condensed"/>
          <w:szCs w:val="22"/>
        </w:rPr>
        <w:t>,</w:t>
      </w:r>
    </w:p>
    <w:p w14:paraId="1AD00F72" w14:textId="7A957EDF" w:rsidR="00A12D8E" w:rsidRPr="00364628" w:rsidRDefault="00A12D8E" w:rsidP="004C1F24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ve spolupráci s vedoucími kateder koordinuje přípravu a realizaci jednotlivých kurzů</w:t>
      </w:r>
      <w:r w:rsidR="000A050F" w:rsidRPr="00364628">
        <w:rPr>
          <w:rFonts w:ascii="Roboto Condensed" w:hAnsi="Roboto Condensed"/>
          <w:szCs w:val="22"/>
        </w:rPr>
        <w:t>,</w:t>
      </w:r>
    </w:p>
    <w:p w14:paraId="3AED4DA6" w14:textId="77777777" w:rsidR="00A12D8E" w:rsidRPr="00364628" w:rsidRDefault="00A12D8E" w:rsidP="004C1F24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ve spolupráci s dalšími pracovníky školy zajišťuje propagaci kurzů dalšího vzdělávání a jejich technické, ekonomické a administrativní náležitosti.</w:t>
      </w:r>
    </w:p>
    <w:p w14:paraId="448F7776" w14:textId="77777777" w:rsidR="00241EE7" w:rsidRPr="00364628" w:rsidRDefault="00241EE7" w:rsidP="00A66FD3">
      <w:pPr>
        <w:rPr>
          <w:rFonts w:ascii="Roboto Condensed" w:hAnsi="Roboto Condensed"/>
          <w:szCs w:val="22"/>
        </w:rPr>
      </w:pPr>
      <w:bookmarkStart w:id="156" w:name="_Toc239050473"/>
    </w:p>
    <w:p w14:paraId="4EE6C474" w14:textId="7F183C16" w:rsidR="00241EE7" w:rsidRPr="00364628" w:rsidRDefault="00295928" w:rsidP="00A66FD3">
      <w:pPr>
        <w:pStyle w:val="Nadpis2"/>
        <w:rPr>
          <w:rFonts w:ascii="Roboto Condensed" w:hAnsi="Roboto Condensed"/>
          <w:sz w:val="22"/>
          <w:szCs w:val="22"/>
        </w:rPr>
      </w:pPr>
      <w:bookmarkStart w:id="157" w:name="_Toc348609946"/>
      <w:bookmarkStart w:id="158" w:name="_Toc348708794"/>
      <w:bookmarkStart w:id="159" w:name="_Toc356307448"/>
      <w:bookmarkStart w:id="160" w:name="_Toc356308674"/>
      <w:bookmarkStart w:id="161" w:name="_Toc356328659"/>
      <w:bookmarkStart w:id="162" w:name="_Toc153560725"/>
      <w:r w:rsidRPr="00364628">
        <w:rPr>
          <w:rFonts w:ascii="Roboto Condensed" w:hAnsi="Roboto Condensed"/>
          <w:sz w:val="22"/>
          <w:szCs w:val="22"/>
        </w:rPr>
        <w:t>7.3</w:t>
      </w:r>
      <w:r w:rsidR="00241EE7" w:rsidRPr="00364628">
        <w:rPr>
          <w:rFonts w:ascii="Roboto Condensed" w:hAnsi="Roboto Condensed"/>
          <w:sz w:val="22"/>
          <w:szCs w:val="22"/>
        </w:rPr>
        <w:t xml:space="preserve"> Knihovna</w:t>
      </w:r>
      <w:bookmarkEnd w:id="157"/>
      <w:bookmarkEnd w:id="158"/>
      <w:bookmarkEnd w:id="159"/>
      <w:bookmarkEnd w:id="160"/>
      <w:bookmarkEnd w:id="161"/>
      <w:r w:rsidR="00F66C9C" w:rsidRPr="00364628">
        <w:rPr>
          <w:rFonts w:ascii="Roboto Condensed" w:hAnsi="Roboto Condensed"/>
          <w:sz w:val="22"/>
          <w:szCs w:val="22"/>
        </w:rPr>
        <w:t xml:space="preserve"> Jabok</w:t>
      </w:r>
      <w:bookmarkEnd w:id="162"/>
    </w:p>
    <w:p w14:paraId="060B8723" w14:textId="17EAF15A" w:rsidR="00241EE7" w:rsidRPr="00364628" w:rsidRDefault="00F66C9C" w:rsidP="00A66FD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Knihovna Jabok </w:t>
      </w:r>
      <w:r w:rsidR="00FB2077" w:rsidRPr="00364628">
        <w:rPr>
          <w:rFonts w:ascii="Roboto Condensed" w:hAnsi="Roboto Condensed"/>
          <w:szCs w:val="22"/>
        </w:rPr>
        <w:t xml:space="preserve">je nedílnou součástí Jaboku a předpokladem pro jeho další rozvoj; </w:t>
      </w:r>
      <w:r w:rsidR="00241EE7" w:rsidRPr="00364628">
        <w:rPr>
          <w:rFonts w:ascii="Roboto Condensed" w:hAnsi="Roboto Condensed"/>
          <w:szCs w:val="22"/>
        </w:rPr>
        <w:t>poskytuje knihovnické a informační služby z oblasti sociálně pedagogických, teologických a souvisejících oborů se zaměřením na potřeby pedagogů a studentů, zejména:</w:t>
      </w:r>
    </w:p>
    <w:p w14:paraId="034BF9E6" w14:textId="0DB746B1" w:rsidR="00241EE7" w:rsidRPr="00364628" w:rsidRDefault="00241EE7" w:rsidP="000A050F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buduje a zpřístupňuje specializovaný knihovní fond a zajišťuje jeho akvizici a katalogizaci</w:t>
      </w:r>
      <w:r w:rsidR="000A050F" w:rsidRPr="00364628">
        <w:rPr>
          <w:rFonts w:ascii="Roboto Condensed" w:hAnsi="Roboto Condensed"/>
          <w:szCs w:val="22"/>
        </w:rPr>
        <w:t>,</w:t>
      </w:r>
      <w:r w:rsidRPr="00364628">
        <w:rPr>
          <w:rFonts w:ascii="Roboto Condensed" w:hAnsi="Roboto Condensed"/>
          <w:szCs w:val="22"/>
        </w:rPr>
        <w:t xml:space="preserve"> </w:t>
      </w:r>
    </w:p>
    <w:p w14:paraId="14BE982A" w14:textId="02FB891C" w:rsidR="00241EE7" w:rsidRPr="00364628" w:rsidRDefault="00241EE7" w:rsidP="000A050F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zajišťuje provoz knihovny a studovny</w:t>
      </w:r>
      <w:r w:rsidR="000A050F" w:rsidRPr="00364628">
        <w:rPr>
          <w:rFonts w:ascii="Roboto Condensed" w:hAnsi="Roboto Condensed"/>
          <w:szCs w:val="22"/>
        </w:rPr>
        <w:t>,</w:t>
      </w:r>
      <w:r w:rsidRPr="00364628">
        <w:rPr>
          <w:rFonts w:ascii="Roboto Condensed" w:hAnsi="Roboto Condensed"/>
          <w:szCs w:val="22"/>
        </w:rPr>
        <w:t xml:space="preserve"> </w:t>
      </w:r>
    </w:p>
    <w:p w14:paraId="6EE05228" w14:textId="4EAE3EC2" w:rsidR="00241EE7" w:rsidRPr="00364628" w:rsidRDefault="00241EE7" w:rsidP="000A050F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poskytuje specializované knihovní, bibliografické, informační a rešeršní služby</w:t>
      </w:r>
      <w:r w:rsidR="000A050F" w:rsidRPr="00364628">
        <w:rPr>
          <w:rFonts w:ascii="Roboto Condensed" w:hAnsi="Roboto Condensed"/>
          <w:szCs w:val="22"/>
        </w:rPr>
        <w:t>,</w:t>
      </w:r>
      <w:r w:rsidRPr="00364628">
        <w:rPr>
          <w:rFonts w:ascii="Roboto Condensed" w:hAnsi="Roboto Condensed"/>
          <w:szCs w:val="22"/>
        </w:rPr>
        <w:t xml:space="preserve"> </w:t>
      </w:r>
    </w:p>
    <w:p w14:paraId="2EBCC3A4" w14:textId="6A0A1FC8" w:rsidR="00241EE7" w:rsidRPr="00364628" w:rsidRDefault="00241EE7" w:rsidP="000A050F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zprostředkovává informace z vnějších informačních zdrojů a umožňuje využívání zdrojů</w:t>
      </w:r>
      <w:r w:rsidR="00FB6C97" w:rsidRPr="00364628">
        <w:rPr>
          <w:rFonts w:ascii="Roboto Condensed" w:hAnsi="Roboto Condensed"/>
          <w:szCs w:val="22"/>
        </w:rPr>
        <w:t>,</w:t>
      </w:r>
      <w:r w:rsidRPr="00364628">
        <w:rPr>
          <w:rFonts w:ascii="Roboto Condensed" w:hAnsi="Roboto Condensed"/>
          <w:szCs w:val="22"/>
        </w:rPr>
        <w:t xml:space="preserve"> ke kterým má přístup</w:t>
      </w:r>
      <w:r w:rsidR="000A050F" w:rsidRPr="00364628">
        <w:rPr>
          <w:rFonts w:ascii="Roboto Condensed" w:hAnsi="Roboto Condensed"/>
          <w:szCs w:val="22"/>
        </w:rPr>
        <w:t>,</w:t>
      </w:r>
      <w:r w:rsidRPr="00364628">
        <w:rPr>
          <w:rFonts w:ascii="Roboto Condensed" w:hAnsi="Roboto Condensed"/>
          <w:szCs w:val="22"/>
        </w:rPr>
        <w:t xml:space="preserve"> </w:t>
      </w:r>
    </w:p>
    <w:p w14:paraId="1AAA2ED7" w14:textId="77777777" w:rsidR="00241EE7" w:rsidRPr="00364628" w:rsidRDefault="00241EE7" w:rsidP="000A050F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poskytuje informace o nabízených službách a novinkách ve fondu knihovny</w:t>
      </w:r>
      <w:r w:rsidR="00FB6C97" w:rsidRPr="00364628">
        <w:rPr>
          <w:rFonts w:ascii="Roboto Condensed" w:hAnsi="Roboto Condensed"/>
          <w:szCs w:val="22"/>
        </w:rPr>
        <w:t>;</w:t>
      </w:r>
      <w:r w:rsidRPr="00364628">
        <w:rPr>
          <w:rFonts w:ascii="Roboto Condensed" w:hAnsi="Roboto Condensed"/>
          <w:szCs w:val="22"/>
        </w:rPr>
        <w:t xml:space="preserve"> </w:t>
      </w:r>
    </w:p>
    <w:p w14:paraId="0DD3B3CB" w14:textId="3747210C" w:rsidR="00241EE7" w:rsidRPr="00364628" w:rsidRDefault="00241EE7" w:rsidP="000A050F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pořádá tematická školení a vzdělávací akce</w:t>
      </w:r>
      <w:r w:rsidR="000A050F" w:rsidRPr="00364628">
        <w:rPr>
          <w:rFonts w:ascii="Roboto Condensed" w:hAnsi="Roboto Condensed"/>
          <w:szCs w:val="22"/>
        </w:rPr>
        <w:t>,</w:t>
      </w:r>
      <w:r w:rsidRPr="00364628">
        <w:rPr>
          <w:rFonts w:ascii="Roboto Condensed" w:hAnsi="Roboto Condensed"/>
          <w:szCs w:val="22"/>
        </w:rPr>
        <w:t xml:space="preserve"> </w:t>
      </w:r>
    </w:p>
    <w:p w14:paraId="0DA52361" w14:textId="28292CB3" w:rsidR="00241EE7" w:rsidRPr="00364628" w:rsidRDefault="00241EE7" w:rsidP="000A050F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poskytuje kopírovací, příp. některé knihařské služby</w:t>
      </w:r>
      <w:r w:rsidR="000A050F" w:rsidRPr="00364628">
        <w:rPr>
          <w:rFonts w:ascii="Roboto Condensed" w:hAnsi="Roboto Condensed"/>
          <w:szCs w:val="22"/>
        </w:rPr>
        <w:t>,</w:t>
      </w:r>
      <w:r w:rsidRPr="00364628">
        <w:rPr>
          <w:rFonts w:ascii="Roboto Condensed" w:hAnsi="Roboto Condensed"/>
          <w:szCs w:val="22"/>
        </w:rPr>
        <w:t xml:space="preserve"> </w:t>
      </w:r>
    </w:p>
    <w:p w14:paraId="134AEF4C" w14:textId="11547C8F" w:rsidR="00241EE7" w:rsidRPr="00364628" w:rsidRDefault="00947180" w:rsidP="000A050F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připravuje aktualizace k</w:t>
      </w:r>
      <w:r w:rsidR="00241EE7" w:rsidRPr="00364628">
        <w:rPr>
          <w:rFonts w:ascii="Roboto Condensed" w:hAnsi="Roboto Condensed"/>
          <w:szCs w:val="22"/>
        </w:rPr>
        <w:t>nihovní</w:t>
      </w:r>
      <w:r w:rsidRPr="00364628">
        <w:rPr>
          <w:rFonts w:ascii="Roboto Condensed" w:hAnsi="Roboto Condensed"/>
          <w:szCs w:val="22"/>
        </w:rPr>
        <w:t>ho</w:t>
      </w:r>
      <w:r w:rsidR="00241EE7" w:rsidRPr="00364628">
        <w:rPr>
          <w:rFonts w:ascii="Roboto Condensed" w:hAnsi="Roboto Condensed"/>
          <w:szCs w:val="22"/>
        </w:rPr>
        <w:t xml:space="preserve"> řád</w:t>
      </w:r>
      <w:r w:rsidRPr="00364628">
        <w:rPr>
          <w:rFonts w:ascii="Roboto Condensed" w:hAnsi="Roboto Condensed"/>
          <w:szCs w:val="22"/>
        </w:rPr>
        <w:t>u</w:t>
      </w:r>
      <w:r w:rsidR="000A050F" w:rsidRPr="00364628">
        <w:rPr>
          <w:rFonts w:ascii="Roboto Condensed" w:hAnsi="Roboto Condensed"/>
          <w:szCs w:val="22"/>
        </w:rPr>
        <w:t>,</w:t>
      </w:r>
      <w:r w:rsidR="00241EE7" w:rsidRPr="00364628">
        <w:rPr>
          <w:rFonts w:ascii="Roboto Condensed" w:hAnsi="Roboto Condensed"/>
          <w:szCs w:val="22"/>
        </w:rPr>
        <w:t xml:space="preserve"> </w:t>
      </w:r>
    </w:p>
    <w:p w14:paraId="3CCAECC8" w14:textId="77777777" w:rsidR="00241EE7" w:rsidRPr="00364628" w:rsidRDefault="00241EE7" w:rsidP="000A050F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podílí se na odborných činnostech ve spolupráci s dalšími knihovnami a informačními institucemi</w:t>
      </w:r>
      <w:r w:rsidR="00FB6C97" w:rsidRPr="00364628">
        <w:rPr>
          <w:rFonts w:ascii="Roboto Condensed" w:hAnsi="Roboto Condensed"/>
          <w:szCs w:val="22"/>
        </w:rPr>
        <w:t>.</w:t>
      </w:r>
    </w:p>
    <w:p w14:paraId="4FEA9B02" w14:textId="77777777" w:rsidR="00462903" w:rsidRPr="00364628" w:rsidRDefault="00462903" w:rsidP="00A66FD3">
      <w:pPr>
        <w:rPr>
          <w:rFonts w:ascii="Roboto Condensed" w:hAnsi="Roboto Condensed"/>
          <w:szCs w:val="22"/>
        </w:rPr>
      </w:pPr>
    </w:p>
    <w:p w14:paraId="76497A35" w14:textId="11F2B2D7" w:rsidR="00FB2077" w:rsidRPr="00364628" w:rsidRDefault="00FB2077" w:rsidP="00A66FD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Knihovna Jabok poskytuje svoje služby nej</w:t>
      </w:r>
      <w:r w:rsidR="006F5B40" w:rsidRPr="00364628">
        <w:rPr>
          <w:rFonts w:ascii="Roboto Condensed" w:hAnsi="Roboto Condensed"/>
          <w:szCs w:val="22"/>
        </w:rPr>
        <w:t xml:space="preserve">en studentům a </w:t>
      </w:r>
      <w:r w:rsidRPr="00364628">
        <w:rPr>
          <w:rFonts w:ascii="Roboto Condensed" w:hAnsi="Roboto Condensed"/>
          <w:szCs w:val="22"/>
        </w:rPr>
        <w:t>učitelům Jaboku, ale také veřejnosti.</w:t>
      </w:r>
    </w:p>
    <w:p w14:paraId="26C38E17" w14:textId="372ED3BC" w:rsidR="00A7488E" w:rsidRPr="00364628" w:rsidRDefault="00A7488E" w:rsidP="00A66FD3">
      <w:pPr>
        <w:rPr>
          <w:rFonts w:ascii="Roboto Condensed" w:hAnsi="Roboto Condensed"/>
          <w:szCs w:val="22"/>
        </w:rPr>
      </w:pPr>
    </w:p>
    <w:p w14:paraId="3DBC158E" w14:textId="443910B3" w:rsidR="005B7B5C" w:rsidRPr="00364628" w:rsidRDefault="005B7B5C" w:rsidP="00372BB3">
      <w:pPr>
        <w:pStyle w:val="Nadpis2"/>
        <w:rPr>
          <w:rFonts w:ascii="Roboto Condensed" w:hAnsi="Roboto Condensed"/>
          <w:sz w:val="22"/>
          <w:szCs w:val="22"/>
        </w:rPr>
      </w:pPr>
      <w:bookmarkStart w:id="163" w:name="_Toc153560726"/>
      <w:r w:rsidRPr="00364628">
        <w:rPr>
          <w:rFonts w:ascii="Roboto Condensed" w:hAnsi="Roboto Condensed"/>
          <w:sz w:val="22"/>
          <w:szCs w:val="22"/>
        </w:rPr>
        <w:t>7.4 Jabok International Office</w:t>
      </w:r>
      <w:bookmarkEnd w:id="163"/>
    </w:p>
    <w:p w14:paraId="08822B29" w14:textId="5C427B84" w:rsidR="005B7B5C" w:rsidRPr="00364628" w:rsidRDefault="00F66C9C" w:rsidP="005B7B5C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Jabok International Office </w:t>
      </w:r>
      <w:r w:rsidR="005B7B5C" w:rsidRPr="00364628">
        <w:rPr>
          <w:rFonts w:ascii="Roboto Condensed" w:hAnsi="Roboto Condensed"/>
          <w:szCs w:val="22"/>
        </w:rPr>
        <w:t>zajišťuje agendu mezinárodních aktivit školy a studentských i</w:t>
      </w:r>
      <w:r w:rsidRPr="00364628">
        <w:rPr>
          <w:rFonts w:ascii="Roboto Condensed" w:hAnsi="Roboto Condensed"/>
          <w:szCs w:val="22"/>
        </w:rPr>
        <w:t xml:space="preserve"> </w:t>
      </w:r>
      <w:r w:rsidR="005B7B5C" w:rsidRPr="00364628">
        <w:rPr>
          <w:rFonts w:ascii="Roboto Condensed" w:hAnsi="Roboto Condensed"/>
          <w:szCs w:val="22"/>
        </w:rPr>
        <w:t>zaměstnaneckých mobilit.</w:t>
      </w:r>
    </w:p>
    <w:p w14:paraId="04BE68D7" w14:textId="77777777" w:rsidR="005B7B5C" w:rsidRPr="00364628" w:rsidRDefault="005B7B5C" w:rsidP="005B7B5C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Zejména se jedná o:</w:t>
      </w:r>
    </w:p>
    <w:p w14:paraId="17C8A247" w14:textId="3E68B0E0" w:rsidR="005B7B5C" w:rsidRPr="00364628" w:rsidRDefault="005B7B5C" w:rsidP="008629A8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koordinaci vztahů se zahraničními partnery školy</w:t>
      </w:r>
      <w:r w:rsidR="00F66C9C" w:rsidRPr="00364628">
        <w:rPr>
          <w:rFonts w:ascii="Roboto Condensed" w:hAnsi="Roboto Condensed"/>
          <w:szCs w:val="22"/>
        </w:rPr>
        <w:t>,</w:t>
      </w:r>
    </w:p>
    <w:p w14:paraId="07062AAE" w14:textId="23BEE6D2" w:rsidR="005B7B5C" w:rsidRPr="00364628" w:rsidRDefault="005B7B5C" w:rsidP="008629A8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zahraniční studijní pobyty studentů Jaboku</w:t>
      </w:r>
      <w:r w:rsidR="00F66C9C" w:rsidRPr="00364628">
        <w:rPr>
          <w:rFonts w:ascii="Roboto Condensed" w:hAnsi="Roboto Condensed"/>
          <w:szCs w:val="22"/>
        </w:rPr>
        <w:t>,</w:t>
      </w:r>
    </w:p>
    <w:p w14:paraId="12A0011F" w14:textId="33B60179" w:rsidR="005B7B5C" w:rsidRPr="00364628" w:rsidRDefault="005B7B5C" w:rsidP="008629A8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studijní pobyty zahraničních studentů na Jaboku</w:t>
      </w:r>
      <w:r w:rsidR="00F66C9C" w:rsidRPr="00364628">
        <w:rPr>
          <w:rFonts w:ascii="Roboto Condensed" w:hAnsi="Roboto Condensed"/>
          <w:szCs w:val="22"/>
        </w:rPr>
        <w:t>,</w:t>
      </w:r>
    </w:p>
    <w:p w14:paraId="1F57C6AC" w14:textId="44F0235E" w:rsidR="005B7B5C" w:rsidRPr="00364628" w:rsidRDefault="005B7B5C" w:rsidP="008629A8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zahraniční praxe a stáže studentů Jaboku</w:t>
      </w:r>
      <w:r w:rsidR="00F66C9C" w:rsidRPr="00364628">
        <w:rPr>
          <w:rFonts w:ascii="Roboto Condensed" w:hAnsi="Roboto Condensed"/>
          <w:szCs w:val="22"/>
        </w:rPr>
        <w:t>,</w:t>
      </w:r>
    </w:p>
    <w:p w14:paraId="056D881C" w14:textId="1AB8F089" w:rsidR="005B7B5C" w:rsidRPr="00364628" w:rsidRDefault="005B7B5C" w:rsidP="008629A8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praxe a stáže zahraničních studentů organizované Jabokem</w:t>
      </w:r>
      <w:r w:rsidR="00F66C9C" w:rsidRPr="00364628">
        <w:rPr>
          <w:rFonts w:ascii="Roboto Condensed" w:hAnsi="Roboto Condensed"/>
          <w:szCs w:val="22"/>
        </w:rPr>
        <w:t>,</w:t>
      </w:r>
    </w:p>
    <w:p w14:paraId="7802424E" w14:textId="62CD4A8E" w:rsidR="00F66C9C" w:rsidRPr="00364628" w:rsidRDefault="005B7B5C" w:rsidP="008629A8">
      <w:pPr>
        <w:numPr>
          <w:ilvl w:val="0"/>
          <w:numId w:val="2"/>
        </w:numPr>
        <w:ind w:left="283"/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>učitelské a zaměstnanecké mobility</w:t>
      </w:r>
      <w:r w:rsidR="00F66C9C" w:rsidRPr="00364628">
        <w:rPr>
          <w:rFonts w:ascii="Roboto Condensed" w:hAnsi="Roboto Condensed"/>
          <w:szCs w:val="22"/>
        </w:rPr>
        <w:t>.</w:t>
      </w:r>
    </w:p>
    <w:p w14:paraId="27E52DA5" w14:textId="77777777" w:rsidR="00A170F5" w:rsidRDefault="00A170F5" w:rsidP="00F66C9C">
      <w:pPr>
        <w:rPr>
          <w:rFonts w:ascii="Roboto Condensed" w:hAnsi="Roboto Condensed"/>
          <w:szCs w:val="22"/>
        </w:rPr>
        <w:sectPr w:rsidR="00A170F5" w:rsidSect="0043761A">
          <w:footerReference w:type="default" r:id="rId8"/>
          <w:headerReference w:type="first" r:id="rId9"/>
          <w:pgSz w:w="11906" w:h="16838" w:code="9"/>
          <w:pgMar w:top="964" w:right="964" w:bottom="964" w:left="1304" w:header="709" w:footer="709" w:gutter="0"/>
          <w:cols w:space="708"/>
          <w:titlePg/>
          <w:docGrid w:linePitch="360"/>
        </w:sectPr>
      </w:pPr>
    </w:p>
    <w:p w14:paraId="4B873FE9" w14:textId="77777777" w:rsidR="00F66C9C" w:rsidRPr="00364628" w:rsidRDefault="00F66C9C" w:rsidP="00F66C9C">
      <w:pPr>
        <w:rPr>
          <w:rFonts w:ascii="Roboto Condensed" w:hAnsi="Roboto Condensed"/>
          <w:szCs w:val="22"/>
        </w:rPr>
      </w:pPr>
    </w:p>
    <w:p w14:paraId="328A8DF2" w14:textId="77777777" w:rsidR="00803B62" w:rsidRPr="00364628" w:rsidRDefault="00346A74" w:rsidP="00364628">
      <w:pPr>
        <w:pStyle w:val="Nadpis1"/>
        <w:jc w:val="center"/>
        <w:rPr>
          <w:rFonts w:ascii="Ladislav" w:hAnsi="Ladislav"/>
        </w:rPr>
      </w:pPr>
      <w:bookmarkStart w:id="164" w:name="_Toc239050474"/>
      <w:bookmarkStart w:id="165" w:name="_Toc348609947"/>
      <w:bookmarkStart w:id="166" w:name="_Toc348708795"/>
      <w:bookmarkStart w:id="167" w:name="_Toc356307449"/>
      <w:bookmarkStart w:id="168" w:name="_Toc356308675"/>
      <w:bookmarkStart w:id="169" w:name="_Toc356328660"/>
      <w:bookmarkStart w:id="170" w:name="_Toc153560727"/>
      <w:bookmarkEnd w:id="156"/>
      <w:r w:rsidRPr="00364628">
        <w:rPr>
          <w:rFonts w:ascii="Ladislav" w:hAnsi="Ladislav"/>
        </w:rPr>
        <w:t>8 Závěrečná ustanovení</w:t>
      </w:r>
      <w:bookmarkEnd w:id="164"/>
      <w:bookmarkEnd w:id="165"/>
      <w:bookmarkEnd w:id="166"/>
      <w:bookmarkEnd w:id="167"/>
      <w:bookmarkEnd w:id="168"/>
      <w:bookmarkEnd w:id="169"/>
      <w:bookmarkEnd w:id="170"/>
    </w:p>
    <w:p w14:paraId="08743C15" w14:textId="77777777" w:rsidR="00947180" w:rsidRPr="00364628" w:rsidRDefault="00346A74" w:rsidP="00372BB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szCs w:val="22"/>
        </w:rPr>
        <w:t xml:space="preserve">Ředitel školy je povinen prokazatelně seznámit s obsahem tohoto Organizačního řádu a jeho případnými změnami a doplňky všechny zaměstnance. </w:t>
      </w:r>
    </w:p>
    <w:p w14:paraId="024CE656" w14:textId="3C6FDB24" w:rsidR="00803B62" w:rsidRPr="00364628" w:rsidRDefault="00346A74" w:rsidP="00372BB3">
      <w:pPr>
        <w:numPr>
          <w:ilvl w:val="12"/>
          <w:numId w:val="0"/>
        </w:numPr>
        <w:rPr>
          <w:rFonts w:ascii="Roboto Condensed" w:hAnsi="Roboto Condensed"/>
          <w:color w:val="000000" w:themeColor="text1"/>
          <w:szCs w:val="22"/>
        </w:rPr>
      </w:pPr>
      <w:r w:rsidRPr="00364628">
        <w:rPr>
          <w:rFonts w:ascii="Roboto Condensed" w:hAnsi="Roboto Condensed"/>
          <w:szCs w:val="22"/>
        </w:rPr>
        <w:t xml:space="preserve">Tento Organizační řád nabývá účinnosti </w:t>
      </w:r>
      <w:r w:rsidRPr="00364628">
        <w:rPr>
          <w:rFonts w:ascii="Roboto Condensed" w:hAnsi="Roboto Condensed"/>
          <w:color w:val="000000" w:themeColor="text1"/>
          <w:szCs w:val="22"/>
        </w:rPr>
        <w:t xml:space="preserve">dnem </w:t>
      </w:r>
      <w:r w:rsidR="005B7B5C" w:rsidRPr="00364628">
        <w:rPr>
          <w:rFonts w:ascii="Roboto Condensed" w:hAnsi="Roboto Condensed"/>
          <w:color w:val="000000" w:themeColor="text1"/>
          <w:szCs w:val="22"/>
        </w:rPr>
        <w:t>1.</w:t>
      </w:r>
      <w:r w:rsidR="00F66C9C" w:rsidRPr="00364628">
        <w:rPr>
          <w:rFonts w:ascii="Roboto Condensed" w:hAnsi="Roboto Condensed"/>
          <w:color w:val="000000" w:themeColor="text1"/>
          <w:szCs w:val="22"/>
        </w:rPr>
        <w:t xml:space="preserve"> </w:t>
      </w:r>
      <w:r w:rsidR="005B7B5C" w:rsidRPr="00364628">
        <w:rPr>
          <w:rFonts w:ascii="Roboto Condensed" w:hAnsi="Roboto Condensed"/>
          <w:color w:val="000000" w:themeColor="text1"/>
          <w:szCs w:val="22"/>
        </w:rPr>
        <w:t>ledna 2024</w:t>
      </w:r>
    </w:p>
    <w:p w14:paraId="5B2D2D42" w14:textId="77777777" w:rsidR="00803B62" w:rsidRPr="00364628" w:rsidRDefault="00803B62" w:rsidP="004C1F24">
      <w:pPr>
        <w:pStyle w:val="Normlnweb"/>
        <w:spacing w:before="0" w:beforeAutospacing="0" w:after="0" w:afterAutospacing="0"/>
        <w:rPr>
          <w:rFonts w:ascii="Roboto Condensed" w:hAnsi="Roboto Condensed"/>
          <w:color w:val="000000" w:themeColor="text1"/>
          <w:szCs w:val="22"/>
        </w:rPr>
      </w:pPr>
    </w:p>
    <w:p w14:paraId="5F6C6091" w14:textId="77777777" w:rsidR="00F03B9B" w:rsidRDefault="00F03B9B" w:rsidP="00F03B9B">
      <w:pPr>
        <w:rPr>
          <w:rFonts w:ascii="Roboto Condensed" w:hAnsi="Roboto Condensed" w:cs="Segoe UI"/>
          <w:szCs w:val="22"/>
        </w:rPr>
      </w:pPr>
    </w:p>
    <w:p w14:paraId="275500FD" w14:textId="77777777" w:rsidR="00F03B9B" w:rsidRDefault="00F03B9B" w:rsidP="00F03B9B">
      <w:pPr>
        <w:rPr>
          <w:rFonts w:ascii="Roboto Condensed" w:hAnsi="Roboto Condensed" w:cs="Segoe UI"/>
          <w:szCs w:val="22"/>
        </w:rPr>
      </w:pPr>
    </w:p>
    <w:p w14:paraId="27077CE8" w14:textId="77777777" w:rsidR="00F03B9B" w:rsidRDefault="00F03B9B" w:rsidP="00F03B9B">
      <w:pPr>
        <w:rPr>
          <w:rFonts w:ascii="Roboto Condensed" w:hAnsi="Roboto Condensed" w:cs="Segoe UI"/>
          <w:szCs w:val="22"/>
        </w:rPr>
      </w:pPr>
    </w:p>
    <w:p w14:paraId="5C3D3276" w14:textId="77777777" w:rsidR="00F03B9B" w:rsidRDefault="00F03B9B" w:rsidP="00F03B9B">
      <w:pPr>
        <w:rPr>
          <w:rFonts w:ascii="Roboto Condensed" w:hAnsi="Roboto Condensed" w:cs="Segoe UI"/>
          <w:szCs w:val="22"/>
        </w:rPr>
      </w:pPr>
    </w:p>
    <w:p w14:paraId="65F834D4" w14:textId="77777777" w:rsidR="00F03B9B" w:rsidRDefault="00F03B9B" w:rsidP="00F03B9B">
      <w:pPr>
        <w:rPr>
          <w:rFonts w:ascii="Roboto Condensed" w:hAnsi="Roboto Condensed" w:cs="Segoe UI"/>
          <w:szCs w:val="22"/>
        </w:rPr>
      </w:pPr>
    </w:p>
    <w:p w14:paraId="3C5B0EA5" w14:textId="77777777" w:rsidR="00F03B9B" w:rsidRDefault="00F03B9B" w:rsidP="00F03B9B">
      <w:pPr>
        <w:rPr>
          <w:rFonts w:ascii="Roboto Condensed" w:hAnsi="Roboto Condensed" w:cs="Segoe UI"/>
          <w:szCs w:val="22"/>
        </w:rPr>
      </w:pPr>
    </w:p>
    <w:p w14:paraId="189CE4AB" w14:textId="77777777" w:rsidR="00F03B9B" w:rsidRDefault="00F03B9B" w:rsidP="00F03B9B">
      <w:pPr>
        <w:rPr>
          <w:rFonts w:ascii="Roboto Condensed" w:hAnsi="Roboto Condensed" w:cs="Segoe UI"/>
          <w:szCs w:val="22"/>
        </w:rPr>
      </w:pPr>
    </w:p>
    <w:p w14:paraId="6FFE1B0C" w14:textId="77777777" w:rsidR="00F03B9B" w:rsidRDefault="00F03B9B" w:rsidP="00F03B9B">
      <w:pPr>
        <w:rPr>
          <w:rFonts w:ascii="Roboto Condensed" w:hAnsi="Roboto Condensed" w:cs="Segoe UI"/>
          <w:szCs w:val="22"/>
        </w:rPr>
      </w:pPr>
    </w:p>
    <w:p w14:paraId="4DF7E3BF" w14:textId="77777777" w:rsidR="00F03B9B" w:rsidRDefault="00F03B9B" w:rsidP="00F03B9B">
      <w:pPr>
        <w:rPr>
          <w:rFonts w:ascii="Roboto Condensed" w:hAnsi="Roboto Condensed" w:cs="Segoe UI"/>
          <w:szCs w:val="22"/>
        </w:rPr>
      </w:pPr>
    </w:p>
    <w:p w14:paraId="338151F0" w14:textId="41C41967" w:rsidR="00F03B9B" w:rsidRPr="00DA46DF" w:rsidRDefault="00F03B9B" w:rsidP="00F03B9B">
      <w:pPr>
        <w:rPr>
          <w:rFonts w:ascii="Roboto Condensed" w:hAnsi="Roboto Condensed" w:cs="Segoe UI"/>
          <w:szCs w:val="22"/>
        </w:rPr>
      </w:pPr>
      <w:r w:rsidRPr="00DA46DF">
        <w:rPr>
          <w:rFonts w:ascii="Roboto Condensed" w:hAnsi="Roboto Condensed" w:cs="Segoe UI"/>
          <w:szCs w:val="22"/>
        </w:rPr>
        <w:t xml:space="preserve">V Praze dne </w:t>
      </w:r>
      <w:r w:rsidR="00602A28">
        <w:rPr>
          <w:rFonts w:ascii="Roboto Condensed" w:hAnsi="Roboto Condensed" w:cs="Segoe UI"/>
          <w:szCs w:val="22"/>
        </w:rPr>
        <w:t>29</w:t>
      </w:r>
      <w:bookmarkStart w:id="171" w:name="_GoBack"/>
      <w:bookmarkEnd w:id="171"/>
      <w:r>
        <w:rPr>
          <w:rFonts w:ascii="Roboto Condensed" w:hAnsi="Roboto Condensed" w:cs="Segoe UI"/>
          <w:szCs w:val="22"/>
        </w:rPr>
        <w:t>. prosince 2023</w:t>
      </w:r>
      <w:r w:rsidRPr="00DA46DF">
        <w:rPr>
          <w:rFonts w:ascii="Roboto Condensed" w:hAnsi="Roboto Condensed" w:cs="Segoe UI"/>
          <w:szCs w:val="22"/>
        </w:rPr>
        <w:t xml:space="preserve"> </w:t>
      </w:r>
      <w:r w:rsidRPr="00DA46DF">
        <w:rPr>
          <w:rFonts w:ascii="Roboto Condensed" w:hAnsi="Roboto Condensed" w:cs="Segoe UI"/>
          <w:szCs w:val="22"/>
        </w:rPr>
        <w:tab/>
      </w:r>
      <w:r>
        <w:rPr>
          <w:rFonts w:ascii="Roboto Condensed" w:hAnsi="Roboto Condensed" w:cs="Segoe UI"/>
          <w:szCs w:val="22"/>
        </w:rPr>
        <w:tab/>
      </w:r>
      <w:r>
        <w:rPr>
          <w:rFonts w:ascii="Roboto Condensed" w:hAnsi="Roboto Condensed" w:cs="Segoe UI"/>
          <w:szCs w:val="22"/>
        </w:rPr>
        <w:tab/>
      </w:r>
      <w:r>
        <w:rPr>
          <w:rFonts w:ascii="Roboto Condensed" w:hAnsi="Roboto Condensed" w:cs="Segoe UI"/>
          <w:szCs w:val="22"/>
        </w:rPr>
        <w:tab/>
      </w:r>
      <w:r>
        <w:rPr>
          <w:rFonts w:ascii="Roboto Condensed" w:hAnsi="Roboto Condensed" w:cs="Segoe UI"/>
          <w:szCs w:val="22"/>
        </w:rPr>
        <w:tab/>
      </w:r>
      <w:r w:rsidRPr="001C2EE0">
        <w:rPr>
          <w:rFonts w:ascii="Roboto Condensed" w:hAnsi="Roboto Condensed" w:cs="Segoe UI"/>
          <w:szCs w:val="22"/>
        </w:rPr>
        <w:t>PhDr. Hana Pazlarová, Ph.D.</w:t>
      </w:r>
    </w:p>
    <w:p w14:paraId="03312AB3" w14:textId="77777777" w:rsidR="00F03B9B" w:rsidRDefault="00F03B9B" w:rsidP="00F03B9B">
      <w:pPr>
        <w:rPr>
          <w:rFonts w:ascii="Roboto Condensed" w:hAnsi="Roboto Condensed" w:cs="Segoe UI"/>
          <w:szCs w:val="22"/>
        </w:rPr>
      </w:pPr>
      <w:r w:rsidRPr="00DA46DF">
        <w:rPr>
          <w:rFonts w:ascii="Roboto Condensed" w:hAnsi="Roboto Condensed" w:cs="Segoe UI"/>
          <w:szCs w:val="22"/>
        </w:rPr>
        <w:tab/>
        <w:t xml:space="preserve"> </w:t>
      </w:r>
      <w:r>
        <w:rPr>
          <w:rFonts w:ascii="Roboto Condensed" w:hAnsi="Roboto Condensed" w:cs="Segoe UI"/>
          <w:szCs w:val="22"/>
        </w:rPr>
        <w:tab/>
      </w:r>
      <w:r>
        <w:rPr>
          <w:rFonts w:ascii="Roboto Condensed" w:hAnsi="Roboto Condensed" w:cs="Segoe UI"/>
          <w:szCs w:val="22"/>
        </w:rPr>
        <w:tab/>
      </w:r>
      <w:r>
        <w:rPr>
          <w:rFonts w:ascii="Roboto Condensed" w:hAnsi="Roboto Condensed" w:cs="Segoe UI"/>
          <w:szCs w:val="22"/>
        </w:rPr>
        <w:tab/>
      </w:r>
      <w:r>
        <w:rPr>
          <w:rFonts w:ascii="Roboto Condensed" w:hAnsi="Roboto Condensed" w:cs="Segoe UI"/>
          <w:szCs w:val="22"/>
        </w:rPr>
        <w:tab/>
      </w:r>
      <w:r>
        <w:rPr>
          <w:rFonts w:ascii="Roboto Condensed" w:hAnsi="Roboto Condensed" w:cs="Segoe UI"/>
          <w:szCs w:val="22"/>
        </w:rPr>
        <w:tab/>
      </w:r>
      <w:r>
        <w:rPr>
          <w:rFonts w:ascii="Roboto Condensed" w:hAnsi="Roboto Condensed" w:cs="Segoe UI"/>
          <w:szCs w:val="22"/>
        </w:rPr>
        <w:tab/>
      </w:r>
      <w:r>
        <w:rPr>
          <w:rFonts w:ascii="Roboto Condensed" w:hAnsi="Roboto Condensed" w:cs="Segoe UI"/>
          <w:szCs w:val="22"/>
        </w:rPr>
        <w:tab/>
      </w:r>
      <w:r w:rsidRPr="00DA46DF">
        <w:rPr>
          <w:rFonts w:ascii="Roboto Condensed" w:hAnsi="Roboto Condensed" w:cs="Segoe UI"/>
          <w:szCs w:val="22"/>
        </w:rPr>
        <w:t>ředitel</w:t>
      </w:r>
      <w:r>
        <w:rPr>
          <w:rFonts w:ascii="Roboto Condensed" w:hAnsi="Roboto Condensed" w:cs="Segoe UI"/>
          <w:szCs w:val="22"/>
        </w:rPr>
        <w:t>ka</w:t>
      </w:r>
      <w:r w:rsidRPr="00DA46DF">
        <w:rPr>
          <w:rFonts w:ascii="Roboto Condensed" w:hAnsi="Roboto Condensed" w:cs="Segoe UI"/>
          <w:szCs w:val="22"/>
        </w:rPr>
        <w:t xml:space="preserve"> školy</w:t>
      </w:r>
    </w:p>
    <w:p w14:paraId="00C27822" w14:textId="77777777" w:rsidR="00A170F5" w:rsidRDefault="00A170F5" w:rsidP="006972A5">
      <w:pPr>
        <w:numPr>
          <w:ilvl w:val="12"/>
          <w:numId w:val="0"/>
        </w:numPr>
        <w:tabs>
          <w:tab w:val="center" w:pos="6804"/>
          <w:tab w:val="center" w:pos="7938"/>
        </w:tabs>
        <w:spacing w:before="120"/>
        <w:rPr>
          <w:rFonts w:ascii="Roboto Condensed" w:hAnsi="Roboto Condensed" w:cs="Hind Regular"/>
          <w:szCs w:val="22"/>
        </w:rPr>
      </w:pPr>
    </w:p>
    <w:p w14:paraId="60563C6A" w14:textId="22ABF4D1" w:rsidR="004E7853" w:rsidRPr="00364628" w:rsidRDefault="00A170F5" w:rsidP="00A170F5">
      <w:pPr>
        <w:numPr>
          <w:ilvl w:val="12"/>
          <w:numId w:val="0"/>
        </w:numPr>
        <w:tabs>
          <w:tab w:val="center" w:pos="6804"/>
          <w:tab w:val="center" w:pos="7938"/>
        </w:tabs>
        <w:spacing w:before="120"/>
        <w:rPr>
          <w:rFonts w:ascii="Roboto Condensed" w:hAnsi="Roboto Condensed"/>
          <w:szCs w:val="22"/>
        </w:rPr>
      </w:pPr>
      <w:r>
        <w:rPr>
          <w:rFonts w:ascii="Roboto Condensed" w:hAnsi="Roboto Condensed" w:cs="Hind Regular"/>
          <w:szCs w:val="22"/>
        </w:rPr>
        <w:t xml:space="preserve">   </w:t>
      </w:r>
      <w:r w:rsidR="004E7853" w:rsidRPr="00364628">
        <w:rPr>
          <w:rFonts w:ascii="Roboto Condensed" w:hAnsi="Roboto Condensed"/>
          <w:szCs w:val="22"/>
        </w:rPr>
        <w:br w:type="page"/>
      </w:r>
    </w:p>
    <w:p w14:paraId="33A692DC" w14:textId="2336DEAB" w:rsidR="005E6D0F" w:rsidRPr="00364628" w:rsidRDefault="005E6D0F" w:rsidP="000C7663">
      <w:pPr>
        <w:pStyle w:val="Nadpis3"/>
        <w:rPr>
          <w:rFonts w:ascii="Roboto Condensed" w:hAnsi="Roboto Condensed"/>
        </w:rPr>
      </w:pPr>
      <w:bookmarkStart w:id="172" w:name="_Toc153560728"/>
      <w:r w:rsidRPr="00364628">
        <w:rPr>
          <w:rFonts w:ascii="Roboto Condensed" w:hAnsi="Roboto Condensed"/>
        </w:rPr>
        <w:lastRenderedPageBreak/>
        <w:t>Příloha – organizační struktura</w:t>
      </w:r>
      <w:bookmarkEnd w:id="172"/>
    </w:p>
    <w:p w14:paraId="0B091446" w14:textId="2CC3BC37" w:rsidR="004E7853" w:rsidRPr="00364628" w:rsidRDefault="004E7853" w:rsidP="004E7853">
      <w:pPr>
        <w:rPr>
          <w:rFonts w:ascii="Roboto Condensed" w:hAnsi="Roboto Condensed"/>
          <w:szCs w:val="22"/>
        </w:rPr>
      </w:pPr>
      <w:r w:rsidRPr="00364628">
        <w:rPr>
          <w:rFonts w:ascii="Roboto Condensed" w:hAnsi="Roboto Condensed"/>
          <w:noProof/>
          <w:szCs w:val="22"/>
        </w:rPr>
        <w:drawing>
          <wp:anchor distT="0" distB="0" distL="114300" distR="114300" simplePos="0" relativeHeight="251662336" behindDoc="1" locked="0" layoutInCell="1" allowOverlap="1" wp14:anchorId="3E39B9E5" wp14:editId="6C18637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124575" cy="9248775"/>
            <wp:effectExtent l="76200" t="0" r="123825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8BC15" w14:textId="77777777" w:rsidR="004E7853" w:rsidRPr="00364628" w:rsidRDefault="004E7853" w:rsidP="00372BB3">
      <w:pPr>
        <w:rPr>
          <w:rFonts w:ascii="Roboto Condensed" w:hAnsi="Roboto Condensed"/>
          <w:szCs w:val="22"/>
        </w:rPr>
      </w:pPr>
    </w:p>
    <w:p w14:paraId="185CE188" w14:textId="77777777" w:rsidR="00D70191" w:rsidRPr="00364628" w:rsidRDefault="00D70191" w:rsidP="004C1F24">
      <w:pPr>
        <w:numPr>
          <w:ilvl w:val="12"/>
          <w:numId w:val="0"/>
        </w:numPr>
        <w:rPr>
          <w:rFonts w:ascii="Roboto Condensed" w:hAnsi="Roboto Condensed"/>
          <w:szCs w:val="22"/>
        </w:rPr>
      </w:pPr>
    </w:p>
    <w:p w14:paraId="3E35F9B2" w14:textId="77777777" w:rsidR="00094317" w:rsidRPr="00364628" w:rsidRDefault="00094317" w:rsidP="004E7853">
      <w:pPr>
        <w:numPr>
          <w:ilvl w:val="12"/>
          <w:numId w:val="0"/>
        </w:numPr>
        <w:rPr>
          <w:rFonts w:ascii="Roboto Condensed" w:hAnsi="Roboto Condensed"/>
          <w:szCs w:val="22"/>
        </w:rPr>
      </w:pPr>
    </w:p>
    <w:sectPr w:rsidR="00094317" w:rsidRPr="00364628" w:rsidSect="0043761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964" w:right="964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A781" w14:textId="77777777" w:rsidR="00945C4C" w:rsidRDefault="00945C4C">
      <w:r>
        <w:separator/>
      </w:r>
    </w:p>
  </w:endnote>
  <w:endnote w:type="continuationSeparator" w:id="0">
    <w:p w14:paraId="4827690F" w14:textId="77777777" w:rsidR="00945C4C" w:rsidRDefault="0094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nd Regular">
    <w:altName w:val="Calibri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Ladislav">
    <w:altName w:val="Times New Roman"/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D711A" w14:textId="4A04EB1C" w:rsidR="00A85167" w:rsidRDefault="00A85167" w:rsidP="00A170F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0A7B">
      <w:rPr>
        <w:rStyle w:val="slostrnky"/>
        <w:noProof/>
      </w:rPr>
      <w:t>1</w:t>
    </w:r>
    <w:r>
      <w:rPr>
        <w:rStyle w:val="slostrnky"/>
      </w:rPr>
      <w:fldChar w:fldCharType="end"/>
    </w:r>
  </w:p>
  <w:p w14:paraId="07E8AB78" w14:textId="77777777" w:rsidR="00A85167" w:rsidRDefault="00A851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9270A" w14:textId="77777777" w:rsidR="00A170F5" w:rsidRDefault="00A170F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15B80E1" w14:textId="77777777" w:rsidR="00A170F5" w:rsidRDefault="00A170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2C8D3" w14:textId="77777777" w:rsidR="00A170F5" w:rsidRDefault="00A170F5" w:rsidP="00A170F5">
    <w:pPr>
      <w:pBdr>
        <w:bar w:val="single" w:sz="4" w:color="auto"/>
      </w:pBdr>
      <w:tabs>
        <w:tab w:val="right" w:pos="9638"/>
      </w:tabs>
      <w:rPr>
        <w:rFonts w:ascii="Roboto Condensed" w:hAnsi="Roboto Condensed"/>
        <w:sz w:val="20"/>
        <w:szCs w:val="20"/>
      </w:rPr>
    </w:pPr>
    <w:r>
      <w:rPr>
        <w:rFonts w:ascii="Roboto Condensed" w:hAnsi="Roboto Condensed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272D661A" wp14:editId="13B2C831">
          <wp:simplePos x="0" y="0"/>
          <wp:positionH relativeFrom="margin">
            <wp:posOffset>2000885</wp:posOffset>
          </wp:positionH>
          <wp:positionV relativeFrom="page">
            <wp:posOffset>8772525</wp:posOffset>
          </wp:positionV>
          <wp:extent cx="5787390" cy="20516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BK-žlutá tilda-tis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7390" cy="205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400</w:t>
    </w:r>
    <w:r>
      <w:rPr>
        <w:rFonts w:ascii="Roboto Condensed" w:hAnsi="Roboto Condensed"/>
        <w:sz w:val="20"/>
        <w:szCs w:val="20"/>
      </w:rPr>
      <w:t xml:space="preserve">         </w:t>
    </w: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440</w:t>
    </w:r>
    <w:r>
      <w:rPr>
        <w:rFonts w:ascii="Roboto Condensed" w:hAnsi="Roboto Condensed"/>
        <w:sz w:val="20"/>
        <w:szCs w:val="20"/>
      </w:rPr>
      <w:t xml:space="preserve">         pazlarova</w:t>
    </w:r>
    <w:r w:rsidRPr="00043E22">
      <w:rPr>
        <w:rFonts w:ascii="Roboto Condensed" w:hAnsi="Roboto Condensed"/>
        <w:sz w:val="20"/>
        <w:szCs w:val="20"/>
      </w:rPr>
      <w:t>@jabok.cz</w:t>
    </w:r>
    <w:r w:rsidRPr="002F0DD1">
      <w:rPr>
        <w:rFonts w:ascii="Roboto Condensed" w:hAnsi="Roboto Condensed"/>
        <w:color w:val="000000" w:themeColor="text1"/>
        <w:sz w:val="20"/>
        <w:szCs w:val="20"/>
      </w:rPr>
      <w:t xml:space="preserve">         </w:t>
    </w:r>
    <w:r w:rsidRPr="0052203A">
      <w:rPr>
        <w:rFonts w:ascii="Roboto Condensed" w:hAnsi="Roboto Condensed"/>
        <w:sz w:val="20"/>
        <w:szCs w:val="20"/>
      </w:rPr>
      <w:t>Salmovská 8, Praha 2, 120 00</w:t>
    </w:r>
    <w:r>
      <w:rPr>
        <w:rFonts w:ascii="Roboto Condensed" w:hAnsi="Roboto Condensed"/>
        <w:sz w:val="20"/>
        <w:szCs w:val="20"/>
      </w:rPr>
      <w:t xml:space="preserve">         www.jabok.cz</w:t>
    </w:r>
  </w:p>
  <w:p w14:paraId="004F1EEC" w14:textId="77777777" w:rsidR="00A170F5" w:rsidRDefault="00A170F5" w:rsidP="00A170F5">
    <w:pPr>
      <w:pBdr>
        <w:bar w:val="single" w:sz="4" w:color="auto"/>
      </w:pBdr>
      <w:tabs>
        <w:tab w:val="right" w:pos="9638"/>
      </w:tabs>
      <w:rPr>
        <w:rFonts w:ascii="Roboto Condensed" w:hAnsi="Roboto Condensed"/>
        <w:sz w:val="20"/>
        <w:szCs w:val="20"/>
      </w:rPr>
    </w:pPr>
  </w:p>
  <w:sdt>
    <w:sdtPr>
      <w:id w:val="-1261453357"/>
      <w:docPartObj>
        <w:docPartGallery w:val="Page Numbers (Bottom of Page)"/>
        <w:docPartUnique/>
      </w:docPartObj>
    </w:sdtPr>
    <w:sdtEndPr/>
    <w:sdtContent>
      <w:p w14:paraId="7661F628" w14:textId="77777777" w:rsidR="00A170F5" w:rsidRDefault="00A170F5" w:rsidP="00A170F5">
        <w:pPr>
          <w:pStyle w:val="Zpat"/>
          <w:jc w:val="right"/>
        </w:pPr>
        <w:r w:rsidRPr="00653875">
          <w:rPr>
            <w:rFonts w:ascii="Roboto Condensed" w:hAnsi="Roboto Condensed"/>
            <w:szCs w:val="22"/>
          </w:rPr>
          <w:fldChar w:fldCharType="begin"/>
        </w:r>
        <w:r w:rsidRPr="00653875">
          <w:rPr>
            <w:rFonts w:ascii="Roboto Condensed" w:hAnsi="Roboto Condensed"/>
            <w:szCs w:val="22"/>
          </w:rPr>
          <w:instrText>PAGE   \* MERGEFORMAT</w:instrText>
        </w:r>
        <w:r w:rsidRPr="00653875">
          <w:rPr>
            <w:rFonts w:ascii="Roboto Condensed" w:hAnsi="Roboto Condensed"/>
            <w:szCs w:val="22"/>
          </w:rPr>
          <w:fldChar w:fldCharType="separate"/>
        </w:r>
        <w:r>
          <w:rPr>
            <w:rFonts w:ascii="Roboto Condensed" w:hAnsi="Roboto Condensed"/>
            <w:szCs w:val="22"/>
          </w:rPr>
          <w:t>7</w:t>
        </w:r>
        <w:r w:rsidRPr="00653875">
          <w:rPr>
            <w:rFonts w:ascii="Roboto Condensed" w:hAnsi="Roboto Condensed"/>
            <w:szCs w:val="22"/>
          </w:rPr>
          <w:fldChar w:fldCharType="end"/>
        </w:r>
      </w:p>
    </w:sdtContent>
  </w:sdt>
  <w:p w14:paraId="14C6310B" w14:textId="77777777" w:rsidR="00A170F5" w:rsidRDefault="00A170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95280" w14:textId="77777777" w:rsidR="00945C4C" w:rsidRDefault="00945C4C">
      <w:r>
        <w:separator/>
      </w:r>
    </w:p>
  </w:footnote>
  <w:footnote w:type="continuationSeparator" w:id="0">
    <w:p w14:paraId="653B7D46" w14:textId="77777777" w:rsidR="00945C4C" w:rsidRDefault="0094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C774B" w14:textId="38A681B8" w:rsidR="00CB1E26" w:rsidRDefault="00CB1E26">
    <w:pPr>
      <w:pStyle w:val="Zhlav"/>
    </w:pPr>
    <w:r>
      <w:rPr>
        <w:rFonts w:ascii="Calibri" w:hAnsi="Calibri" w:cs="Calibri"/>
        <w:b/>
        <w:bCs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66CB3D64" wp14:editId="3A393EF3">
          <wp:simplePos x="0" y="0"/>
          <wp:positionH relativeFrom="margin">
            <wp:posOffset>-555943</wp:posOffset>
          </wp:positionH>
          <wp:positionV relativeFrom="margin">
            <wp:posOffset>-608330</wp:posOffset>
          </wp:positionV>
          <wp:extent cx="3446145" cy="1426845"/>
          <wp:effectExtent l="0" t="0" r="0" b="0"/>
          <wp:wrapNone/>
          <wp:docPr id="2002820788" name="Obrázek 2002820788" descr="Obsah obrázku text, Písmo,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černá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6145" cy="142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FD5B2" w14:textId="77777777" w:rsidR="00A170F5" w:rsidRDefault="00A170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6A448" w14:textId="60EE1C03" w:rsidR="00A170F5" w:rsidRDefault="00A170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71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982" w:hanging="283"/>
      </w:pPr>
      <w:rPr>
        <w:rFonts w:ascii="Symbol" w:hAnsi="Symbol" w:hint="default"/>
      </w:rPr>
    </w:lvl>
  </w:abstractNum>
  <w:abstractNum w:abstractNumId="1" w15:restartNumberingAfterBreak="0">
    <w:nsid w:val="02C04055"/>
    <w:multiLevelType w:val="hybridMultilevel"/>
    <w:tmpl w:val="7F904068"/>
    <w:lvl w:ilvl="0" w:tplc="0405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EEF0C5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982" w:hanging="283"/>
      </w:pPr>
      <w:rPr>
        <w:rFonts w:ascii="Symbol" w:hAnsi="Symbol" w:hint="default"/>
      </w:rPr>
    </w:lvl>
  </w:abstractNum>
  <w:abstractNum w:abstractNumId="3" w15:restartNumberingAfterBreak="0">
    <w:nsid w:val="10901B02"/>
    <w:multiLevelType w:val="hybridMultilevel"/>
    <w:tmpl w:val="A030D2B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871D0"/>
    <w:multiLevelType w:val="hybridMultilevel"/>
    <w:tmpl w:val="CB260E32"/>
    <w:lvl w:ilvl="0" w:tplc="93A46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56416"/>
    <w:multiLevelType w:val="hybridMultilevel"/>
    <w:tmpl w:val="CF2E9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78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982" w:hanging="283"/>
      </w:pPr>
      <w:rPr>
        <w:rFonts w:ascii="Symbol" w:hAnsi="Symbol" w:hint="default"/>
      </w:rPr>
    </w:lvl>
  </w:abstractNum>
  <w:abstractNum w:abstractNumId="7" w15:restartNumberingAfterBreak="0">
    <w:nsid w:val="1AC06C63"/>
    <w:multiLevelType w:val="hybridMultilevel"/>
    <w:tmpl w:val="B3A2E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F582F"/>
    <w:multiLevelType w:val="hybridMultilevel"/>
    <w:tmpl w:val="C63EC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9"/>
        </w:tabs>
        <w:ind w:left="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9"/>
        </w:tabs>
        <w:ind w:left="7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</w:abstractNum>
  <w:abstractNum w:abstractNumId="9" w15:restartNumberingAfterBreak="0">
    <w:nsid w:val="1E3878A2"/>
    <w:multiLevelType w:val="hybridMultilevel"/>
    <w:tmpl w:val="3E9A0BC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-259"/>
        </w:tabs>
        <w:ind w:left="-259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461"/>
        </w:tabs>
        <w:ind w:left="4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01"/>
        </w:tabs>
        <w:ind w:left="19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21"/>
        </w:tabs>
        <w:ind w:left="26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41"/>
        </w:tabs>
        <w:ind w:left="33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61"/>
        </w:tabs>
        <w:ind w:left="40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81"/>
        </w:tabs>
        <w:ind w:left="4781" w:hanging="360"/>
      </w:pPr>
      <w:rPr>
        <w:rFonts w:ascii="Wingdings" w:hAnsi="Wingdings" w:hint="default"/>
      </w:rPr>
    </w:lvl>
  </w:abstractNum>
  <w:abstractNum w:abstractNumId="10" w15:restartNumberingAfterBreak="0">
    <w:nsid w:val="274536F8"/>
    <w:multiLevelType w:val="hybridMultilevel"/>
    <w:tmpl w:val="235600E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59"/>
        </w:tabs>
        <w:ind w:left="-2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1"/>
        </w:tabs>
        <w:ind w:left="4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01"/>
        </w:tabs>
        <w:ind w:left="19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21"/>
        </w:tabs>
        <w:ind w:left="26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41"/>
        </w:tabs>
        <w:ind w:left="33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61"/>
        </w:tabs>
        <w:ind w:left="40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81"/>
        </w:tabs>
        <w:ind w:left="4781" w:hanging="360"/>
      </w:pPr>
      <w:rPr>
        <w:rFonts w:ascii="Wingdings" w:hAnsi="Wingdings" w:hint="default"/>
      </w:rPr>
    </w:lvl>
  </w:abstractNum>
  <w:abstractNum w:abstractNumId="11" w15:restartNumberingAfterBreak="0">
    <w:nsid w:val="28E506CE"/>
    <w:multiLevelType w:val="hybridMultilevel"/>
    <w:tmpl w:val="7D3CFF8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59"/>
        </w:tabs>
        <w:ind w:left="-2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1"/>
        </w:tabs>
        <w:ind w:left="4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01"/>
        </w:tabs>
        <w:ind w:left="19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21"/>
        </w:tabs>
        <w:ind w:left="26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41"/>
        </w:tabs>
        <w:ind w:left="33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61"/>
        </w:tabs>
        <w:ind w:left="40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81"/>
        </w:tabs>
        <w:ind w:left="4781" w:hanging="360"/>
      </w:pPr>
      <w:rPr>
        <w:rFonts w:ascii="Wingdings" w:hAnsi="Wingdings" w:hint="default"/>
      </w:rPr>
    </w:lvl>
  </w:abstractNum>
  <w:abstractNum w:abstractNumId="12" w15:restartNumberingAfterBreak="0">
    <w:nsid w:val="2A496816"/>
    <w:multiLevelType w:val="hybridMultilevel"/>
    <w:tmpl w:val="3AA67180"/>
    <w:lvl w:ilvl="0" w:tplc="0405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  <w:lvl w:ilvl="1" w:tplc="CBCCEAAE">
      <w:start w:val="3"/>
      <w:numFmt w:val="bullet"/>
      <w:lvlText w:val="-"/>
      <w:lvlJc w:val="left"/>
      <w:pPr>
        <w:tabs>
          <w:tab w:val="num" w:pos="-345"/>
        </w:tabs>
        <w:ind w:left="-345" w:hanging="360"/>
      </w:pPr>
      <w:rPr>
        <w:rFonts w:ascii="Times New Roman" w:eastAsia="Times New Roman" w:hAnsi="Times New Roman" w:cs="Times New Roman" w:hint="default"/>
      </w:rPr>
    </w:lvl>
    <w:lvl w:ilvl="2" w:tplc="04050007">
      <w:start w:val="1"/>
      <w:numFmt w:val="bullet"/>
      <w:lvlText w:val="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  <w:sz w:val="16"/>
      </w:rPr>
    </w:lvl>
    <w:lvl w:ilvl="3" w:tplc="0405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305200DD"/>
    <w:multiLevelType w:val="hybridMultilevel"/>
    <w:tmpl w:val="B680D88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4110E8"/>
    <w:multiLevelType w:val="hybridMultilevel"/>
    <w:tmpl w:val="B1A23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86AB0"/>
    <w:multiLevelType w:val="hybridMultilevel"/>
    <w:tmpl w:val="83CCC4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37CBF"/>
    <w:multiLevelType w:val="hybridMultilevel"/>
    <w:tmpl w:val="DBC015B0"/>
    <w:lvl w:ilvl="0" w:tplc="0405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3E0877F9"/>
    <w:multiLevelType w:val="hybridMultilevel"/>
    <w:tmpl w:val="C63EC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05303E4"/>
    <w:multiLevelType w:val="hybridMultilevel"/>
    <w:tmpl w:val="05CEF9BA"/>
    <w:lvl w:ilvl="0" w:tplc="0405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42B72EA2"/>
    <w:multiLevelType w:val="hybridMultilevel"/>
    <w:tmpl w:val="8C74C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3135"/>
    <w:multiLevelType w:val="hybridMultilevel"/>
    <w:tmpl w:val="ED1624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2251B4"/>
    <w:multiLevelType w:val="hybridMultilevel"/>
    <w:tmpl w:val="465E0044"/>
    <w:lvl w:ilvl="0" w:tplc="0405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492B4D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982" w:hanging="283"/>
      </w:pPr>
      <w:rPr>
        <w:rFonts w:ascii="Symbol" w:hAnsi="Symbol" w:hint="default"/>
      </w:rPr>
    </w:lvl>
  </w:abstractNum>
  <w:abstractNum w:abstractNumId="23" w15:restartNumberingAfterBreak="0">
    <w:nsid w:val="4AB8422E"/>
    <w:multiLevelType w:val="hybridMultilevel"/>
    <w:tmpl w:val="3AA67180"/>
    <w:lvl w:ilvl="0" w:tplc="04050001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</w:rPr>
    </w:lvl>
    <w:lvl w:ilvl="1" w:tplc="CBCCEAAE">
      <w:start w:val="3"/>
      <w:numFmt w:val="bullet"/>
      <w:lvlText w:val="-"/>
      <w:lvlJc w:val="left"/>
      <w:pPr>
        <w:tabs>
          <w:tab w:val="num" w:pos="-345"/>
        </w:tabs>
        <w:ind w:left="-34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</w:abstractNum>
  <w:abstractNum w:abstractNumId="24" w15:restartNumberingAfterBreak="0">
    <w:nsid w:val="4C5E01E5"/>
    <w:multiLevelType w:val="hybridMultilevel"/>
    <w:tmpl w:val="B072A8DC"/>
    <w:lvl w:ilvl="0" w:tplc="FFFFFFFF">
      <w:start w:val="1"/>
      <w:numFmt w:val="bullet"/>
      <w:lvlText w:val=""/>
      <w:legacy w:legacy="1" w:legacySpace="36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A778B"/>
    <w:multiLevelType w:val="multilevel"/>
    <w:tmpl w:val="D6344480"/>
    <w:lvl w:ilvl="0">
      <w:start w:val="1"/>
      <w:numFmt w:val="decimal"/>
      <w:pStyle w:val="Nadpis8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0A20E47"/>
    <w:multiLevelType w:val="hybridMultilevel"/>
    <w:tmpl w:val="D1BCDA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1D0423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1024AC"/>
    <w:multiLevelType w:val="hybridMultilevel"/>
    <w:tmpl w:val="04EAEB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273998"/>
    <w:multiLevelType w:val="hybridMultilevel"/>
    <w:tmpl w:val="7F1CBB4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59"/>
        </w:tabs>
        <w:ind w:left="-2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1"/>
        </w:tabs>
        <w:ind w:left="4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01"/>
        </w:tabs>
        <w:ind w:left="19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21"/>
        </w:tabs>
        <w:ind w:left="26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41"/>
        </w:tabs>
        <w:ind w:left="33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61"/>
        </w:tabs>
        <w:ind w:left="40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81"/>
        </w:tabs>
        <w:ind w:left="4781" w:hanging="360"/>
      </w:pPr>
      <w:rPr>
        <w:rFonts w:ascii="Wingdings" w:hAnsi="Wingdings" w:hint="default"/>
      </w:rPr>
    </w:lvl>
  </w:abstractNum>
  <w:abstractNum w:abstractNumId="29" w15:restartNumberingAfterBreak="0">
    <w:nsid w:val="620364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982" w:hanging="283"/>
      </w:pPr>
      <w:rPr>
        <w:rFonts w:ascii="Symbol" w:hAnsi="Symbol" w:hint="default"/>
      </w:rPr>
    </w:lvl>
  </w:abstractNum>
  <w:abstractNum w:abstractNumId="30" w15:restartNumberingAfterBreak="0">
    <w:nsid w:val="63156DA0"/>
    <w:multiLevelType w:val="hybridMultilevel"/>
    <w:tmpl w:val="B92EA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05830"/>
    <w:multiLevelType w:val="hybridMultilevel"/>
    <w:tmpl w:val="A370743E"/>
    <w:lvl w:ilvl="0" w:tplc="A7223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1F5C6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982" w:hanging="283"/>
      </w:pPr>
      <w:rPr>
        <w:rFonts w:ascii="Symbol" w:hAnsi="Symbol" w:hint="default"/>
      </w:rPr>
    </w:lvl>
  </w:abstractNum>
  <w:abstractNum w:abstractNumId="33" w15:restartNumberingAfterBreak="0">
    <w:nsid w:val="6FBC5D93"/>
    <w:multiLevelType w:val="hybridMultilevel"/>
    <w:tmpl w:val="D5F84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6E2F"/>
    <w:multiLevelType w:val="hybridMultilevel"/>
    <w:tmpl w:val="37368214"/>
    <w:lvl w:ilvl="0" w:tplc="628AE650">
      <w:start w:val="1"/>
      <w:numFmt w:val="lowerLetter"/>
      <w:lvlText w:val="%1)"/>
      <w:lvlJc w:val="left"/>
      <w:pPr>
        <w:ind w:left="705" w:hanging="360"/>
      </w:p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>
      <w:start w:val="1"/>
      <w:numFmt w:val="lowerRoman"/>
      <w:lvlText w:val="%3."/>
      <w:lvlJc w:val="right"/>
      <w:pPr>
        <w:ind w:left="2145" w:hanging="180"/>
      </w:pPr>
    </w:lvl>
    <w:lvl w:ilvl="3" w:tplc="0405000F">
      <w:start w:val="1"/>
      <w:numFmt w:val="decimal"/>
      <w:lvlText w:val="%4."/>
      <w:lvlJc w:val="left"/>
      <w:pPr>
        <w:ind w:left="2865" w:hanging="360"/>
      </w:pPr>
    </w:lvl>
    <w:lvl w:ilvl="4" w:tplc="04050019">
      <w:start w:val="1"/>
      <w:numFmt w:val="lowerLetter"/>
      <w:lvlText w:val="%5."/>
      <w:lvlJc w:val="left"/>
      <w:pPr>
        <w:ind w:left="3585" w:hanging="360"/>
      </w:pPr>
    </w:lvl>
    <w:lvl w:ilvl="5" w:tplc="0405001B">
      <w:start w:val="1"/>
      <w:numFmt w:val="lowerRoman"/>
      <w:lvlText w:val="%6."/>
      <w:lvlJc w:val="right"/>
      <w:pPr>
        <w:ind w:left="4305" w:hanging="180"/>
      </w:pPr>
    </w:lvl>
    <w:lvl w:ilvl="6" w:tplc="0405000F">
      <w:start w:val="1"/>
      <w:numFmt w:val="decimal"/>
      <w:lvlText w:val="%7."/>
      <w:lvlJc w:val="left"/>
      <w:pPr>
        <w:ind w:left="5025" w:hanging="360"/>
      </w:pPr>
    </w:lvl>
    <w:lvl w:ilvl="7" w:tplc="04050019">
      <w:start w:val="1"/>
      <w:numFmt w:val="lowerLetter"/>
      <w:lvlText w:val="%8."/>
      <w:lvlJc w:val="left"/>
      <w:pPr>
        <w:ind w:left="5745" w:hanging="360"/>
      </w:pPr>
    </w:lvl>
    <w:lvl w:ilvl="8" w:tplc="0405001B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731F45F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982" w:hanging="283"/>
      </w:pPr>
      <w:rPr>
        <w:rFonts w:ascii="Symbol" w:hAnsi="Symbol" w:hint="default"/>
      </w:rPr>
    </w:lvl>
  </w:abstractNum>
  <w:abstractNum w:abstractNumId="36" w15:restartNumberingAfterBreak="0">
    <w:nsid w:val="77FE16B1"/>
    <w:multiLevelType w:val="hybridMultilevel"/>
    <w:tmpl w:val="93B2B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4323B"/>
    <w:multiLevelType w:val="hybridMultilevel"/>
    <w:tmpl w:val="C63EC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9"/>
        </w:tabs>
        <w:ind w:left="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9"/>
        </w:tabs>
        <w:ind w:left="7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</w:abstractNum>
  <w:abstractNum w:abstractNumId="38" w15:restartNumberingAfterBreak="0">
    <w:nsid w:val="7B9311C6"/>
    <w:multiLevelType w:val="hybridMultilevel"/>
    <w:tmpl w:val="12F24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976AA"/>
    <w:multiLevelType w:val="hybridMultilevel"/>
    <w:tmpl w:val="D1BCDA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41D042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5"/>
  </w:num>
  <w:num w:numId="4">
    <w:abstractNumId w:val="29"/>
  </w:num>
  <w:num w:numId="5">
    <w:abstractNumId w:val="6"/>
  </w:num>
  <w:num w:numId="6">
    <w:abstractNumId w:val="22"/>
  </w:num>
  <w:num w:numId="7">
    <w:abstractNumId w:val="32"/>
  </w:num>
  <w:num w:numId="8">
    <w:abstractNumId w:val="23"/>
  </w:num>
  <w:num w:numId="9">
    <w:abstractNumId w:val="11"/>
  </w:num>
  <w:num w:numId="10">
    <w:abstractNumId w:val="18"/>
  </w:num>
  <w:num w:numId="11">
    <w:abstractNumId w:val="24"/>
  </w:num>
  <w:num w:numId="12">
    <w:abstractNumId w:val="28"/>
  </w:num>
  <w:num w:numId="13">
    <w:abstractNumId w:val="9"/>
  </w:num>
  <w:num w:numId="14">
    <w:abstractNumId w:val="10"/>
  </w:num>
  <w:num w:numId="15">
    <w:abstractNumId w:val="12"/>
  </w:num>
  <w:num w:numId="16">
    <w:abstractNumId w:val="21"/>
  </w:num>
  <w:num w:numId="17">
    <w:abstractNumId w:val="16"/>
  </w:num>
  <w:num w:numId="18">
    <w:abstractNumId w:val="37"/>
  </w:num>
  <w:num w:numId="19">
    <w:abstractNumId w:val="15"/>
  </w:num>
  <w:num w:numId="20">
    <w:abstractNumId w:val="27"/>
  </w:num>
  <w:num w:numId="21">
    <w:abstractNumId w:val="25"/>
  </w:num>
  <w:num w:numId="22">
    <w:abstractNumId w:val="20"/>
  </w:num>
  <w:num w:numId="23">
    <w:abstractNumId w:val="26"/>
  </w:num>
  <w:num w:numId="24">
    <w:abstractNumId w:val="39"/>
  </w:num>
  <w:num w:numId="25">
    <w:abstractNumId w:val="13"/>
  </w:num>
  <w:num w:numId="26">
    <w:abstractNumId w:val="8"/>
  </w:num>
  <w:num w:numId="27">
    <w:abstractNumId w:val="17"/>
  </w:num>
  <w:num w:numId="28">
    <w:abstractNumId w:val="3"/>
  </w:num>
  <w:num w:numId="29">
    <w:abstractNumId w:val="36"/>
  </w:num>
  <w:num w:numId="30">
    <w:abstractNumId w:val="19"/>
  </w:num>
  <w:num w:numId="31">
    <w:abstractNumId w:val="7"/>
  </w:num>
  <w:num w:numId="32">
    <w:abstractNumId w:val="1"/>
  </w:num>
  <w:num w:numId="33">
    <w:abstractNumId w:val="33"/>
  </w:num>
  <w:num w:numId="34">
    <w:abstractNumId w:val="30"/>
  </w:num>
  <w:num w:numId="35">
    <w:abstractNumId w:val="38"/>
  </w:num>
  <w:num w:numId="36">
    <w:abstractNumId w:val="5"/>
  </w:num>
  <w:num w:numId="37">
    <w:abstractNumId w:val="31"/>
  </w:num>
  <w:num w:numId="38">
    <w:abstractNumId w:val="4"/>
  </w:num>
  <w:num w:numId="39">
    <w:abstractNumId w:val="26"/>
  </w:num>
  <w:num w:numId="40">
    <w:abstractNumId w:val="39"/>
  </w:num>
  <w:num w:numId="41">
    <w:abstractNumId w:val="17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A7"/>
    <w:rsid w:val="00000021"/>
    <w:rsid w:val="00013900"/>
    <w:rsid w:val="00013975"/>
    <w:rsid w:val="00014857"/>
    <w:rsid w:val="00036447"/>
    <w:rsid w:val="000404D4"/>
    <w:rsid w:val="00041275"/>
    <w:rsid w:val="00044BE9"/>
    <w:rsid w:val="00056015"/>
    <w:rsid w:val="00067D2A"/>
    <w:rsid w:val="000706EA"/>
    <w:rsid w:val="00071908"/>
    <w:rsid w:val="000910DD"/>
    <w:rsid w:val="0009239C"/>
    <w:rsid w:val="00094317"/>
    <w:rsid w:val="000A050F"/>
    <w:rsid w:val="000A33E1"/>
    <w:rsid w:val="000A5905"/>
    <w:rsid w:val="000C7663"/>
    <w:rsid w:val="000E771B"/>
    <w:rsid w:val="001038B8"/>
    <w:rsid w:val="0010573D"/>
    <w:rsid w:val="00132874"/>
    <w:rsid w:val="001364F5"/>
    <w:rsid w:val="00145F78"/>
    <w:rsid w:val="00157813"/>
    <w:rsid w:val="00173C16"/>
    <w:rsid w:val="00176205"/>
    <w:rsid w:val="00197A87"/>
    <w:rsid w:val="00197E14"/>
    <w:rsid w:val="001A3DE6"/>
    <w:rsid w:val="001A5D34"/>
    <w:rsid w:val="001C1882"/>
    <w:rsid w:val="001C1DCB"/>
    <w:rsid w:val="001C2BC2"/>
    <w:rsid w:val="001D2EF6"/>
    <w:rsid w:val="001E2A21"/>
    <w:rsid w:val="001E543A"/>
    <w:rsid w:val="00202DA5"/>
    <w:rsid w:val="0020690D"/>
    <w:rsid w:val="002110AD"/>
    <w:rsid w:val="002146A0"/>
    <w:rsid w:val="002328B4"/>
    <w:rsid w:val="00232EF9"/>
    <w:rsid w:val="002341DB"/>
    <w:rsid w:val="00237ADA"/>
    <w:rsid w:val="00241EE7"/>
    <w:rsid w:val="00243A35"/>
    <w:rsid w:val="002541BC"/>
    <w:rsid w:val="00260C3F"/>
    <w:rsid w:val="002637F5"/>
    <w:rsid w:val="0028300E"/>
    <w:rsid w:val="00295928"/>
    <w:rsid w:val="002960A5"/>
    <w:rsid w:val="002A0CC5"/>
    <w:rsid w:val="002A5CD3"/>
    <w:rsid w:val="002B5787"/>
    <w:rsid w:val="002C2893"/>
    <w:rsid w:val="002C3E75"/>
    <w:rsid w:val="002D35C3"/>
    <w:rsid w:val="002E0C82"/>
    <w:rsid w:val="002F17E1"/>
    <w:rsid w:val="002F21FE"/>
    <w:rsid w:val="002F3D54"/>
    <w:rsid w:val="002F6371"/>
    <w:rsid w:val="00301DC1"/>
    <w:rsid w:val="00302BDE"/>
    <w:rsid w:val="00307294"/>
    <w:rsid w:val="00321EFB"/>
    <w:rsid w:val="00326392"/>
    <w:rsid w:val="003312E0"/>
    <w:rsid w:val="003450C7"/>
    <w:rsid w:val="00345666"/>
    <w:rsid w:val="00346A74"/>
    <w:rsid w:val="00351A07"/>
    <w:rsid w:val="00361ADA"/>
    <w:rsid w:val="00364628"/>
    <w:rsid w:val="003709EA"/>
    <w:rsid w:val="0037273A"/>
    <w:rsid w:val="00372BB3"/>
    <w:rsid w:val="00376856"/>
    <w:rsid w:val="00384A59"/>
    <w:rsid w:val="003A7EF1"/>
    <w:rsid w:val="003B7C7F"/>
    <w:rsid w:val="003C0D5E"/>
    <w:rsid w:val="003C2F0A"/>
    <w:rsid w:val="003E651F"/>
    <w:rsid w:val="003F0AA1"/>
    <w:rsid w:val="00414C34"/>
    <w:rsid w:val="00416025"/>
    <w:rsid w:val="004207EE"/>
    <w:rsid w:val="0042239C"/>
    <w:rsid w:val="0043761A"/>
    <w:rsid w:val="004419D9"/>
    <w:rsid w:val="00446EAE"/>
    <w:rsid w:val="00462903"/>
    <w:rsid w:val="00476EB2"/>
    <w:rsid w:val="00496A78"/>
    <w:rsid w:val="004A7073"/>
    <w:rsid w:val="004B57CE"/>
    <w:rsid w:val="004C1F24"/>
    <w:rsid w:val="004D362A"/>
    <w:rsid w:val="004E2BA9"/>
    <w:rsid w:val="004E5A1A"/>
    <w:rsid w:val="004E7853"/>
    <w:rsid w:val="004F158C"/>
    <w:rsid w:val="00507F8E"/>
    <w:rsid w:val="005113E9"/>
    <w:rsid w:val="00512B5A"/>
    <w:rsid w:val="005146B5"/>
    <w:rsid w:val="00523B3A"/>
    <w:rsid w:val="00527406"/>
    <w:rsid w:val="00540EAC"/>
    <w:rsid w:val="00543A6D"/>
    <w:rsid w:val="0054560C"/>
    <w:rsid w:val="00567F18"/>
    <w:rsid w:val="00580A8B"/>
    <w:rsid w:val="005B0DD0"/>
    <w:rsid w:val="005B7B5C"/>
    <w:rsid w:val="005C2CC2"/>
    <w:rsid w:val="005D098A"/>
    <w:rsid w:val="005D21F4"/>
    <w:rsid w:val="005D267C"/>
    <w:rsid w:val="005D6CDF"/>
    <w:rsid w:val="005E1DB5"/>
    <w:rsid w:val="005E2390"/>
    <w:rsid w:val="005E6D0F"/>
    <w:rsid w:val="005F26F1"/>
    <w:rsid w:val="00602A28"/>
    <w:rsid w:val="00611DEB"/>
    <w:rsid w:val="00626B6B"/>
    <w:rsid w:val="00627597"/>
    <w:rsid w:val="00630EED"/>
    <w:rsid w:val="00634BB8"/>
    <w:rsid w:val="00634C4F"/>
    <w:rsid w:val="00641FE9"/>
    <w:rsid w:val="00650B7E"/>
    <w:rsid w:val="00651AC1"/>
    <w:rsid w:val="00654079"/>
    <w:rsid w:val="00656E08"/>
    <w:rsid w:val="0067728A"/>
    <w:rsid w:val="00682C8F"/>
    <w:rsid w:val="00690DEA"/>
    <w:rsid w:val="00692477"/>
    <w:rsid w:val="006972A5"/>
    <w:rsid w:val="006A7D0C"/>
    <w:rsid w:val="006B42EA"/>
    <w:rsid w:val="006C7273"/>
    <w:rsid w:val="006D651B"/>
    <w:rsid w:val="006D7FE4"/>
    <w:rsid w:val="006F5B40"/>
    <w:rsid w:val="006F5F02"/>
    <w:rsid w:val="00705D05"/>
    <w:rsid w:val="00713AEF"/>
    <w:rsid w:val="0072150C"/>
    <w:rsid w:val="00733687"/>
    <w:rsid w:val="00734904"/>
    <w:rsid w:val="0073685F"/>
    <w:rsid w:val="00737D2C"/>
    <w:rsid w:val="00746261"/>
    <w:rsid w:val="00746AC4"/>
    <w:rsid w:val="0077108B"/>
    <w:rsid w:val="00771BF3"/>
    <w:rsid w:val="007771D6"/>
    <w:rsid w:val="00783186"/>
    <w:rsid w:val="007876C9"/>
    <w:rsid w:val="00794D7A"/>
    <w:rsid w:val="007A2F26"/>
    <w:rsid w:val="007B3C56"/>
    <w:rsid w:val="007C200C"/>
    <w:rsid w:val="007C3D06"/>
    <w:rsid w:val="007C48A0"/>
    <w:rsid w:val="007D721A"/>
    <w:rsid w:val="007E0895"/>
    <w:rsid w:val="007E50BA"/>
    <w:rsid w:val="00803B62"/>
    <w:rsid w:val="00815D4E"/>
    <w:rsid w:val="00835B4E"/>
    <w:rsid w:val="00837A11"/>
    <w:rsid w:val="00861766"/>
    <w:rsid w:val="008629A8"/>
    <w:rsid w:val="00863E68"/>
    <w:rsid w:val="00874E7B"/>
    <w:rsid w:val="008767B4"/>
    <w:rsid w:val="008768A4"/>
    <w:rsid w:val="0087714D"/>
    <w:rsid w:val="00882304"/>
    <w:rsid w:val="0088789E"/>
    <w:rsid w:val="0089135F"/>
    <w:rsid w:val="008C2BA9"/>
    <w:rsid w:val="008E116B"/>
    <w:rsid w:val="008F0A78"/>
    <w:rsid w:val="008F53CA"/>
    <w:rsid w:val="008F6FB6"/>
    <w:rsid w:val="00907572"/>
    <w:rsid w:val="00907D65"/>
    <w:rsid w:val="0091795B"/>
    <w:rsid w:val="0092517C"/>
    <w:rsid w:val="009267C5"/>
    <w:rsid w:val="00934D89"/>
    <w:rsid w:val="009378E4"/>
    <w:rsid w:val="00945C4C"/>
    <w:rsid w:val="00947180"/>
    <w:rsid w:val="009718AF"/>
    <w:rsid w:val="00983733"/>
    <w:rsid w:val="009873FA"/>
    <w:rsid w:val="00990A13"/>
    <w:rsid w:val="00994FEF"/>
    <w:rsid w:val="009A2412"/>
    <w:rsid w:val="009B4954"/>
    <w:rsid w:val="009B59EE"/>
    <w:rsid w:val="009C374B"/>
    <w:rsid w:val="009C3E2F"/>
    <w:rsid w:val="009C7ACE"/>
    <w:rsid w:val="009F0306"/>
    <w:rsid w:val="009F5AB8"/>
    <w:rsid w:val="00A03795"/>
    <w:rsid w:val="00A04B2F"/>
    <w:rsid w:val="00A0504E"/>
    <w:rsid w:val="00A12D8E"/>
    <w:rsid w:val="00A14965"/>
    <w:rsid w:val="00A15109"/>
    <w:rsid w:val="00A170F5"/>
    <w:rsid w:val="00A21914"/>
    <w:rsid w:val="00A2413A"/>
    <w:rsid w:val="00A2485D"/>
    <w:rsid w:val="00A33DAC"/>
    <w:rsid w:val="00A53D8B"/>
    <w:rsid w:val="00A542E6"/>
    <w:rsid w:val="00A66FD3"/>
    <w:rsid w:val="00A702E7"/>
    <w:rsid w:val="00A707DF"/>
    <w:rsid w:val="00A7488E"/>
    <w:rsid w:val="00A85167"/>
    <w:rsid w:val="00A9414C"/>
    <w:rsid w:val="00AA5328"/>
    <w:rsid w:val="00AA6D8A"/>
    <w:rsid w:val="00AA6EA7"/>
    <w:rsid w:val="00AB402B"/>
    <w:rsid w:val="00AC2C57"/>
    <w:rsid w:val="00AD0E1A"/>
    <w:rsid w:val="00AD2C6C"/>
    <w:rsid w:val="00AD5978"/>
    <w:rsid w:val="00AE5DAC"/>
    <w:rsid w:val="00B1790B"/>
    <w:rsid w:val="00B2017B"/>
    <w:rsid w:val="00B218A7"/>
    <w:rsid w:val="00B21A81"/>
    <w:rsid w:val="00B226D8"/>
    <w:rsid w:val="00B44C88"/>
    <w:rsid w:val="00B44DE7"/>
    <w:rsid w:val="00B47ABF"/>
    <w:rsid w:val="00B64348"/>
    <w:rsid w:val="00B70091"/>
    <w:rsid w:val="00B72B4B"/>
    <w:rsid w:val="00B77267"/>
    <w:rsid w:val="00B92F1E"/>
    <w:rsid w:val="00B93279"/>
    <w:rsid w:val="00BB15D8"/>
    <w:rsid w:val="00BB52BC"/>
    <w:rsid w:val="00BC44A3"/>
    <w:rsid w:val="00BC6998"/>
    <w:rsid w:val="00BD037D"/>
    <w:rsid w:val="00BD512F"/>
    <w:rsid w:val="00BD5731"/>
    <w:rsid w:val="00BE3B0E"/>
    <w:rsid w:val="00BE6AA4"/>
    <w:rsid w:val="00C00563"/>
    <w:rsid w:val="00C02697"/>
    <w:rsid w:val="00C044B1"/>
    <w:rsid w:val="00C04ECC"/>
    <w:rsid w:val="00C31C76"/>
    <w:rsid w:val="00C32A59"/>
    <w:rsid w:val="00C35976"/>
    <w:rsid w:val="00C50313"/>
    <w:rsid w:val="00C5647C"/>
    <w:rsid w:val="00C61C12"/>
    <w:rsid w:val="00C63D54"/>
    <w:rsid w:val="00C87EBB"/>
    <w:rsid w:val="00C929DB"/>
    <w:rsid w:val="00CA05B9"/>
    <w:rsid w:val="00CB1E26"/>
    <w:rsid w:val="00CC3B40"/>
    <w:rsid w:val="00CF089B"/>
    <w:rsid w:val="00CF4344"/>
    <w:rsid w:val="00CF7092"/>
    <w:rsid w:val="00D01235"/>
    <w:rsid w:val="00D23369"/>
    <w:rsid w:val="00D24718"/>
    <w:rsid w:val="00D24EF5"/>
    <w:rsid w:val="00D265B8"/>
    <w:rsid w:val="00D27F5A"/>
    <w:rsid w:val="00D31CD0"/>
    <w:rsid w:val="00D35C42"/>
    <w:rsid w:val="00D40D74"/>
    <w:rsid w:val="00D4152F"/>
    <w:rsid w:val="00D4167B"/>
    <w:rsid w:val="00D43C7A"/>
    <w:rsid w:val="00D4728E"/>
    <w:rsid w:val="00D53150"/>
    <w:rsid w:val="00D56248"/>
    <w:rsid w:val="00D57E29"/>
    <w:rsid w:val="00D60A7B"/>
    <w:rsid w:val="00D61579"/>
    <w:rsid w:val="00D70191"/>
    <w:rsid w:val="00D81461"/>
    <w:rsid w:val="00D839B8"/>
    <w:rsid w:val="00D85025"/>
    <w:rsid w:val="00D9641C"/>
    <w:rsid w:val="00D9704D"/>
    <w:rsid w:val="00DB1096"/>
    <w:rsid w:val="00DC7B11"/>
    <w:rsid w:val="00DD1E93"/>
    <w:rsid w:val="00DE19CD"/>
    <w:rsid w:val="00DE59FA"/>
    <w:rsid w:val="00DE789E"/>
    <w:rsid w:val="00E03C5D"/>
    <w:rsid w:val="00E237B4"/>
    <w:rsid w:val="00E30757"/>
    <w:rsid w:val="00E433F0"/>
    <w:rsid w:val="00E521DB"/>
    <w:rsid w:val="00E6025E"/>
    <w:rsid w:val="00E64612"/>
    <w:rsid w:val="00E655CD"/>
    <w:rsid w:val="00E67236"/>
    <w:rsid w:val="00E673ED"/>
    <w:rsid w:val="00E74B01"/>
    <w:rsid w:val="00E851CB"/>
    <w:rsid w:val="00E85285"/>
    <w:rsid w:val="00E854DC"/>
    <w:rsid w:val="00E93A16"/>
    <w:rsid w:val="00EB2A58"/>
    <w:rsid w:val="00EB68D9"/>
    <w:rsid w:val="00EC3892"/>
    <w:rsid w:val="00EC64D6"/>
    <w:rsid w:val="00EF1450"/>
    <w:rsid w:val="00EF2C8F"/>
    <w:rsid w:val="00EF65A6"/>
    <w:rsid w:val="00F03724"/>
    <w:rsid w:val="00F03B9B"/>
    <w:rsid w:val="00F03F6C"/>
    <w:rsid w:val="00F145BA"/>
    <w:rsid w:val="00F147FF"/>
    <w:rsid w:val="00F21741"/>
    <w:rsid w:val="00F30E85"/>
    <w:rsid w:val="00F334BD"/>
    <w:rsid w:val="00F40370"/>
    <w:rsid w:val="00F51788"/>
    <w:rsid w:val="00F53E17"/>
    <w:rsid w:val="00F657A2"/>
    <w:rsid w:val="00F66C9C"/>
    <w:rsid w:val="00F741C1"/>
    <w:rsid w:val="00FA5933"/>
    <w:rsid w:val="00FA78B1"/>
    <w:rsid w:val="00FB126F"/>
    <w:rsid w:val="00FB2077"/>
    <w:rsid w:val="00FB6C97"/>
    <w:rsid w:val="00FB7A0B"/>
    <w:rsid w:val="00FC6CE1"/>
    <w:rsid w:val="00FD4B12"/>
    <w:rsid w:val="00FE3EB9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7EF3C"/>
  <w15:docId w15:val="{AABAA44B-76F7-4C63-9783-841EC4EB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1275"/>
    <w:pPr>
      <w:jc w:val="both"/>
    </w:pPr>
    <w:rPr>
      <w:rFonts w:asciiTheme="majorHAnsi" w:hAnsiTheme="majorHAnsi"/>
      <w:sz w:val="22"/>
      <w:szCs w:val="24"/>
    </w:rPr>
  </w:style>
  <w:style w:type="paragraph" w:styleId="Nadpis1">
    <w:name w:val="heading 1"/>
    <w:basedOn w:val="Normln"/>
    <w:next w:val="Normln"/>
    <w:qFormat/>
    <w:rsid w:val="00301DC1"/>
    <w:pPr>
      <w:keepNext/>
      <w:spacing w:before="240" w:after="120"/>
      <w:outlineLvl w:val="0"/>
    </w:pPr>
    <w:rPr>
      <w:rFonts w:ascii="Hind Regular" w:hAnsi="Hind Regular"/>
      <w:b/>
      <w:bCs/>
      <w:sz w:val="24"/>
    </w:rPr>
  </w:style>
  <w:style w:type="paragraph" w:styleId="Nadpis2">
    <w:name w:val="heading 2"/>
    <w:basedOn w:val="Normln"/>
    <w:next w:val="Normln"/>
    <w:qFormat/>
    <w:rsid w:val="000C7663"/>
    <w:pPr>
      <w:keepNext/>
      <w:spacing w:before="120" w:after="120"/>
      <w:outlineLvl w:val="1"/>
    </w:pPr>
    <w:rPr>
      <w:rFonts w:ascii="Hind Regular" w:hAnsi="Hind Regular"/>
      <w:sz w:val="24"/>
      <w:szCs w:val="20"/>
      <w:u w:val="single"/>
    </w:rPr>
  </w:style>
  <w:style w:type="paragraph" w:styleId="Nadpis3">
    <w:name w:val="heading 3"/>
    <w:basedOn w:val="Normln"/>
    <w:next w:val="Normln"/>
    <w:autoRedefine/>
    <w:qFormat/>
    <w:rsid w:val="000C7663"/>
    <w:pPr>
      <w:keepNext/>
      <w:spacing w:before="120" w:after="120"/>
      <w:outlineLvl w:val="2"/>
    </w:pPr>
    <w:rPr>
      <w:rFonts w:ascii="Hind Regular" w:hAnsi="Hind Regular"/>
      <w:bCs/>
      <w:szCs w:val="22"/>
      <w:u w:val="single"/>
    </w:rPr>
  </w:style>
  <w:style w:type="paragraph" w:styleId="Nadpis4">
    <w:name w:val="heading 4"/>
    <w:basedOn w:val="Normln"/>
    <w:next w:val="Normln"/>
    <w:qFormat/>
    <w:rsid w:val="00803B62"/>
    <w:pPr>
      <w:keepNext/>
      <w:numPr>
        <w:ilvl w:val="12"/>
      </w:numPr>
      <w:spacing w:before="120"/>
      <w:outlineLvl w:val="3"/>
    </w:pPr>
    <w:rPr>
      <w:b/>
      <w:smallCaps/>
      <w:sz w:val="32"/>
      <w:szCs w:val="20"/>
    </w:rPr>
  </w:style>
  <w:style w:type="paragraph" w:styleId="Nadpis5">
    <w:name w:val="heading 5"/>
    <w:basedOn w:val="Normln"/>
    <w:next w:val="Normln"/>
    <w:qFormat/>
    <w:rsid w:val="00803B62"/>
    <w:pPr>
      <w:keepNext/>
      <w:spacing w:before="120"/>
      <w:outlineLvl w:val="4"/>
    </w:pPr>
    <w:rPr>
      <w:b/>
      <w:sz w:val="28"/>
      <w:szCs w:val="20"/>
    </w:rPr>
  </w:style>
  <w:style w:type="paragraph" w:styleId="Nadpis6">
    <w:name w:val="heading 6"/>
    <w:basedOn w:val="Normln"/>
    <w:next w:val="Normln"/>
    <w:qFormat/>
    <w:rsid w:val="00803B62"/>
    <w:pPr>
      <w:keepNext/>
      <w:spacing w:before="120"/>
      <w:jc w:val="center"/>
      <w:outlineLvl w:val="5"/>
    </w:pPr>
    <w:rPr>
      <w:b/>
      <w:sz w:val="36"/>
      <w:szCs w:val="20"/>
    </w:rPr>
  </w:style>
  <w:style w:type="paragraph" w:styleId="Nadpis7">
    <w:name w:val="heading 7"/>
    <w:basedOn w:val="Normln"/>
    <w:next w:val="Normln"/>
    <w:qFormat/>
    <w:rsid w:val="00803B62"/>
    <w:pPr>
      <w:keepNext/>
      <w:spacing w:before="120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rsid w:val="00803B62"/>
    <w:pPr>
      <w:keepNext/>
      <w:numPr>
        <w:numId w:val="21"/>
      </w:numPr>
      <w:spacing w:before="120"/>
      <w:jc w:val="center"/>
      <w:outlineLvl w:val="7"/>
    </w:pPr>
    <w:rPr>
      <w:b/>
      <w:i/>
      <w:color w:val="FF0000"/>
    </w:rPr>
  </w:style>
  <w:style w:type="paragraph" w:styleId="Nadpis9">
    <w:name w:val="heading 9"/>
    <w:basedOn w:val="Normln"/>
    <w:next w:val="Normln"/>
    <w:qFormat/>
    <w:rsid w:val="00803B62"/>
    <w:pPr>
      <w:keepNext/>
      <w:spacing w:before="12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803B62"/>
    <w:pPr>
      <w:spacing w:before="120"/>
    </w:pPr>
    <w:rPr>
      <w:szCs w:val="20"/>
    </w:rPr>
  </w:style>
  <w:style w:type="paragraph" w:styleId="Zkladntext">
    <w:name w:val="Body Text"/>
    <w:basedOn w:val="Normln"/>
    <w:semiHidden/>
    <w:rsid w:val="00803B62"/>
  </w:style>
  <w:style w:type="paragraph" w:styleId="Datum">
    <w:name w:val="Date"/>
    <w:basedOn w:val="Normln"/>
    <w:next w:val="Normln"/>
    <w:semiHidden/>
    <w:rsid w:val="00803B62"/>
    <w:pPr>
      <w:spacing w:after="120"/>
    </w:pPr>
    <w:rPr>
      <w:szCs w:val="20"/>
    </w:rPr>
  </w:style>
  <w:style w:type="character" w:styleId="slostrnky">
    <w:name w:val="page number"/>
    <w:basedOn w:val="Standardnpsmoodstavce"/>
    <w:semiHidden/>
    <w:rsid w:val="00803B62"/>
  </w:style>
  <w:style w:type="paragraph" w:styleId="Zpat">
    <w:name w:val="footer"/>
    <w:basedOn w:val="Normln"/>
    <w:link w:val="ZpatChar"/>
    <w:uiPriority w:val="99"/>
    <w:rsid w:val="00803B62"/>
    <w:pPr>
      <w:tabs>
        <w:tab w:val="center" w:pos="4536"/>
        <w:tab w:val="right" w:pos="9072"/>
      </w:tabs>
      <w:spacing w:line="360" w:lineRule="auto"/>
      <w:ind w:firstLine="510"/>
    </w:pPr>
    <w:rPr>
      <w:rFonts w:ascii="Arial" w:hAnsi="Arial"/>
      <w:szCs w:val="20"/>
    </w:rPr>
  </w:style>
  <w:style w:type="paragraph" w:styleId="Nzev">
    <w:name w:val="Title"/>
    <w:basedOn w:val="Normln"/>
    <w:link w:val="NzevChar"/>
    <w:qFormat/>
    <w:rsid w:val="00803B62"/>
    <w:pPr>
      <w:jc w:val="center"/>
    </w:pPr>
    <w:rPr>
      <w:b/>
      <w:szCs w:val="20"/>
    </w:rPr>
  </w:style>
  <w:style w:type="paragraph" w:styleId="Zkladntext3">
    <w:name w:val="Body Text 3"/>
    <w:basedOn w:val="Normln"/>
    <w:semiHidden/>
    <w:rsid w:val="00803B62"/>
    <w:rPr>
      <w:color w:val="FF0000"/>
    </w:rPr>
  </w:style>
  <w:style w:type="paragraph" w:customStyle="1" w:styleId="E-noviny">
    <w:name w:val="E-noviny"/>
    <w:basedOn w:val="Normln"/>
    <w:rsid w:val="00803B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Rozloendokumentu">
    <w:name w:val="Document Map"/>
    <w:basedOn w:val="Normln"/>
    <w:semiHidden/>
    <w:rsid w:val="00803B62"/>
    <w:pPr>
      <w:shd w:val="clear" w:color="auto" w:fill="000080"/>
    </w:pPr>
    <w:rPr>
      <w:rFonts w:ascii="Tahoma" w:hAnsi="Tahoma" w:cs="Tahoma"/>
    </w:rPr>
  </w:style>
  <w:style w:type="paragraph" w:styleId="Obsah1">
    <w:name w:val="toc 1"/>
    <w:basedOn w:val="Normln"/>
    <w:next w:val="Normln"/>
    <w:autoRedefine/>
    <w:uiPriority w:val="39"/>
    <w:rsid w:val="00803B62"/>
    <w:pPr>
      <w:spacing w:before="120"/>
    </w:pPr>
    <w:rPr>
      <w:b/>
      <w:bCs/>
    </w:rPr>
  </w:style>
  <w:style w:type="paragraph" w:styleId="Obsah2">
    <w:name w:val="toc 2"/>
    <w:basedOn w:val="Normln"/>
    <w:next w:val="Normln"/>
    <w:autoRedefine/>
    <w:uiPriority w:val="39"/>
    <w:rsid w:val="00803B62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803B62"/>
    <w:pPr>
      <w:ind w:left="480"/>
    </w:pPr>
  </w:style>
  <w:style w:type="paragraph" w:styleId="Obsah4">
    <w:name w:val="toc 4"/>
    <w:basedOn w:val="Normln"/>
    <w:next w:val="Normln"/>
    <w:autoRedefine/>
    <w:semiHidden/>
    <w:rsid w:val="00803B62"/>
    <w:pPr>
      <w:ind w:left="720"/>
    </w:pPr>
  </w:style>
  <w:style w:type="paragraph" w:styleId="Obsah5">
    <w:name w:val="toc 5"/>
    <w:basedOn w:val="Normln"/>
    <w:next w:val="Normln"/>
    <w:autoRedefine/>
    <w:semiHidden/>
    <w:rsid w:val="00803B62"/>
    <w:pPr>
      <w:ind w:left="960"/>
    </w:pPr>
  </w:style>
  <w:style w:type="paragraph" w:styleId="Obsah6">
    <w:name w:val="toc 6"/>
    <w:basedOn w:val="Normln"/>
    <w:next w:val="Normln"/>
    <w:autoRedefine/>
    <w:semiHidden/>
    <w:rsid w:val="00803B62"/>
    <w:pPr>
      <w:ind w:left="1200"/>
    </w:pPr>
  </w:style>
  <w:style w:type="paragraph" w:styleId="Obsah7">
    <w:name w:val="toc 7"/>
    <w:basedOn w:val="Normln"/>
    <w:next w:val="Normln"/>
    <w:autoRedefine/>
    <w:semiHidden/>
    <w:rsid w:val="00803B62"/>
    <w:pPr>
      <w:ind w:left="1440"/>
    </w:pPr>
  </w:style>
  <w:style w:type="paragraph" w:styleId="Obsah8">
    <w:name w:val="toc 8"/>
    <w:basedOn w:val="Normln"/>
    <w:next w:val="Normln"/>
    <w:autoRedefine/>
    <w:semiHidden/>
    <w:rsid w:val="00803B62"/>
    <w:pPr>
      <w:ind w:left="1680"/>
    </w:pPr>
  </w:style>
  <w:style w:type="paragraph" w:styleId="Obsah9">
    <w:name w:val="toc 9"/>
    <w:basedOn w:val="Normln"/>
    <w:next w:val="Normln"/>
    <w:autoRedefine/>
    <w:semiHidden/>
    <w:rsid w:val="00803B62"/>
    <w:pPr>
      <w:ind w:left="1920"/>
    </w:pPr>
  </w:style>
  <w:style w:type="character" w:styleId="Hypertextovodkaz">
    <w:name w:val="Hyperlink"/>
    <w:basedOn w:val="Standardnpsmoodstavce"/>
    <w:uiPriority w:val="99"/>
    <w:rsid w:val="00803B62"/>
    <w:rPr>
      <w:color w:val="0000FF"/>
      <w:u w:val="single"/>
    </w:rPr>
  </w:style>
  <w:style w:type="paragraph" w:styleId="Normlnweb">
    <w:name w:val="Normal (Web)"/>
    <w:basedOn w:val="Normln"/>
    <w:semiHidden/>
    <w:rsid w:val="00803B62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803B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10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29592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D615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767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7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7B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7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7B4"/>
    <w:rPr>
      <w:b/>
      <w:bCs/>
    </w:rPr>
  </w:style>
  <w:style w:type="character" w:customStyle="1" w:styleId="NzevChar">
    <w:name w:val="Název Char"/>
    <w:basedOn w:val="Standardnpsmoodstavce"/>
    <w:link w:val="Nzev"/>
    <w:rsid w:val="00F21741"/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737D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37D2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64612"/>
    <w:rPr>
      <w:rFonts w:asciiTheme="majorHAnsi" w:hAnsiTheme="majorHAnsi"/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170F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6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9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0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5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1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1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2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7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diagramDrawing" Target="diagrams/drawing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E74664-BB2C-454F-8E04-975DC2821D06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cs-CZ"/>
        </a:p>
      </dgm:t>
    </dgm:pt>
    <dgm:pt modelId="{FB29CAAD-12D8-474F-AEC8-2F3480997859}">
      <dgm:prSet phldrT="[Text]"/>
      <dgm:spPr/>
      <dgm:t>
        <a:bodyPr/>
        <a:lstStyle/>
        <a:p>
          <a:r>
            <a:rPr lang="cs-CZ"/>
            <a:t>Ředitel</a:t>
          </a:r>
        </a:p>
      </dgm:t>
    </dgm:pt>
    <dgm:pt modelId="{3C23A6F2-7EE8-4080-A279-4A0A1C863D6C}" type="parTrans" cxnId="{30BFEE1A-5D84-412D-AB1D-A11CF391F7EC}">
      <dgm:prSet/>
      <dgm:spPr/>
      <dgm:t>
        <a:bodyPr/>
        <a:lstStyle/>
        <a:p>
          <a:endParaRPr lang="cs-CZ"/>
        </a:p>
      </dgm:t>
    </dgm:pt>
    <dgm:pt modelId="{200A6B6B-ED63-490C-85F0-BD65FC4534DB}" type="sibTrans" cxnId="{30BFEE1A-5D84-412D-AB1D-A11CF391F7EC}">
      <dgm:prSet/>
      <dgm:spPr/>
      <dgm:t>
        <a:bodyPr/>
        <a:lstStyle/>
        <a:p>
          <a:endParaRPr lang="cs-CZ"/>
        </a:p>
      </dgm:t>
    </dgm:pt>
    <dgm:pt modelId="{7CA0ECAF-D70E-44BC-B495-1694D3AA486D}">
      <dgm:prSet phldrT="[Text]"/>
      <dgm:spPr/>
      <dgm:t>
        <a:bodyPr/>
        <a:lstStyle/>
        <a:p>
          <a:r>
            <a:rPr lang="cs-CZ" b="1" i="0"/>
            <a:t>Zástupce pro ekonomiku</a:t>
          </a:r>
          <a:endParaRPr lang="cs-CZ"/>
        </a:p>
      </dgm:t>
    </dgm:pt>
    <dgm:pt modelId="{8AED5C2A-BC6D-4A3A-B5E0-7D2063604E69}" type="parTrans" cxnId="{D602BBAB-7324-4CCD-88EE-CEE97C32643A}">
      <dgm:prSet/>
      <dgm:spPr/>
      <dgm:t>
        <a:bodyPr/>
        <a:lstStyle/>
        <a:p>
          <a:endParaRPr lang="cs-CZ"/>
        </a:p>
      </dgm:t>
    </dgm:pt>
    <dgm:pt modelId="{D3D75BC7-39EE-4E79-BE69-04D0DB083EB7}" type="sibTrans" cxnId="{D602BBAB-7324-4CCD-88EE-CEE97C32643A}">
      <dgm:prSet/>
      <dgm:spPr/>
      <dgm:t>
        <a:bodyPr/>
        <a:lstStyle/>
        <a:p>
          <a:endParaRPr lang="cs-CZ"/>
        </a:p>
      </dgm:t>
    </dgm:pt>
    <dgm:pt modelId="{4D4F82A4-091B-4003-84FF-F8422EFF501A}">
      <dgm:prSet phldrT="[Text]"/>
      <dgm:spPr/>
      <dgm:t>
        <a:bodyPr/>
        <a:lstStyle/>
        <a:p>
          <a:r>
            <a:rPr lang="cs-CZ" b="1" i="0"/>
            <a:t>Zástupce pro studijní záležitosti</a:t>
          </a:r>
          <a:endParaRPr lang="cs-CZ"/>
        </a:p>
      </dgm:t>
    </dgm:pt>
    <dgm:pt modelId="{619ACD93-E925-4DA7-9C01-2A2F6E5C8BF3}" type="parTrans" cxnId="{37479A37-3C3B-4AED-9819-FC8205CD0BA7}">
      <dgm:prSet/>
      <dgm:spPr/>
      <dgm:t>
        <a:bodyPr/>
        <a:lstStyle/>
        <a:p>
          <a:endParaRPr lang="cs-CZ"/>
        </a:p>
      </dgm:t>
    </dgm:pt>
    <dgm:pt modelId="{9D72716A-1485-47E2-977F-E0D4463D7305}" type="sibTrans" cxnId="{37479A37-3C3B-4AED-9819-FC8205CD0BA7}">
      <dgm:prSet/>
      <dgm:spPr/>
      <dgm:t>
        <a:bodyPr/>
        <a:lstStyle/>
        <a:p>
          <a:endParaRPr lang="cs-CZ"/>
        </a:p>
      </dgm:t>
    </dgm:pt>
    <dgm:pt modelId="{A6297BE3-FFE4-4725-AACE-F8282A22FA5B}">
      <dgm:prSet phldrT="[Text]"/>
      <dgm:spPr/>
      <dgm:t>
        <a:bodyPr/>
        <a:lstStyle/>
        <a:p>
          <a:r>
            <a:rPr lang="cs-CZ" b="1" i="0"/>
            <a:t>Zástupce pro rozvoj</a:t>
          </a:r>
          <a:endParaRPr lang="cs-CZ"/>
        </a:p>
      </dgm:t>
    </dgm:pt>
    <dgm:pt modelId="{74E92CF1-63E6-44C6-98F3-284D95A8687B}" type="parTrans" cxnId="{A57EF325-3D8A-447E-997E-A9C552E6ACC7}">
      <dgm:prSet/>
      <dgm:spPr/>
      <dgm:t>
        <a:bodyPr/>
        <a:lstStyle/>
        <a:p>
          <a:endParaRPr lang="cs-CZ"/>
        </a:p>
      </dgm:t>
    </dgm:pt>
    <dgm:pt modelId="{7BCBD83C-D7DB-4A58-A124-A61A474371E0}" type="sibTrans" cxnId="{A57EF325-3D8A-447E-997E-A9C552E6ACC7}">
      <dgm:prSet/>
      <dgm:spPr/>
      <dgm:t>
        <a:bodyPr/>
        <a:lstStyle/>
        <a:p>
          <a:endParaRPr lang="cs-CZ"/>
        </a:p>
      </dgm:t>
    </dgm:pt>
    <dgm:pt modelId="{C9CE5834-9816-45E3-8353-BFD51DE2E7C1}">
      <dgm:prSet phldrT="[Text]"/>
      <dgm:spPr/>
      <dgm:t>
        <a:bodyPr/>
        <a:lstStyle/>
        <a:p>
          <a:r>
            <a:rPr lang="cs-CZ" b="1" i="0"/>
            <a:t>Zástupce pro provoz</a:t>
          </a:r>
          <a:endParaRPr lang="cs-CZ"/>
        </a:p>
      </dgm:t>
    </dgm:pt>
    <dgm:pt modelId="{61BC4E60-CCF6-4558-A48F-E02312F50965}" type="parTrans" cxnId="{0F722AF0-59DF-4EBB-87A8-6B54D204295B}">
      <dgm:prSet/>
      <dgm:spPr/>
      <dgm:t>
        <a:bodyPr/>
        <a:lstStyle/>
        <a:p>
          <a:endParaRPr lang="cs-CZ"/>
        </a:p>
      </dgm:t>
    </dgm:pt>
    <dgm:pt modelId="{A3C18AAE-59B4-456C-A5A2-A0C224E21EBF}" type="sibTrans" cxnId="{0F722AF0-59DF-4EBB-87A8-6B54D204295B}">
      <dgm:prSet/>
      <dgm:spPr/>
      <dgm:t>
        <a:bodyPr/>
        <a:lstStyle/>
        <a:p>
          <a:endParaRPr lang="cs-CZ"/>
        </a:p>
      </dgm:t>
    </dgm:pt>
    <dgm:pt modelId="{230A3237-E4C2-4943-B910-803E4322D730}">
      <dgm:prSet phldrT="[Text]"/>
      <dgm:spPr/>
      <dgm:t>
        <a:bodyPr/>
        <a:lstStyle/>
        <a:p>
          <a:r>
            <a:rPr lang="cs-CZ"/>
            <a:t>Agenda rozvoje školy</a:t>
          </a:r>
        </a:p>
      </dgm:t>
    </dgm:pt>
    <dgm:pt modelId="{10D6B97E-56A9-466C-B148-5488C884030A}" type="parTrans" cxnId="{C5F73311-631C-43E8-B2B2-6E0F58088C68}">
      <dgm:prSet/>
      <dgm:spPr/>
      <dgm:t>
        <a:bodyPr/>
        <a:lstStyle/>
        <a:p>
          <a:endParaRPr lang="cs-CZ"/>
        </a:p>
      </dgm:t>
    </dgm:pt>
    <dgm:pt modelId="{6209BC84-0C20-426C-BC81-F9461EE1D29A}" type="sibTrans" cxnId="{C5F73311-631C-43E8-B2B2-6E0F58088C68}">
      <dgm:prSet/>
      <dgm:spPr/>
      <dgm:t>
        <a:bodyPr/>
        <a:lstStyle/>
        <a:p>
          <a:endParaRPr lang="cs-CZ"/>
        </a:p>
      </dgm:t>
    </dgm:pt>
    <dgm:pt modelId="{8640CF55-3D20-4631-B9F1-6BB313EC6421}">
      <dgm:prSet phldrT="[Text]"/>
      <dgm:spPr/>
      <dgm:t>
        <a:bodyPr/>
        <a:lstStyle/>
        <a:p>
          <a:r>
            <a:rPr lang="cs-CZ"/>
            <a:t>Centrum dalšího </a:t>
          </a:r>
        </a:p>
        <a:p>
          <a:r>
            <a:rPr lang="cs-CZ"/>
            <a:t>vzdělávání</a:t>
          </a:r>
        </a:p>
      </dgm:t>
    </dgm:pt>
    <dgm:pt modelId="{99085EEB-86C2-4564-8541-3EA1B855295D}" type="parTrans" cxnId="{DDB3B7C8-8752-42C7-821F-4365E2A6101D}">
      <dgm:prSet/>
      <dgm:spPr/>
      <dgm:t>
        <a:bodyPr/>
        <a:lstStyle/>
        <a:p>
          <a:endParaRPr lang="cs-CZ"/>
        </a:p>
      </dgm:t>
    </dgm:pt>
    <dgm:pt modelId="{C036D858-BF19-4512-9993-EAB6DE3454AA}" type="sibTrans" cxnId="{DDB3B7C8-8752-42C7-821F-4365E2A6101D}">
      <dgm:prSet/>
      <dgm:spPr/>
      <dgm:t>
        <a:bodyPr/>
        <a:lstStyle/>
        <a:p>
          <a:endParaRPr lang="cs-CZ"/>
        </a:p>
      </dgm:t>
    </dgm:pt>
    <dgm:pt modelId="{DEBFFF46-E7A7-4FFC-9108-44DC19DF8BC4}">
      <dgm:prSet phldrT="[Text]"/>
      <dgm:spPr/>
      <dgm:t>
        <a:bodyPr/>
        <a:lstStyle/>
        <a:p>
          <a:r>
            <a:rPr lang="cs-CZ" b="0" i="0"/>
            <a:t>Ekonomické oddělení</a:t>
          </a:r>
          <a:endParaRPr lang="cs-CZ"/>
        </a:p>
      </dgm:t>
    </dgm:pt>
    <dgm:pt modelId="{CAFACD11-154C-4F0C-8868-F0AEAFFBBA42}" type="parTrans" cxnId="{EF31B1BC-E327-455A-A53A-C4ECEC517A86}">
      <dgm:prSet/>
      <dgm:spPr/>
      <dgm:t>
        <a:bodyPr/>
        <a:lstStyle/>
        <a:p>
          <a:endParaRPr lang="cs-CZ"/>
        </a:p>
      </dgm:t>
    </dgm:pt>
    <dgm:pt modelId="{24D5FD47-02BA-4B13-9DC1-BB4BBCA0C0BD}" type="sibTrans" cxnId="{EF31B1BC-E327-455A-A53A-C4ECEC517A86}">
      <dgm:prSet/>
      <dgm:spPr/>
      <dgm:t>
        <a:bodyPr/>
        <a:lstStyle/>
        <a:p>
          <a:endParaRPr lang="cs-CZ"/>
        </a:p>
      </dgm:t>
    </dgm:pt>
    <dgm:pt modelId="{319D4CBE-39F7-4D0A-AEA5-77ED075CC37A}">
      <dgm:prSet phldrT="[Text]"/>
      <dgm:spPr/>
      <dgm:t>
        <a:bodyPr/>
        <a:lstStyle/>
        <a:p>
          <a:r>
            <a:rPr lang="cs-CZ" b="0" i="0"/>
            <a:t>Personální oddělení</a:t>
          </a:r>
          <a:endParaRPr lang="cs-CZ"/>
        </a:p>
      </dgm:t>
    </dgm:pt>
    <dgm:pt modelId="{9C0DAB63-1622-4194-9086-C0F96D15F0C9}" type="sibTrans" cxnId="{443B6EAC-67A5-4BF4-962D-BD80F4DE518C}">
      <dgm:prSet/>
      <dgm:spPr/>
      <dgm:t>
        <a:bodyPr/>
        <a:lstStyle/>
        <a:p>
          <a:endParaRPr lang="cs-CZ"/>
        </a:p>
      </dgm:t>
    </dgm:pt>
    <dgm:pt modelId="{07A78757-3DB0-4ECB-87CE-AC52479BF95F}" type="parTrans" cxnId="{443B6EAC-67A5-4BF4-962D-BD80F4DE518C}">
      <dgm:prSet/>
      <dgm:spPr/>
      <dgm:t>
        <a:bodyPr/>
        <a:lstStyle/>
        <a:p>
          <a:endParaRPr lang="cs-CZ"/>
        </a:p>
      </dgm:t>
    </dgm:pt>
    <dgm:pt modelId="{294EECE6-1964-4A37-9EE9-6AAEF90DDA06}">
      <dgm:prSet phldrT="[Text]"/>
      <dgm:spPr/>
      <dgm:t>
        <a:bodyPr/>
        <a:lstStyle/>
        <a:p>
          <a:r>
            <a:rPr lang="cs-CZ"/>
            <a:t>Katedry</a:t>
          </a:r>
        </a:p>
      </dgm:t>
    </dgm:pt>
    <dgm:pt modelId="{2DAEFFDA-1915-4850-9B22-949B77D53A19}" type="parTrans" cxnId="{77BC9A67-865D-4043-9A06-E3F2F1ACA0E2}">
      <dgm:prSet/>
      <dgm:spPr/>
      <dgm:t>
        <a:bodyPr/>
        <a:lstStyle/>
        <a:p>
          <a:endParaRPr lang="cs-CZ"/>
        </a:p>
      </dgm:t>
    </dgm:pt>
    <dgm:pt modelId="{2282968D-BC6D-4A4B-8E23-6CC918A8CD0C}" type="sibTrans" cxnId="{77BC9A67-865D-4043-9A06-E3F2F1ACA0E2}">
      <dgm:prSet/>
      <dgm:spPr/>
      <dgm:t>
        <a:bodyPr/>
        <a:lstStyle/>
        <a:p>
          <a:endParaRPr lang="cs-CZ"/>
        </a:p>
      </dgm:t>
    </dgm:pt>
    <dgm:pt modelId="{19BED445-FF4B-4B3B-AAFF-6C2C6A258BB6}">
      <dgm:prSet phldrT="[Text]"/>
      <dgm:spPr/>
      <dgm:t>
        <a:bodyPr/>
        <a:lstStyle/>
        <a:p>
          <a:r>
            <a:rPr lang="cs-CZ"/>
            <a:t>Studijní oddělení</a:t>
          </a:r>
        </a:p>
      </dgm:t>
    </dgm:pt>
    <dgm:pt modelId="{3F5E7FA5-4BA2-483F-AEA3-9DB6F3BF0630}" type="parTrans" cxnId="{8E00A7F9-7AA0-4DB4-B2BE-42A80DA6F5E7}">
      <dgm:prSet/>
      <dgm:spPr/>
      <dgm:t>
        <a:bodyPr/>
        <a:lstStyle/>
        <a:p>
          <a:endParaRPr lang="cs-CZ"/>
        </a:p>
      </dgm:t>
    </dgm:pt>
    <dgm:pt modelId="{96160862-464A-42AF-ADC9-A5D7F715D29E}" type="sibTrans" cxnId="{8E00A7F9-7AA0-4DB4-B2BE-42A80DA6F5E7}">
      <dgm:prSet/>
      <dgm:spPr/>
      <dgm:t>
        <a:bodyPr/>
        <a:lstStyle/>
        <a:p>
          <a:endParaRPr lang="cs-CZ"/>
        </a:p>
      </dgm:t>
    </dgm:pt>
    <dgm:pt modelId="{8AC122EC-3F39-429C-A37F-048412BF93F0}">
      <dgm:prSet phldrT="[Text]"/>
      <dgm:spPr/>
      <dgm:t>
        <a:bodyPr/>
        <a:lstStyle/>
        <a:p>
          <a:r>
            <a:rPr lang="cs-CZ"/>
            <a:t>Domov mládeže</a:t>
          </a:r>
        </a:p>
      </dgm:t>
    </dgm:pt>
    <dgm:pt modelId="{9266483C-55E5-429B-94A8-206B901B7266}" type="parTrans" cxnId="{52E8DF5D-4CDE-4DBB-8AC9-81355670E23E}">
      <dgm:prSet/>
      <dgm:spPr/>
      <dgm:t>
        <a:bodyPr/>
        <a:lstStyle/>
        <a:p>
          <a:endParaRPr lang="cs-CZ"/>
        </a:p>
      </dgm:t>
    </dgm:pt>
    <dgm:pt modelId="{C2CFE095-EE90-4D5B-B607-F8DAF5923E7B}" type="sibTrans" cxnId="{52E8DF5D-4CDE-4DBB-8AC9-81355670E23E}">
      <dgm:prSet/>
      <dgm:spPr/>
      <dgm:t>
        <a:bodyPr/>
        <a:lstStyle/>
        <a:p>
          <a:endParaRPr lang="cs-CZ"/>
        </a:p>
      </dgm:t>
    </dgm:pt>
    <dgm:pt modelId="{AF76E611-265B-4DD1-A6AE-34AFC0D56C72}">
      <dgm:prSet phldrT="[Text]"/>
      <dgm:spPr/>
      <dgm:t>
        <a:bodyPr/>
        <a:lstStyle/>
        <a:p>
          <a:r>
            <a:rPr lang="cs-CZ"/>
            <a:t>Provozní oddělení</a:t>
          </a:r>
        </a:p>
      </dgm:t>
    </dgm:pt>
    <dgm:pt modelId="{DFCCA794-7A67-4D51-9F87-B783D6B4A8A7}" type="parTrans" cxnId="{C2E59C04-AFE4-4F29-848D-81D096C64528}">
      <dgm:prSet/>
      <dgm:spPr/>
      <dgm:t>
        <a:bodyPr/>
        <a:lstStyle/>
        <a:p>
          <a:endParaRPr lang="cs-CZ"/>
        </a:p>
      </dgm:t>
    </dgm:pt>
    <dgm:pt modelId="{C37CDF1E-08CB-4F9B-9301-B9614FB6F06E}" type="sibTrans" cxnId="{C2E59C04-AFE4-4F29-848D-81D096C64528}">
      <dgm:prSet/>
      <dgm:spPr/>
      <dgm:t>
        <a:bodyPr/>
        <a:lstStyle/>
        <a:p>
          <a:endParaRPr lang="cs-CZ"/>
        </a:p>
      </dgm:t>
    </dgm:pt>
    <dgm:pt modelId="{8C5EE521-AC23-48B4-8810-C6E7B63C66B9}">
      <dgm:prSet phldrT="[Text]"/>
      <dgm:spPr/>
      <dgm:t>
        <a:bodyPr/>
        <a:lstStyle/>
        <a:p>
          <a:r>
            <a:rPr lang="cs-CZ" b="0" i="0"/>
            <a:t>Katedra sociální práce</a:t>
          </a:r>
          <a:endParaRPr lang="cs-CZ"/>
        </a:p>
      </dgm:t>
    </dgm:pt>
    <dgm:pt modelId="{A96CFA05-080C-4AFD-B12E-537F16D711B4}" type="parTrans" cxnId="{C7E7E1B7-1B10-44B4-A847-4C274D13377B}">
      <dgm:prSet/>
      <dgm:spPr/>
      <dgm:t>
        <a:bodyPr/>
        <a:lstStyle/>
        <a:p>
          <a:endParaRPr lang="cs-CZ"/>
        </a:p>
      </dgm:t>
    </dgm:pt>
    <dgm:pt modelId="{60873351-FAAF-402B-BBD0-08157BAC1304}" type="sibTrans" cxnId="{C7E7E1B7-1B10-44B4-A847-4C274D13377B}">
      <dgm:prSet/>
      <dgm:spPr/>
      <dgm:t>
        <a:bodyPr/>
        <a:lstStyle/>
        <a:p>
          <a:endParaRPr lang="cs-CZ"/>
        </a:p>
      </dgm:t>
    </dgm:pt>
    <dgm:pt modelId="{0CD326EA-1A83-43EA-A059-C7E99D5BE658}">
      <dgm:prSet phldrT="[Text]"/>
      <dgm:spPr/>
      <dgm:t>
        <a:bodyPr/>
        <a:lstStyle/>
        <a:p>
          <a:r>
            <a:rPr lang="cs-CZ" b="0" i="0"/>
            <a:t>Katedra pedagogiky a psychologie</a:t>
          </a:r>
          <a:endParaRPr lang="cs-CZ"/>
        </a:p>
      </dgm:t>
    </dgm:pt>
    <dgm:pt modelId="{8E66289C-A6CC-446C-8E70-3C38FBF97C3D}" type="parTrans" cxnId="{ED51E9CF-0ED3-4780-B66E-C0740958C6A2}">
      <dgm:prSet/>
      <dgm:spPr/>
      <dgm:t>
        <a:bodyPr/>
        <a:lstStyle/>
        <a:p>
          <a:endParaRPr lang="cs-CZ"/>
        </a:p>
      </dgm:t>
    </dgm:pt>
    <dgm:pt modelId="{2458A12D-27AB-478B-B770-441B2C6B8538}" type="sibTrans" cxnId="{ED51E9CF-0ED3-4780-B66E-C0740958C6A2}">
      <dgm:prSet/>
      <dgm:spPr/>
      <dgm:t>
        <a:bodyPr/>
        <a:lstStyle/>
        <a:p>
          <a:endParaRPr lang="cs-CZ"/>
        </a:p>
      </dgm:t>
    </dgm:pt>
    <dgm:pt modelId="{D1E0A764-49E6-497C-8B15-0F8872D4ACB0}">
      <dgm:prSet phldrT="[Text]"/>
      <dgm:spPr/>
      <dgm:t>
        <a:bodyPr/>
        <a:lstStyle/>
        <a:p>
          <a:r>
            <a:rPr lang="cs-CZ" b="0" i="0"/>
            <a:t>Katedra speciální pedagogiky</a:t>
          </a:r>
          <a:endParaRPr lang="cs-CZ"/>
        </a:p>
      </dgm:t>
    </dgm:pt>
    <dgm:pt modelId="{DC51A357-F37E-469F-962F-B83B5D1C651F}" type="parTrans" cxnId="{266162EC-7C31-4DBA-92FE-21E2356DB4ED}">
      <dgm:prSet/>
      <dgm:spPr/>
      <dgm:t>
        <a:bodyPr/>
        <a:lstStyle/>
        <a:p>
          <a:endParaRPr lang="cs-CZ"/>
        </a:p>
      </dgm:t>
    </dgm:pt>
    <dgm:pt modelId="{E19D6C02-D84F-496F-B7E6-62098DC4C706}" type="sibTrans" cxnId="{266162EC-7C31-4DBA-92FE-21E2356DB4ED}">
      <dgm:prSet/>
      <dgm:spPr/>
      <dgm:t>
        <a:bodyPr/>
        <a:lstStyle/>
        <a:p>
          <a:endParaRPr lang="cs-CZ"/>
        </a:p>
      </dgm:t>
    </dgm:pt>
    <dgm:pt modelId="{78D20586-F4D1-48CA-8DB1-DF705CF666CE}">
      <dgm:prSet phldrT="[Text]"/>
      <dgm:spPr/>
      <dgm:t>
        <a:bodyPr/>
        <a:lstStyle/>
        <a:p>
          <a:r>
            <a:rPr lang="cs-CZ" b="0" i="0"/>
            <a:t>Katedra filosofie a </a:t>
          </a:r>
        </a:p>
        <a:p>
          <a:r>
            <a:rPr lang="cs-CZ" b="0" i="0"/>
            <a:t>teologie</a:t>
          </a:r>
          <a:endParaRPr lang="cs-CZ"/>
        </a:p>
      </dgm:t>
    </dgm:pt>
    <dgm:pt modelId="{EDC87836-542C-4F0D-87B8-324FD81124D2}" type="parTrans" cxnId="{B05E028D-5EFA-49C8-848A-F1381DDFC93A}">
      <dgm:prSet/>
      <dgm:spPr/>
      <dgm:t>
        <a:bodyPr/>
        <a:lstStyle/>
        <a:p>
          <a:endParaRPr lang="cs-CZ"/>
        </a:p>
      </dgm:t>
    </dgm:pt>
    <dgm:pt modelId="{E97F00C5-8E04-47FB-A6BE-C6EBC4CF16DB}" type="sibTrans" cxnId="{B05E028D-5EFA-49C8-848A-F1381DDFC93A}">
      <dgm:prSet/>
      <dgm:spPr/>
      <dgm:t>
        <a:bodyPr/>
        <a:lstStyle/>
        <a:p>
          <a:endParaRPr lang="cs-CZ"/>
        </a:p>
      </dgm:t>
    </dgm:pt>
    <dgm:pt modelId="{9009EF64-0894-43A4-955B-41BB045D8071}">
      <dgm:prSet phldrT="[Text]"/>
      <dgm:spPr/>
      <dgm:t>
        <a:bodyPr/>
        <a:lstStyle/>
        <a:p>
          <a:r>
            <a:rPr lang="cs-CZ" b="0" i="0"/>
            <a:t>Katedra jazyků</a:t>
          </a:r>
          <a:endParaRPr lang="cs-CZ"/>
        </a:p>
      </dgm:t>
    </dgm:pt>
    <dgm:pt modelId="{380EF113-FFB0-4FEB-A0E9-CA6E17872374}" type="parTrans" cxnId="{FB0CBBAD-14E1-4B2B-A89C-85F6158CF053}">
      <dgm:prSet/>
      <dgm:spPr/>
      <dgm:t>
        <a:bodyPr/>
        <a:lstStyle/>
        <a:p>
          <a:endParaRPr lang="cs-CZ"/>
        </a:p>
      </dgm:t>
    </dgm:pt>
    <dgm:pt modelId="{B4C82CE1-C20E-4918-BBF2-E84BA97A2EA1}" type="sibTrans" cxnId="{FB0CBBAD-14E1-4B2B-A89C-85F6158CF053}">
      <dgm:prSet/>
      <dgm:spPr/>
      <dgm:t>
        <a:bodyPr/>
        <a:lstStyle/>
        <a:p>
          <a:endParaRPr lang="cs-CZ"/>
        </a:p>
      </dgm:t>
    </dgm:pt>
    <dgm:pt modelId="{C7D10378-5039-4B70-9FCA-D334C98D50A7}">
      <dgm:prSet phldrT="[Text]"/>
      <dgm:spPr/>
      <dgm:t>
        <a:bodyPr/>
        <a:lstStyle/>
        <a:p>
          <a:r>
            <a:rPr lang="cs-CZ" b="0" i="0"/>
            <a:t>Katedra odborných </a:t>
          </a:r>
        </a:p>
        <a:p>
          <a:r>
            <a:rPr lang="cs-CZ" b="0" i="0"/>
            <a:t>praxí</a:t>
          </a:r>
          <a:endParaRPr lang="cs-CZ"/>
        </a:p>
      </dgm:t>
    </dgm:pt>
    <dgm:pt modelId="{B2DA40CA-EEC1-40B8-A63D-0FFC8B4A2653}" type="parTrans" cxnId="{50F576B6-C2F3-47C2-B6AF-BC9A275611A8}">
      <dgm:prSet/>
      <dgm:spPr/>
      <dgm:t>
        <a:bodyPr/>
        <a:lstStyle/>
        <a:p>
          <a:endParaRPr lang="cs-CZ"/>
        </a:p>
      </dgm:t>
    </dgm:pt>
    <dgm:pt modelId="{344B8038-72C9-4C63-AE39-D99CA55E18CB}" type="sibTrans" cxnId="{50F576B6-C2F3-47C2-B6AF-BC9A275611A8}">
      <dgm:prSet/>
      <dgm:spPr/>
      <dgm:t>
        <a:bodyPr/>
        <a:lstStyle/>
        <a:p>
          <a:endParaRPr lang="cs-CZ"/>
        </a:p>
      </dgm:t>
    </dgm:pt>
    <dgm:pt modelId="{3CB096AD-C33A-4F48-8BDC-24C00D352B48}">
      <dgm:prSet phldrT="[Text]"/>
      <dgm:spPr/>
      <dgm:t>
        <a:bodyPr/>
        <a:lstStyle/>
        <a:p>
          <a:r>
            <a:rPr lang="cs-CZ"/>
            <a:t>Školní poradenské pracoviště</a:t>
          </a:r>
        </a:p>
      </dgm:t>
    </dgm:pt>
    <dgm:pt modelId="{8876043B-A8F7-418C-B7FD-7070B588B0A6}" type="parTrans" cxnId="{6BBA5360-FECF-47F9-BF50-1D747B95762C}">
      <dgm:prSet/>
      <dgm:spPr/>
      <dgm:t>
        <a:bodyPr/>
        <a:lstStyle/>
        <a:p>
          <a:endParaRPr lang="cs-CZ"/>
        </a:p>
      </dgm:t>
    </dgm:pt>
    <dgm:pt modelId="{5EB41195-FF90-4241-AD22-30011F30EE40}" type="sibTrans" cxnId="{6BBA5360-FECF-47F9-BF50-1D747B95762C}">
      <dgm:prSet/>
      <dgm:spPr/>
      <dgm:t>
        <a:bodyPr/>
        <a:lstStyle/>
        <a:p>
          <a:endParaRPr lang="cs-CZ"/>
        </a:p>
      </dgm:t>
    </dgm:pt>
    <dgm:pt modelId="{C6073141-7E5E-4144-A47D-FF253259EF6B}">
      <dgm:prSet phldrT="[Text]"/>
      <dgm:spPr/>
      <dgm:t>
        <a:bodyPr/>
        <a:lstStyle/>
        <a:p>
          <a:r>
            <a:rPr lang="cs-CZ"/>
            <a:t>Jabok International Office</a:t>
          </a:r>
        </a:p>
      </dgm:t>
    </dgm:pt>
    <dgm:pt modelId="{C0D987DB-AC9E-4D31-A7C0-C173A6B0D13C}" type="parTrans" cxnId="{AA60483C-AEA5-40B0-B7E0-870B23A20567}">
      <dgm:prSet/>
      <dgm:spPr/>
      <dgm:t>
        <a:bodyPr/>
        <a:lstStyle/>
        <a:p>
          <a:endParaRPr lang="cs-CZ"/>
        </a:p>
      </dgm:t>
    </dgm:pt>
    <dgm:pt modelId="{CB052F23-DD3D-4897-875A-8A5202DBC132}" type="sibTrans" cxnId="{AA60483C-AEA5-40B0-B7E0-870B23A20567}">
      <dgm:prSet/>
      <dgm:spPr/>
      <dgm:t>
        <a:bodyPr/>
        <a:lstStyle/>
        <a:p>
          <a:endParaRPr lang="cs-CZ"/>
        </a:p>
      </dgm:t>
    </dgm:pt>
    <dgm:pt modelId="{C7C04A19-2D0D-4A6E-A753-1218F26A8052}">
      <dgm:prSet phldrT="[Text]"/>
      <dgm:spPr/>
      <dgm:t>
        <a:bodyPr/>
        <a:lstStyle/>
        <a:p>
          <a:r>
            <a:rPr lang="cs-CZ"/>
            <a:t>Sekretariát</a:t>
          </a:r>
        </a:p>
      </dgm:t>
    </dgm:pt>
    <dgm:pt modelId="{3F4CE8F0-C9FD-4913-B677-99DE7697CBF5}" type="parTrans" cxnId="{6D382AEF-6C7F-409F-B7D0-CAD843C7B3D5}">
      <dgm:prSet/>
      <dgm:spPr/>
      <dgm:t>
        <a:bodyPr/>
        <a:lstStyle/>
        <a:p>
          <a:endParaRPr lang="cs-CZ"/>
        </a:p>
      </dgm:t>
    </dgm:pt>
    <dgm:pt modelId="{ACB47097-53CC-4E38-9BE8-E4F5BB3F7DDE}" type="sibTrans" cxnId="{6D382AEF-6C7F-409F-B7D0-CAD843C7B3D5}">
      <dgm:prSet/>
      <dgm:spPr/>
      <dgm:t>
        <a:bodyPr/>
        <a:lstStyle/>
        <a:p>
          <a:endParaRPr lang="cs-CZ"/>
        </a:p>
      </dgm:t>
    </dgm:pt>
    <dgm:pt modelId="{2BF13DB5-AA4C-4828-9975-DF7DAC43A59D}">
      <dgm:prSet phldrT="[Text]"/>
      <dgm:spPr/>
      <dgm:t>
        <a:bodyPr/>
        <a:lstStyle/>
        <a:p>
          <a:r>
            <a:rPr lang="cs-CZ"/>
            <a:t>Zařízení pro další vzdělávání pedagogických pracovníků</a:t>
          </a:r>
        </a:p>
      </dgm:t>
    </dgm:pt>
    <dgm:pt modelId="{716B943C-27F3-4C62-BBC6-E83C16B15776}" type="parTrans" cxnId="{0D1D31BD-05DD-4742-90D9-74048442040E}">
      <dgm:prSet/>
      <dgm:spPr/>
      <dgm:t>
        <a:bodyPr/>
        <a:lstStyle/>
        <a:p>
          <a:endParaRPr lang="cs-CZ"/>
        </a:p>
      </dgm:t>
    </dgm:pt>
    <dgm:pt modelId="{94D0BE39-D761-4D56-B3CF-43BCE0F567DB}" type="sibTrans" cxnId="{0D1D31BD-05DD-4742-90D9-74048442040E}">
      <dgm:prSet/>
      <dgm:spPr/>
      <dgm:t>
        <a:bodyPr/>
        <a:lstStyle/>
        <a:p>
          <a:endParaRPr lang="cs-CZ"/>
        </a:p>
      </dgm:t>
    </dgm:pt>
    <dgm:pt modelId="{08E3AAB6-F100-4C10-AB10-1B494FF50A9A}">
      <dgm:prSet phldrT="[Text]"/>
      <dgm:spPr/>
      <dgm:t>
        <a:bodyPr/>
        <a:lstStyle/>
        <a:p>
          <a:r>
            <a:rPr lang="cs-CZ"/>
            <a:t>Další vzdělávání nepedagogických profesí</a:t>
          </a:r>
        </a:p>
      </dgm:t>
    </dgm:pt>
    <dgm:pt modelId="{857BAC4D-FB38-4B79-9B5D-38FFF0CF3808}" type="parTrans" cxnId="{3356DFFE-502A-400C-B923-0061204951AD}">
      <dgm:prSet/>
      <dgm:spPr/>
      <dgm:t>
        <a:bodyPr/>
        <a:lstStyle/>
        <a:p>
          <a:endParaRPr lang="cs-CZ"/>
        </a:p>
      </dgm:t>
    </dgm:pt>
    <dgm:pt modelId="{B5366542-0442-44A2-A363-F23F347CD23B}" type="sibTrans" cxnId="{3356DFFE-502A-400C-B923-0061204951AD}">
      <dgm:prSet/>
      <dgm:spPr/>
      <dgm:t>
        <a:bodyPr/>
        <a:lstStyle/>
        <a:p>
          <a:endParaRPr lang="cs-CZ"/>
        </a:p>
      </dgm:t>
    </dgm:pt>
    <dgm:pt modelId="{28948669-896D-4CEA-A7F8-12FE2AB0E7E7}">
      <dgm:prSet phldrT="[Text]"/>
      <dgm:spPr/>
      <dgm:t>
        <a:bodyPr/>
        <a:lstStyle/>
        <a:p>
          <a:r>
            <a:rPr lang="cs-CZ"/>
            <a:t>Public relations</a:t>
          </a:r>
        </a:p>
      </dgm:t>
    </dgm:pt>
    <dgm:pt modelId="{8EB222ED-FC80-44C0-B3F5-09605336D4AD}" type="parTrans" cxnId="{42B8E654-889B-4625-9E4B-5CD1B5D948D8}">
      <dgm:prSet/>
      <dgm:spPr/>
      <dgm:t>
        <a:bodyPr/>
        <a:lstStyle/>
        <a:p>
          <a:endParaRPr lang="cs-CZ"/>
        </a:p>
      </dgm:t>
    </dgm:pt>
    <dgm:pt modelId="{5D43399E-FEA7-47D9-AD76-A088BD9123F6}" type="sibTrans" cxnId="{42B8E654-889B-4625-9E4B-5CD1B5D948D8}">
      <dgm:prSet/>
      <dgm:spPr/>
      <dgm:t>
        <a:bodyPr/>
        <a:lstStyle/>
        <a:p>
          <a:endParaRPr lang="cs-CZ"/>
        </a:p>
      </dgm:t>
    </dgm:pt>
    <dgm:pt modelId="{76771126-2798-45B8-81AB-17DE6F6F103B}">
      <dgm:prSet phldrT="[Text]"/>
      <dgm:spPr/>
      <dgm:t>
        <a:bodyPr/>
        <a:lstStyle/>
        <a:p>
          <a:r>
            <a:rPr lang="cs-CZ"/>
            <a:t>Knihovna Jabok</a:t>
          </a:r>
        </a:p>
      </dgm:t>
    </dgm:pt>
    <dgm:pt modelId="{67F0AF41-E684-42A0-863D-26A6037FB8BB}" type="parTrans" cxnId="{B56194FF-9635-44FE-83FA-0A80EB02EBE3}">
      <dgm:prSet/>
      <dgm:spPr/>
      <dgm:t>
        <a:bodyPr/>
        <a:lstStyle/>
        <a:p>
          <a:endParaRPr lang="cs-CZ"/>
        </a:p>
      </dgm:t>
    </dgm:pt>
    <dgm:pt modelId="{4DAAC421-6501-4665-8372-74DCDD4A5683}" type="sibTrans" cxnId="{B56194FF-9635-44FE-83FA-0A80EB02EBE3}">
      <dgm:prSet/>
      <dgm:spPr/>
      <dgm:t>
        <a:bodyPr/>
        <a:lstStyle/>
        <a:p>
          <a:endParaRPr lang="cs-CZ"/>
        </a:p>
      </dgm:t>
    </dgm:pt>
    <dgm:pt modelId="{39627E04-341E-41FE-BC2F-16B7DC93C662}" type="pres">
      <dgm:prSet presAssocID="{8EE74664-BB2C-454F-8E04-975DC2821D0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44E243B-06A6-40FC-942F-A22BB7F268A6}" type="pres">
      <dgm:prSet presAssocID="{FB29CAAD-12D8-474F-AEC8-2F3480997859}" presName="root1" presStyleCnt="0"/>
      <dgm:spPr/>
    </dgm:pt>
    <dgm:pt modelId="{3BF86EC2-5B5B-4E3B-8316-CE39F4688453}" type="pres">
      <dgm:prSet presAssocID="{FB29CAAD-12D8-474F-AEC8-2F3480997859}" presName="LevelOneTextNode" presStyleLbl="node0" presStyleIdx="0" presStyleCnt="1">
        <dgm:presLayoutVars>
          <dgm:chPref val="3"/>
        </dgm:presLayoutVars>
      </dgm:prSet>
      <dgm:spPr/>
    </dgm:pt>
    <dgm:pt modelId="{17FA5C9A-CBC6-4FB3-9DA1-FBDDFDBA43DF}" type="pres">
      <dgm:prSet presAssocID="{FB29CAAD-12D8-474F-AEC8-2F3480997859}" presName="level2hierChild" presStyleCnt="0"/>
      <dgm:spPr/>
    </dgm:pt>
    <dgm:pt modelId="{334A77EB-189B-41F5-BEB7-1804DE557B08}" type="pres">
      <dgm:prSet presAssocID="{619ACD93-E925-4DA7-9C01-2A2F6E5C8BF3}" presName="conn2-1" presStyleLbl="parChTrans1D2" presStyleIdx="0" presStyleCnt="7"/>
      <dgm:spPr/>
    </dgm:pt>
    <dgm:pt modelId="{D0E205FC-0232-40D8-B2D6-73DF47AF86BD}" type="pres">
      <dgm:prSet presAssocID="{619ACD93-E925-4DA7-9C01-2A2F6E5C8BF3}" presName="connTx" presStyleLbl="parChTrans1D2" presStyleIdx="0" presStyleCnt="7"/>
      <dgm:spPr/>
    </dgm:pt>
    <dgm:pt modelId="{0E59D398-3B11-43FC-8025-4971FA5F3642}" type="pres">
      <dgm:prSet presAssocID="{4D4F82A4-091B-4003-84FF-F8422EFF501A}" presName="root2" presStyleCnt="0"/>
      <dgm:spPr/>
    </dgm:pt>
    <dgm:pt modelId="{7D2D5A8F-4499-4AAE-AD04-73109F624B15}" type="pres">
      <dgm:prSet presAssocID="{4D4F82A4-091B-4003-84FF-F8422EFF501A}" presName="LevelTwoTextNode" presStyleLbl="node2" presStyleIdx="0" presStyleCnt="7">
        <dgm:presLayoutVars>
          <dgm:chPref val="3"/>
        </dgm:presLayoutVars>
      </dgm:prSet>
      <dgm:spPr/>
    </dgm:pt>
    <dgm:pt modelId="{07AAD52F-4026-46EA-895B-ED15A2B4A73C}" type="pres">
      <dgm:prSet presAssocID="{4D4F82A4-091B-4003-84FF-F8422EFF501A}" presName="level3hierChild" presStyleCnt="0"/>
      <dgm:spPr/>
    </dgm:pt>
    <dgm:pt modelId="{4BCE1000-CA0D-4928-8891-86310F66AE48}" type="pres">
      <dgm:prSet presAssocID="{2DAEFFDA-1915-4850-9B22-949B77D53A19}" presName="conn2-1" presStyleLbl="parChTrans1D3" presStyleIdx="0" presStyleCnt="10"/>
      <dgm:spPr/>
    </dgm:pt>
    <dgm:pt modelId="{2A429B5C-AEFD-4FEA-9E07-E319D4F6CCD2}" type="pres">
      <dgm:prSet presAssocID="{2DAEFFDA-1915-4850-9B22-949B77D53A19}" presName="connTx" presStyleLbl="parChTrans1D3" presStyleIdx="0" presStyleCnt="10"/>
      <dgm:spPr/>
    </dgm:pt>
    <dgm:pt modelId="{E9F5F93E-9A44-4AD9-9D20-A98102F1B129}" type="pres">
      <dgm:prSet presAssocID="{294EECE6-1964-4A37-9EE9-6AAEF90DDA06}" presName="root2" presStyleCnt="0"/>
      <dgm:spPr/>
    </dgm:pt>
    <dgm:pt modelId="{71621E5F-F46E-4860-91F0-237904028BBF}" type="pres">
      <dgm:prSet presAssocID="{294EECE6-1964-4A37-9EE9-6AAEF90DDA06}" presName="LevelTwoTextNode" presStyleLbl="node3" presStyleIdx="0" presStyleCnt="10">
        <dgm:presLayoutVars>
          <dgm:chPref val="3"/>
        </dgm:presLayoutVars>
      </dgm:prSet>
      <dgm:spPr/>
    </dgm:pt>
    <dgm:pt modelId="{809C8242-0585-4C43-8A21-9C2801431C3C}" type="pres">
      <dgm:prSet presAssocID="{294EECE6-1964-4A37-9EE9-6AAEF90DDA06}" presName="level3hierChild" presStyleCnt="0"/>
      <dgm:spPr/>
    </dgm:pt>
    <dgm:pt modelId="{C7624096-EF60-490A-BA85-67D95C91808E}" type="pres">
      <dgm:prSet presAssocID="{A96CFA05-080C-4AFD-B12E-537F16D711B4}" presName="conn2-1" presStyleLbl="parChTrans1D4" presStyleIdx="0" presStyleCnt="8"/>
      <dgm:spPr/>
    </dgm:pt>
    <dgm:pt modelId="{F25371E3-7B01-453C-8B15-3368646967A4}" type="pres">
      <dgm:prSet presAssocID="{A96CFA05-080C-4AFD-B12E-537F16D711B4}" presName="connTx" presStyleLbl="parChTrans1D4" presStyleIdx="0" presStyleCnt="8"/>
      <dgm:spPr/>
    </dgm:pt>
    <dgm:pt modelId="{D5FAAE4F-7CB0-4EBD-A51B-6207F9500453}" type="pres">
      <dgm:prSet presAssocID="{8C5EE521-AC23-48B4-8810-C6E7B63C66B9}" presName="root2" presStyleCnt="0"/>
      <dgm:spPr/>
    </dgm:pt>
    <dgm:pt modelId="{EAE01A08-D210-4870-B192-5BC843901EDF}" type="pres">
      <dgm:prSet presAssocID="{8C5EE521-AC23-48B4-8810-C6E7B63C66B9}" presName="LevelTwoTextNode" presStyleLbl="node4" presStyleIdx="0" presStyleCnt="8">
        <dgm:presLayoutVars>
          <dgm:chPref val="3"/>
        </dgm:presLayoutVars>
      </dgm:prSet>
      <dgm:spPr/>
    </dgm:pt>
    <dgm:pt modelId="{6A7299D2-E7FF-4A26-A024-A67A98871855}" type="pres">
      <dgm:prSet presAssocID="{8C5EE521-AC23-48B4-8810-C6E7B63C66B9}" presName="level3hierChild" presStyleCnt="0"/>
      <dgm:spPr/>
    </dgm:pt>
    <dgm:pt modelId="{E44C6E22-D988-4C8A-A2D6-9ECAF26F0C31}" type="pres">
      <dgm:prSet presAssocID="{8E66289C-A6CC-446C-8E70-3C38FBF97C3D}" presName="conn2-1" presStyleLbl="parChTrans1D4" presStyleIdx="1" presStyleCnt="8"/>
      <dgm:spPr/>
    </dgm:pt>
    <dgm:pt modelId="{C4BED99C-9C2A-4A06-8631-32EF0B7D9059}" type="pres">
      <dgm:prSet presAssocID="{8E66289C-A6CC-446C-8E70-3C38FBF97C3D}" presName="connTx" presStyleLbl="parChTrans1D4" presStyleIdx="1" presStyleCnt="8"/>
      <dgm:spPr/>
    </dgm:pt>
    <dgm:pt modelId="{CBE97C6A-30CA-48C3-8811-AADAF376ABE1}" type="pres">
      <dgm:prSet presAssocID="{0CD326EA-1A83-43EA-A059-C7E99D5BE658}" presName="root2" presStyleCnt="0"/>
      <dgm:spPr/>
    </dgm:pt>
    <dgm:pt modelId="{F62661B7-9713-4448-B9EC-D7AC26BFF054}" type="pres">
      <dgm:prSet presAssocID="{0CD326EA-1A83-43EA-A059-C7E99D5BE658}" presName="LevelTwoTextNode" presStyleLbl="node4" presStyleIdx="1" presStyleCnt="8">
        <dgm:presLayoutVars>
          <dgm:chPref val="3"/>
        </dgm:presLayoutVars>
      </dgm:prSet>
      <dgm:spPr/>
    </dgm:pt>
    <dgm:pt modelId="{53FCFB60-2DE8-40B6-8EF9-44781C881036}" type="pres">
      <dgm:prSet presAssocID="{0CD326EA-1A83-43EA-A059-C7E99D5BE658}" presName="level3hierChild" presStyleCnt="0"/>
      <dgm:spPr/>
    </dgm:pt>
    <dgm:pt modelId="{DF113F6B-257D-4E80-BC42-3000265AADEB}" type="pres">
      <dgm:prSet presAssocID="{DC51A357-F37E-469F-962F-B83B5D1C651F}" presName="conn2-1" presStyleLbl="parChTrans1D4" presStyleIdx="2" presStyleCnt="8"/>
      <dgm:spPr/>
    </dgm:pt>
    <dgm:pt modelId="{45FBA213-25BF-443D-B72C-53423F899806}" type="pres">
      <dgm:prSet presAssocID="{DC51A357-F37E-469F-962F-B83B5D1C651F}" presName="connTx" presStyleLbl="parChTrans1D4" presStyleIdx="2" presStyleCnt="8"/>
      <dgm:spPr/>
    </dgm:pt>
    <dgm:pt modelId="{B246447B-3FE7-4F9F-9861-876FF5D40B1A}" type="pres">
      <dgm:prSet presAssocID="{D1E0A764-49E6-497C-8B15-0F8872D4ACB0}" presName="root2" presStyleCnt="0"/>
      <dgm:spPr/>
    </dgm:pt>
    <dgm:pt modelId="{3470490F-D04D-4CC2-8896-510764C4C3D1}" type="pres">
      <dgm:prSet presAssocID="{D1E0A764-49E6-497C-8B15-0F8872D4ACB0}" presName="LevelTwoTextNode" presStyleLbl="node4" presStyleIdx="2" presStyleCnt="8">
        <dgm:presLayoutVars>
          <dgm:chPref val="3"/>
        </dgm:presLayoutVars>
      </dgm:prSet>
      <dgm:spPr/>
    </dgm:pt>
    <dgm:pt modelId="{46096075-D781-40E5-8819-738E7667F7A0}" type="pres">
      <dgm:prSet presAssocID="{D1E0A764-49E6-497C-8B15-0F8872D4ACB0}" presName="level3hierChild" presStyleCnt="0"/>
      <dgm:spPr/>
    </dgm:pt>
    <dgm:pt modelId="{F81F62D9-224F-4908-B776-032364D84D6A}" type="pres">
      <dgm:prSet presAssocID="{EDC87836-542C-4F0D-87B8-324FD81124D2}" presName="conn2-1" presStyleLbl="parChTrans1D4" presStyleIdx="3" presStyleCnt="8"/>
      <dgm:spPr/>
    </dgm:pt>
    <dgm:pt modelId="{93A7EB3B-6D42-4FBE-BF27-65325A12038A}" type="pres">
      <dgm:prSet presAssocID="{EDC87836-542C-4F0D-87B8-324FD81124D2}" presName="connTx" presStyleLbl="parChTrans1D4" presStyleIdx="3" presStyleCnt="8"/>
      <dgm:spPr/>
    </dgm:pt>
    <dgm:pt modelId="{EFDAF4EE-4EE8-48D8-98CE-A932E40A8BA1}" type="pres">
      <dgm:prSet presAssocID="{78D20586-F4D1-48CA-8DB1-DF705CF666CE}" presName="root2" presStyleCnt="0"/>
      <dgm:spPr/>
    </dgm:pt>
    <dgm:pt modelId="{177F1D5E-B2F8-4650-8A61-B87C468A762E}" type="pres">
      <dgm:prSet presAssocID="{78D20586-F4D1-48CA-8DB1-DF705CF666CE}" presName="LevelTwoTextNode" presStyleLbl="node4" presStyleIdx="3" presStyleCnt="8">
        <dgm:presLayoutVars>
          <dgm:chPref val="3"/>
        </dgm:presLayoutVars>
      </dgm:prSet>
      <dgm:spPr/>
    </dgm:pt>
    <dgm:pt modelId="{093A294D-8182-4FD8-8A3B-54FB6182BEED}" type="pres">
      <dgm:prSet presAssocID="{78D20586-F4D1-48CA-8DB1-DF705CF666CE}" presName="level3hierChild" presStyleCnt="0"/>
      <dgm:spPr/>
    </dgm:pt>
    <dgm:pt modelId="{4D83ED6D-57A4-45DD-9E1E-AA5A5A26AC40}" type="pres">
      <dgm:prSet presAssocID="{380EF113-FFB0-4FEB-A0E9-CA6E17872374}" presName="conn2-1" presStyleLbl="parChTrans1D4" presStyleIdx="4" presStyleCnt="8"/>
      <dgm:spPr/>
    </dgm:pt>
    <dgm:pt modelId="{BD05FA04-8C8F-4BEE-9419-BA6AC43E80E0}" type="pres">
      <dgm:prSet presAssocID="{380EF113-FFB0-4FEB-A0E9-CA6E17872374}" presName="connTx" presStyleLbl="parChTrans1D4" presStyleIdx="4" presStyleCnt="8"/>
      <dgm:spPr/>
    </dgm:pt>
    <dgm:pt modelId="{1BE5F496-509C-4E87-AD80-4ED14C848807}" type="pres">
      <dgm:prSet presAssocID="{9009EF64-0894-43A4-955B-41BB045D8071}" presName="root2" presStyleCnt="0"/>
      <dgm:spPr/>
    </dgm:pt>
    <dgm:pt modelId="{5983B426-1E47-435D-BBAD-7901DDAD96F7}" type="pres">
      <dgm:prSet presAssocID="{9009EF64-0894-43A4-955B-41BB045D8071}" presName="LevelTwoTextNode" presStyleLbl="node4" presStyleIdx="4" presStyleCnt="8">
        <dgm:presLayoutVars>
          <dgm:chPref val="3"/>
        </dgm:presLayoutVars>
      </dgm:prSet>
      <dgm:spPr/>
    </dgm:pt>
    <dgm:pt modelId="{B518569E-A807-4C5D-90BF-92689EC67D0B}" type="pres">
      <dgm:prSet presAssocID="{9009EF64-0894-43A4-955B-41BB045D8071}" presName="level3hierChild" presStyleCnt="0"/>
      <dgm:spPr/>
    </dgm:pt>
    <dgm:pt modelId="{2419FBEE-641E-4530-A8DA-6AAB2FCBDB43}" type="pres">
      <dgm:prSet presAssocID="{B2DA40CA-EEC1-40B8-A63D-0FFC8B4A2653}" presName="conn2-1" presStyleLbl="parChTrans1D4" presStyleIdx="5" presStyleCnt="8"/>
      <dgm:spPr/>
    </dgm:pt>
    <dgm:pt modelId="{F149DEA8-A5FD-4555-9D58-B7289715D805}" type="pres">
      <dgm:prSet presAssocID="{B2DA40CA-EEC1-40B8-A63D-0FFC8B4A2653}" presName="connTx" presStyleLbl="parChTrans1D4" presStyleIdx="5" presStyleCnt="8"/>
      <dgm:spPr/>
    </dgm:pt>
    <dgm:pt modelId="{BDB11E5F-A2B7-4251-874D-89DA07DE6708}" type="pres">
      <dgm:prSet presAssocID="{C7D10378-5039-4B70-9FCA-D334C98D50A7}" presName="root2" presStyleCnt="0"/>
      <dgm:spPr/>
    </dgm:pt>
    <dgm:pt modelId="{9C3E5D0E-3B91-4784-98D6-009E7FA58E45}" type="pres">
      <dgm:prSet presAssocID="{C7D10378-5039-4B70-9FCA-D334C98D50A7}" presName="LevelTwoTextNode" presStyleLbl="node4" presStyleIdx="5" presStyleCnt="8">
        <dgm:presLayoutVars>
          <dgm:chPref val="3"/>
        </dgm:presLayoutVars>
      </dgm:prSet>
      <dgm:spPr/>
    </dgm:pt>
    <dgm:pt modelId="{F04ECE6A-CEE8-4CCF-850A-9EE475E313AC}" type="pres">
      <dgm:prSet presAssocID="{C7D10378-5039-4B70-9FCA-D334C98D50A7}" presName="level3hierChild" presStyleCnt="0"/>
      <dgm:spPr/>
    </dgm:pt>
    <dgm:pt modelId="{C3CE543E-A0C3-4890-88A0-E68DA42B46D4}" type="pres">
      <dgm:prSet presAssocID="{3F5E7FA5-4BA2-483F-AEA3-9DB6F3BF0630}" presName="conn2-1" presStyleLbl="parChTrans1D3" presStyleIdx="1" presStyleCnt="10"/>
      <dgm:spPr/>
    </dgm:pt>
    <dgm:pt modelId="{E0A91147-EEB0-4D8F-A8B6-25F307518532}" type="pres">
      <dgm:prSet presAssocID="{3F5E7FA5-4BA2-483F-AEA3-9DB6F3BF0630}" presName="connTx" presStyleLbl="parChTrans1D3" presStyleIdx="1" presStyleCnt="10"/>
      <dgm:spPr/>
    </dgm:pt>
    <dgm:pt modelId="{091F6BF0-43B0-4DAE-85EC-A2AFD1A77E89}" type="pres">
      <dgm:prSet presAssocID="{19BED445-FF4B-4B3B-AAFF-6C2C6A258BB6}" presName="root2" presStyleCnt="0"/>
      <dgm:spPr/>
    </dgm:pt>
    <dgm:pt modelId="{9F952EF8-258D-4DFF-88D4-A48CCE3E91E3}" type="pres">
      <dgm:prSet presAssocID="{19BED445-FF4B-4B3B-AAFF-6C2C6A258BB6}" presName="LevelTwoTextNode" presStyleLbl="node3" presStyleIdx="1" presStyleCnt="10">
        <dgm:presLayoutVars>
          <dgm:chPref val="3"/>
        </dgm:presLayoutVars>
      </dgm:prSet>
      <dgm:spPr/>
    </dgm:pt>
    <dgm:pt modelId="{EDA81A89-CD36-4F12-AF14-ABEDD7C75454}" type="pres">
      <dgm:prSet presAssocID="{19BED445-FF4B-4B3B-AAFF-6C2C6A258BB6}" presName="level3hierChild" presStyleCnt="0"/>
      <dgm:spPr/>
    </dgm:pt>
    <dgm:pt modelId="{0CBAFBEB-2EDF-4B3B-855F-5EF9969F2028}" type="pres">
      <dgm:prSet presAssocID="{8876043B-A8F7-418C-B7FD-7070B588B0A6}" presName="conn2-1" presStyleLbl="parChTrans1D3" presStyleIdx="2" presStyleCnt="10"/>
      <dgm:spPr/>
    </dgm:pt>
    <dgm:pt modelId="{6D66FDFC-4865-4174-B94F-B09F0FB000B8}" type="pres">
      <dgm:prSet presAssocID="{8876043B-A8F7-418C-B7FD-7070B588B0A6}" presName="connTx" presStyleLbl="parChTrans1D3" presStyleIdx="2" presStyleCnt="10"/>
      <dgm:spPr/>
    </dgm:pt>
    <dgm:pt modelId="{79B4E44B-4CAD-4F7D-801A-34A9488B1FA5}" type="pres">
      <dgm:prSet presAssocID="{3CB096AD-C33A-4F48-8BDC-24C00D352B48}" presName="root2" presStyleCnt="0"/>
      <dgm:spPr/>
    </dgm:pt>
    <dgm:pt modelId="{2B97F1E3-0C6B-4CB8-9F8A-9DD19B791B69}" type="pres">
      <dgm:prSet presAssocID="{3CB096AD-C33A-4F48-8BDC-24C00D352B48}" presName="LevelTwoTextNode" presStyleLbl="node3" presStyleIdx="2" presStyleCnt="10">
        <dgm:presLayoutVars>
          <dgm:chPref val="3"/>
        </dgm:presLayoutVars>
      </dgm:prSet>
      <dgm:spPr/>
    </dgm:pt>
    <dgm:pt modelId="{BAD53B40-7E6A-4E2A-A11C-9760088E957A}" type="pres">
      <dgm:prSet presAssocID="{3CB096AD-C33A-4F48-8BDC-24C00D352B48}" presName="level3hierChild" presStyleCnt="0"/>
      <dgm:spPr/>
    </dgm:pt>
    <dgm:pt modelId="{D8FA992A-6199-4FEB-8388-EFA8BBB5B487}" type="pres">
      <dgm:prSet presAssocID="{61BC4E60-CCF6-4558-A48F-E02312F50965}" presName="conn2-1" presStyleLbl="parChTrans1D2" presStyleIdx="1" presStyleCnt="7"/>
      <dgm:spPr/>
    </dgm:pt>
    <dgm:pt modelId="{44A1130F-C9A2-4FEB-8525-430F16D946C6}" type="pres">
      <dgm:prSet presAssocID="{61BC4E60-CCF6-4558-A48F-E02312F50965}" presName="connTx" presStyleLbl="parChTrans1D2" presStyleIdx="1" presStyleCnt="7"/>
      <dgm:spPr/>
    </dgm:pt>
    <dgm:pt modelId="{781AC57D-871A-4727-A327-E54D0AEB7EE3}" type="pres">
      <dgm:prSet presAssocID="{C9CE5834-9816-45E3-8353-BFD51DE2E7C1}" presName="root2" presStyleCnt="0"/>
      <dgm:spPr/>
    </dgm:pt>
    <dgm:pt modelId="{E0520E1F-A7FD-4C76-86D2-8782E0FE8AA1}" type="pres">
      <dgm:prSet presAssocID="{C9CE5834-9816-45E3-8353-BFD51DE2E7C1}" presName="LevelTwoTextNode" presStyleLbl="node2" presStyleIdx="1" presStyleCnt="7">
        <dgm:presLayoutVars>
          <dgm:chPref val="3"/>
        </dgm:presLayoutVars>
      </dgm:prSet>
      <dgm:spPr/>
    </dgm:pt>
    <dgm:pt modelId="{15EF8C18-65D1-4CEE-B514-FACD6D7E7D9A}" type="pres">
      <dgm:prSet presAssocID="{C9CE5834-9816-45E3-8353-BFD51DE2E7C1}" presName="level3hierChild" presStyleCnt="0"/>
      <dgm:spPr/>
    </dgm:pt>
    <dgm:pt modelId="{048EC75F-54FD-4332-82DB-BB06F930E162}" type="pres">
      <dgm:prSet presAssocID="{DFCCA794-7A67-4D51-9F87-B783D6B4A8A7}" presName="conn2-1" presStyleLbl="parChTrans1D3" presStyleIdx="3" presStyleCnt="10"/>
      <dgm:spPr/>
    </dgm:pt>
    <dgm:pt modelId="{5B9363FF-34E5-413E-8589-09402E6B9BB1}" type="pres">
      <dgm:prSet presAssocID="{DFCCA794-7A67-4D51-9F87-B783D6B4A8A7}" presName="connTx" presStyleLbl="parChTrans1D3" presStyleIdx="3" presStyleCnt="10"/>
      <dgm:spPr/>
    </dgm:pt>
    <dgm:pt modelId="{93E4CCAA-98FD-41F7-B097-7988974F629A}" type="pres">
      <dgm:prSet presAssocID="{AF76E611-265B-4DD1-A6AE-34AFC0D56C72}" presName="root2" presStyleCnt="0"/>
      <dgm:spPr/>
    </dgm:pt>
    <dgm:pt modelId="{DF3B5AA8-17F2-4496-A049-9C3B1C8C87E4}" type="pres">
      <dgm:prSet presAssocID="{AF76E611-265B-4DD1-A6AE-34AFC0D56C72}" presName="LevelTwoTextNode" presStyleLbl="node3" presStyleIdx="3" presStyleCnt="10">
        <dgm:presLayoutVars>
          <dgm:chPref val="3"/>
        </dgm:presLayoutVars>
      </dgm:prSet>
      <dgm:spPr/>
    </dgm:pt>
    <dgm:pt modelId="{C27AB714-077C-4D09-BC9B-86AFDF9C5900}" type="pres">
      <dgm:prSet presAssocID="{AF76E611-265B-4DD1-A6AE-34AFC0D56C72}" presName="level3hierChild" presStyleCnt="0"/>
      <dgm:spPr/>
    </dgm:pt>
    <dgm:pt modelId="{E60C7B13-5B0F-4C09-B6EE-FE92A844F026}" type="pres">
      <dgm:prSet presAssocID="{9266483C-55E5-429B-94A8-206B901B7266}" presName="conn2-1" presStyleLbl="parChTrans1D3" presStyleIdx="4" presStyleCnt="10"/>
      <dgm:spPr/>
    </dgm:pt>
    <dgm:pt modelId="{9F13DE42-6271-404B-922F-AED7DDF32C9D}" type="pres">
      <dgm:prSet presAssocID="{9266483C-55E5-429B-94A8-206B901B7266}" presName="connTx" presStyleLbl="parChTrans1D3" presStyleIdx="4" presStyleCnt="10"/>
      <dgm:spPr/>
    </dgm:pt>
    <dgm:pt modelId="{3A6E6F35-086A-4505-A71E-3A63D95B6E14}" type="pres">
      <dgm:prSet presAssocID="{8AC122EC-3F39-429C-A37F-048412BF93F0}" presName="root2" presStyleCnt="0"/>
      <dgm:spPr/>
    </dgm:pt>
    <dgm:pt modelId="{5AD9D61B-396A-468E-8123-18804A9D1358}" type="pres">
      <dgm:prSet presAssocID="{8AC122EC-3F39-429C-A37F-048412BF93F0}" presName="LevelTwoTextNode" presStyleLbl="node3" presStyleIdx="4" presStyleCnt="10">
        <dgm:presLayoutVars>
          <dgm:chPref val="3"/>
        </dgm:presLayoutVars>
      </dgm:prSet>
      <dgm:spPr/>
    </dgm:pt>
    <dgm:pt modelId="{0181B0DC-0EE8-4192-ADE2-A060F662112B}" type="pres">
      <dgm:prSet presAssocID="{8AC122EC-3F39-429C-A37F-048412BF93F0}" presName="level3hierChild" presStyleCnt="0"/>
      <dgm:spPr/>
    </dgm:pt>
    <dgm:pt modelId="{1607EAA6-75DF-454F-B9E3-60891BF7B6F1}" type="pres">
      <dgm:prSet presAssocID="{74E92CF1-63E6-44C6-98F3-284D95A8687B}" presName="conn2-1" presStyleLbl="parChTrans1D2" presStyleIdx="2" presStyleCnt="7"/>
      <dgm:spPr/>
    </dgm:pt>
    <dgm:pt modelId="{A698FC4E-B7EE-4686-9932-BB334B4E30AC}" type="pres">
      <dgm:prSet presAssocID="{74E92CF1-63E6-44C6-98F3-284D95A8687B}" presName="connTx" presStyleLbl="parChTrans1D2" presStyleIdx="2" presStyleCnt="7"/>
      <dgm:spPr/>
    </dgm:pt>
    <dgm:pt modelId="{E2C2A9DC-C57B-4578-9628-EAEBF47672B6}" type="pres">
      <dgm:prSet presAssocID="{A6297BE3-FFE4-4725-AACE-F8282A22FA5B}" presName="root2" presStyleCnt="0"/>
      <dgm:spPr/>
    </dgm:pt>
    <dgm:pt modelId="{DB63CAA8-3D48-4721-A8FF-77AE1E63440D}" type="pres">
      <dgm:prSet presAssocID="{A6297BE3-FFE4-4725-AACE-F8282A22FA5B}" presName="LevelTwoTextNode" presStyleLbl="node2" presStyleIdx="2" presStyleCnt="7">
        <dgm:presLayoutVars>
          <dgm:chPref val="3"/>
        </dgm:presLayoutVars>
      </dgm:prSet>
      <dgm:spPr/>
    </dgm:pt>
    <dgm:pt modelId="{38C7C84D-E161-4154-A66E-7A7685585F41}" type="pres">
      <dgm:prSet presAssocID="{A6297BE3-FFE4-4725-AACE-F8282A22FA5B}" presName="level3hierChild" presStyleCnt="0"/>
      <dgm:spPr/>
    </dgm:pt>
    <dgm:pt modelId="{1D8CDB02-4004-4D2C-BC5D-EEC66FA20FE1}" type="pres">
      <dgm:prSet presAssocID="{10D6B97E-56A9-466C-B148-5488C884030A}" presName="conn2-1" presStyleLbl="parChTrans1D3" presStyleIdx="5" presStyleCnt="10"/>
      <dgm:spPr/>
    </dgm:pt>
    <dgm:pt modelId="{BCDA9E6E-DABA-44F5-B6B3-C915771DB848}" type="pres">
      <dgm:prSet presAssocID="{10D6B97E-56A9-466C-B148-5488C884030A}" presName="connTx" presStyleLbl="parChTrans1D3" presStyleIdx="5" presStyleCnt="10"/>
      <dgm:spPr/>
    </dgm:pt>
    <dgm:pt modelId="{FB8EEA57-19E0-4081-9AE0-13DE31402671}" type="pres">
      <dgm:prSet presAssocID="{230A3237-E4C2-4943-B910-803E4322D730}" presName="root2" presStyleCnt="0"/>
      <dgm:spPr/>
    </dgm:pt>
    <dgm:pt modelId="{1A7A2BEE-F9DC-40CC-82EB-B3702DBFDE66}" type="pres">
      <dgm:prSet presAssocID="{230A3237-E4C2-4943-B910-803E4322D730}" presName="LevelTwoTextNode" presStyleLbl="node3" presStyleIdx="5" presStyleCnt="10">
        <dgm:presLayoutVars>
          <dgm:chPref val="3"/>
        </dgm:presLayoutVars>
      </dgm:prSet>
      <dgm:spPr/>
    </dgm:pt>
    <dgm:pt modelId="{C9C1C1A9-DC1C-4383-BE7E-89800EA0CDC2}" type="pres">
      <dgm:prSet presAssocID="{230A3237-E4C2-4943-B910-803E4322D730}" presName="level3hierChild" presStyleCnt="0"/>
      <dgm:spPr/>
    </dgm:pt>
    <dgm:pt modelId="{0E33B061-A224-485D-BE39-EBD534AD0AD8}" type="pres">
      <dgm:prSet presAssocID="{99085EEB-86C2-4564-8541-3EA1B855295D}" presName="conn2-1" presStyleLbl="parChTrans1D3" presStyleIdx="6" presStyleCnt="10"/>
      <dgm:spPr/>
    </dgm:pt>
    <dgm:pt modelId="{61FCF744-230C-4E73-B9E5-3F2BB760F930}" type="pres">
      <dgm:prSet presAssocID="{99085EEB-86C2-4564-8541-3EA1B855295D}" presName="connTx" presStyleLbl="parChTrans1D3" presStyleIdx="6" presStyleCnt="10"/>
      <dgm:spPr/>
    </dgm:pt>
    <dgm:pt modelId="{A15B890D-7DE1-4B79-8F6C-99D79BE9C4D5}" type="pres">
      <dgm:prSet presAssocID="{8640CF55-3D20-4631-B9F1-6BB313EC6421}" presName="root2" presStyleCnt="0"/>
      <dgm:spPr/>
    </dgm:pt>
    <dgm:pt modelId="{9513823F-B17E-457B-8F02-940FB9AD3D31}" type="pres">
      <dgm:prSet presAssocID="{8640CF55-3D20-4631-B9F1-6BB313EC6421}" presName="LevelTwoTextNode" presStyleLbl="node3" presStyleIdx="6" presStyleCnt="10">
        <dgm:presLayoutVars>
          <dgm:chPref val="3"/>
        </dgm:presLayoutVars>
      </dgm:prSet>
      <dgm:spPr/>
    </dgm:pt>
    <dgm:pt modelId="{7D9B2586-7290-4C17-AEC6-ACB940A99737}" type="pres">
      <dgm:prSet presAssocID="{8640CF55-3D20-4631-B9F1-6BB313EC6421}" presName="level3hierChild" presStyleCnt="0"/>
      <dgm:spPr/>
    </dgm:pt>
    <dgm:pt modelId="{39E5365C-3164-4242-AE5A-6ED7C27307F6}" type="pres">
      <dgm:prSet presAssocID="{716B943C-27F3-4C62-BBC6-E83C16B15776}" presName="conn2-1" presStyleLbl="parChTrans1D4" presStyleIdx="6" presStyleCnt="8"/>
      <dgm:spPr/>
    </dgm:pt>
    <dgm:pt modelId="{5FC16885-048D-4262-9431-F58132A525E8}" type="pres">
      <dgm:prSet presAssocID="{716B943C-27F3-4C62-BBC6-E83C16B15776}" presName="connTx" presStyleLbl="parChTrans1D4" presStyleIdx="6" presStyleCnt="8"/>
      <dgm:spPr/>
    </dgm:pt>
    <dgm:pt modelId="{ABED4A67-0DB4-475B-A2F2-89C94109FB88}" type="pres">
      <dgm:prSet presAssocID="{2BF13DB5-AA4C-4828-9975-DF7DAC43A59D}" presName="root2" presStyleCnt="0"/>
      <dgm:spPr/>
    </dgm:pt>
    <dgm:pt modelId="{199C14F9-FC18-401B-B188-4F9CB42CE20C}" type="pres">
      <dgm:prSet presAssocID="{2BF13DB5-AA4C-4828-9975-DF7DAC43A59D}" presName="LevelTwoTextNode" presStyleLbl="node4" presStyleIdx="6" presStyleCnt="8">
        <dgm:presLayoutVars>
          <dgm:chPref val="3"/>
        </dgm:presLayoutVars>
      </dgm:prSet>
      <dgm:spPr/>
    </dgm:pt>
    <dgm:pt modelId="{49F88B8D-9E55-435B-847E-A51134155E70}" type="pres">
      <dgm:prSet presAssocID="{2BF13DB5-AA4C-4828-9975-DF7DAC43A59D}" presName="level3hierChild" presStyleCnt="0"/>
      <dgm:spPr/>
    </dgm:pt>
    <dgm:pt modelId="{4E169E12-2B25-4F7A-8527-81F7DE5AA46D}" type="pres">
      <dgm:prSet presAssocID="{857BAC4D-FB38-4B79-9B5D-38FFF0CF3808}" presName="conn2-1" presStyleLbl="parChTrans1D4" presStyleIdx="7" presStyleCnt="8"/>
      <dgm:spPr/>
    </dgm:pt>
    <dgm:pt modelId="{472378CA-7FA0-444D-9359-95323C955C73}" type="pres">
      <dgm:prSet presAssocID="{857BAC4D-FB38-4B79-9B5D-38FFF0CF3808}" presName="connTx" presStyleLbl="parChTrans1D4" presStyleIdx="7" presStyleCnt="8"/>
      <dgm:spPr/>
    </dgm:pt>
    <dgm:pt modelId="{1DF85308-C93C-4A38-9E3B-C2B4BFCEE843}" type="pres">
      <dgm:prSet presAssocID="{08E3AAB6-F100-4C10-AB10-1B494FF50A9A}" presName="root2" presStyleCnt="0"/>
      <dgm:spPr/>
    </dgm:pt>
    <dgm:pt modelId="{727FF3C3-271E-4345-9DBD-B0739435536C}" type="pres">
      <dgm:prSet presAssocID="{08E3AAB6-F100-4C10-AB10-1B494FF50A9A}" presName="LevelTwoTextNode" presStyleLbl="node4" presStyleIdx="7" presStyleCnt="8">
        <dgm:presLayoutVars>
          <dgm:chPref val="3"/>
        </dgm:presLayoutVars>
      </dgm:prSet>
      <dgm:spPr/>
    </dgm:pt>
    <dgm:pt modelId="{8254A36C-DD63-4D4B-B5B1-339AB4114B19}" type="pres">
      <dgm:prSet presAssocID="{08E3AAB6-F100-4C10-AB10-1B494FF50A9A}" presName="level3hierChild" presStyleCnt="0"/>
      <dgm:spPr/>
    </dgm:pt>
    <dgm:pt modelId="{2652893E-695A-44DE-BC06-BD3D0D3BF827}" type="pres">
      <dgm:prSet presAssocID="{C0D987DB-AC9E-4D31-A7C0-C173A6B0D13C}" presName="conn2-1" presStyleLbl="parChTrans1D3" presStyleIdx="7" presStyleCnt="10"/>
      <dgm:spPr/>
    </dgm:pt>
    <dgm:pt modelId="{1E883831-1D28-4A17-9FFE-6C844F8A0E56}" type="pres">
      <dgm:prSet presAssocID="{C0D987DB-AC9E-4D31-A7C0-C173A6B0D13C}" presName="connTx" presStyleLbl="parChTrans1D3" presStyleIdx="7" presStyleCnt="10"/>
      <dgm:spPr/>
    </dgm:pt>
    <dgm:pt modelId="{1181E27F-0067-4F47-89CD-D646BF7830E5}" type="pres">
      <dgm:prSet presAssocID="{C6073141-7E5E-4144-A47D-FF253259EF6B}" presName="root2" presStyleCnt="0"/>
      <dgm:spPr/>
    </dgm:pt>
    <dgm:pt modelId="{924559C1-3B47-48E2-8699-FF975ACEC992}" type="pres">
      <dgm:prSet presAssocID="{C6073141-7E5E-4144-A47D-FF253259EF6B}" presName="LevelTwoTextNode" presStyleLbl="node3" presStyleIdx="7" presStyleCnt="10">
        <dgm:presLayoutVars>
          <dgm:chPref val="3"/>
        </dgm:presLayoutVars>
      </dgm:prSet>
      <dgm:spPr/>
    </dgm:pt>
    <dgm:pt modelId="{BBA19DFA-BB0C-4DC0-88CB-359630D13CA2}" type="pres">
      <dgm:prSet presAssocID="{C6073141-7E5E-4144-A47D-FF253259EF6B}" presName="level3hierChild" presStyleCnt="0"/>
      <dgm:spPr/>
    </dgm:pt>
    <dgm:pt modelId="{68752E2F-D40B-412D-8E42-364D5918CCAD}" type="pres">
      <dgm:prSet presAssocID="{8AED5C2A-BC6D-4A3A-B5E0-7D2063604E69}" presName="conn2-1" presStyleLbl="parChTrans1D2" presStyleIdx="3" presStyleCnt="7"/>
      <dgm:spPr/>
    </dgm:pt>
    <dgm:pt modelId="{A527B562-BFFA-4749-B780-ADBBFDC92521}" type="pres">
      <dgm:prSet presAssocID="{8AED5C2A-BC6D-4A3A-B5E0-7D2063604E69}" presName="connTx" presStyleLbl="parChTrans1D2" presStyleIdx="3" presStyleCnt="7"/>
      <dgm:spPr/>
    </dgm:pt>
    <dgm:pt modelId="{C03E2968-D23B-4B3D-BBFB-AE15FE6B0522}" type="pres">
      <dgm:prSet presAssocID="{7CA0ECAF-D70E-44BC-B495-1694D3AA486D}" presName="root2" presStyleCnt="0"/>
      <dgm:spPr/>
    </dgm:pt>
    <dgm:pt modelId="{8E365E5A-8953-4A2A-BB7F-485713913995}" type="pres">
      <dgm:prSet presAssocID="{7CA0ECAF-D70E-44BC-B495-1694D3AA486D}" presName="LevelTwoTextNode" presStyleLbl="node2" presStyleIdx="3" presStyleCnt="7">
        <dgm:presLayoutVars>
          <dgm:chPref val="3"/>
        </dgm:presLayoutVars>
      </dgm:prSet>
      <dgm:spPr/>
    </dgm:pt>
    <dgm:pt modelId="{D931F2A2-B0C7-4369-9253-BDE7663C5367}" type="pres">
      <dgm:prSet presAssocID="{7CA0ECAF-D70E-44BC-B495-1694D3AA486D}" presName="level3hierChild" presStyleCnt="0"/>
      <dgm:spPr/>
    </dgm:pt>
    <dgm:pt modelId="{905701FD-08CC-459A-B093-29EE93606F0F}" type="pres">
      <dgm:prSet presAssocID="{07A78757-3DB0-4ECB-87CE-AC52479BF95F}" presName="conn2-1" presStyleLbl="parChTrans1D3" presStyleIdx="8" presStyleCnt="10"/>
      <dgm:spPr/>
    </dgm:pt>
    <dgm:pt modelId="{0AFE676B-3A86-4BFC-AE02-DD7308059B3E}" type="pres">
      <dgm:prSet presAssocID="{07A78757-3DB0-4ECB-87CE-AC52479BF95F}" presName="connTx" presStyleLbl="parChTrans1D3" presStyleIdx="8" presStyleCnt="10"/>
      <dgm:spPr/>
    </dgm:pt>
    <dgm:pt modelId="{C132D529-2181-4F3E-A9A6-698EC3A947B6}" type="pres">
      <dgm:prSet presAssocID="{319D4CBE-39F7-4D0A-AEA5-77ED075CC37A}" presName="root2" presStyleCnt="0"/>
      <dgm:spPr/>
    </dgm:pt>
    <dgm:pt modelId="{F098A930-9DDC-403D-8A45-C2605D30E079}" type="pres">
      <dgm:prSet presAssocID="{319D4CBE-39F7-4D0A-AEA5-77ED075CC37A}" presName="LevelTwoTextNode" presStyleLbl="node3" presStyleIdx="8" presStyleCnt="10">
        <dgm:presLayoutVars>
          <dgm:chPref val="3"/>
        </dgm:presLayoutVars>
      </dgm:prSet>
      <dgm:spPr/>
    </dgm:pt>
    <dgm:pt modelId="{75D24681-6A21-47CC-BC94-4A3B49E5A32D}" type="pres">
      <dgm:prSet presAssocID="{319D4CBE-39F7-4D0A-AEA5-77ED075CC37A}" presName="level3hierChild" presStyleCnt="0"/>
      <dgm:spPr/>
    </dgm:pt>
    <dgm:pt modelId="{A32916A5-0301-4156-A9B6-9035390CE974}" type="pres">
      <dgm:prSet presAssocID="{CAFACD11-154C-4F0C-8868-F0AEAFFBBA42}" presName="conn2-1" presStyleLbl="parChTrans1D3" presStyleIdx="9" presStyleCnt="10"/>
      <dgm:spPr/>
    </dgm:pt>
    <dgm:pt modelId="{59D75DA1-102D-4B00-B1C0-5DA69527139E}" type="pres">
      <dgm:prSet presAssocID="{CAFACD11-154C-4F0C-8868-F0AEAFFBBA42}" presName="connTx" presStyleLbl="parChTrans1D3" presStyleIdx="9" presStyleCnt="10"/>
      <dgm:spPr/>
    </dgm:pt>
    <dgm:pt modelId="{0369C8F9-AC2C-4091-949E-EBF28D8662BA}" type="pres">
      <dgm:prSet presAssocID="{DEBFFF46-E7A7-4FFC-9108-44DC19DF8BC4}" presName="root2" presStyleCnt="0"/>
      <dgm:spPr/>
    </dgm:pt>
    <dgm:pt modelId="{9EF761B1-B7AB-403A-BE76-D315FCA8C8EF}" type="pres">
      <dgm:prSet presAssocID="{DEBFFF46-E7A7-4FFC-9108-44DC19DF8BC4}" presName="LevelTwoTextNode" presStyleLbl="node3" presStyleIdx="9" presStyleCnt="10">
        <dgm:presLayoutVars>
          <dgm:chPref val="3"/>
        </dgm:presLayoutVars>
      </dgm:prSet>
      <dgm:spPr/>
    </dgm:pt>
    <dgm:pt modelId="{48C7BC67-0C57-4B27-BDF7-0F4A91D86D26}" type="pres">
      <dgm:prSet presAssocID="{DEBFFF46-E7A7-4FFC-9108-44DC19DF8BC4}" presName="level3hierChild" presStyleCnt="0"/>
      <dgm:spPr/>
    </dgm:pt>
    <dgm:pt modelId="{DBC9353C-613D-4475-BD06-6FE68036F8E9}" type="pres">
      <dgm:prSet presAssocID="{3F4CE8F0-C9FD-4913-B677-99DE7697CBF5}" presName="conn2-1" presStyleLbl="parChTrans1D2" presStyleIdx="4" presStyleCnt="7"/>
      <dgm:spPr/>
    </dgm:pt>
    <dgm:pt modelId="{D300CA1A-EDA0-41CD-8CA6-5E510FF3416A}" type="pres">
      <dgm:prSet presAssocID="{3F4CE8F0-C9FD-4913-B677-99DE7697CBF5}" presName="connTx" presStyleLbl="parChTrans1D2" presStyleIdx="4" presStyleCnt="7"/>
      <dgm:spPr/>
    </dgm:pt>
    <dgm:pt modelId="{FE39312A-1A89-4B85-8C7D-5BCCE565F242}" type="pres">
      <dgm:prSet presAssocID="{C7C04A19-2D0D-4A6E-A753-1218F26A8052}" presName="root2" presStyleCnt="0"/>
      <dgm:spPr/>
    </dgm:pt>
    <dgm:pt modelId="{6EEF32E5-717F-4A7D-8B7F-520FF7DF2A52}" type="pres">
      <dgm:prSet presAssocID="{C7C04A19-2D0D-4A6E-A753-1218F26A8052}" presName="LevelTwoTextNode" presStyleLbl="node2" presStyleIdx="4" presStyleCnt="7" custLinFactNeighborX="-20208" custLinFactNeighborY="-1580">
        <dgm:presLayoutVars>
          <dgm:chPref val="3"/>
        </dgm:presLayoutVars>
      </dgm:prSet>
      <dgm:spPr/>
    </dgm:pt>
    <dgm:pt modelId="{35A07D8E-9FC8-4248-B803-DDE53D47F664}" type="pres">
      <dgm:prSet presAssocID="{C7C04A19-2D0D-4A6E-A753-1218F26A8052}" presName="level3hierChild" presStyleCnt="0"/>
      <dgm:spPr/>
    </dgm:pt>
    <dgm:pt modelId="{C3F654FD-9985-49A7-89CE-225C3CD93819}" type="pres">
      <dgm:prSet presAssocID="{8EB222ED-FC80-44C0-B3F5-09605336D4AD}" presName="conn2-1" presStyleLbl="parChTrans1D2" presStyleIdx="5" presStyleCnt="7"/>
      <dgm:spPr/>
    </dgm:pt>
    <dgm:pt modelId="{01FE5B31-0CE9-4B1A-AB10-ABA2A2999E8F}" type="pres">
      <dgm:prSet presAssocID="{8EB222ED-FC80-44C0-B3F5-09605336D4AD}" presName="connTx" presStyleLbl="parChTrans1D2" presStyleIdx="5" presStyleCnt="7"/>
      <dgm:spPr/>
    </dgm:pt>
    <dgm:pt modelId="{2908CBD6-5DD6-4362-BE9F-E76A86F44F89}" type="pres">
      <dgm:prSet presAssocID="{28948669-896D-4CEA-A7F8-12FE2AB0E7E7}" presName="root2" presStyleCnt="0"/>
      <dgm:spPr/>
    </dgm:pt>
    <dgm:pt modelId="{FEFB73F0-BB1B-40D2-9C3E-2D5342CA5BB1}" type="pres">
      <dgm:prSet presAssocID="{28948669-896D-4CEA-A7F8-12FE2AB0E7E7}" presName="LevelTwoTextNode" presStyleLbl="node2" presStyleIdx="5" presStyleCnt="7" custLinFactNeighborX="-19947" custLinFactNeighborY="-5305">
        <dgm:presLayoutVars>
          <dgm:chPref val="3"/>
        </dgm:presLayoutVars>
      </dgm:prSet>
      <dgm:spPr/>
    </dgm:pt>
    <dgm:pt modelId="{97BF8B08-B823-424E-AF5E-96636C5CC07C}" type="pres">
      <dgm:prSet presAssocID="{28948669-896D-4CEA-A7F8-12FE2AB0E7E7}" presName="level3hierChild" presStyleCnt="0"/>
      <dgm:spPr/>
    </dgm:pt>
    <dgm:pt modelId="{E05CC5B2-CCAD-4957-BA84-D25947CF8699}" type="pres">
      <dgm:prSet presAssocID="{67F0AF41-E684-42A0-863D-26A6037FB8BB}" presName="conn2-1" presStyleLbl="parChTrans1D2" presStyleIdx="6" presStyleCnt="7"/>
      <dgm:spPr/>
    </dgm:pt>
    <dgm:pt modelId="{6CC7A997-F871-46BA-AD4D-9D799293A34F}" type="pres">
      <dgm:prSet presAssocID="{67F0AF41-E684-42A0-863D-26A6037FB8BB}" presName="connTx" presStyleLbl="parChTrans1D2" presStyleIdx="6" presStyleCnt="7"/>
      <dgm:spPr/>
    </dgm:pt>
    <dgm:pt modelId="{669778EE-E774-49B9-960E-AE0AFB90FAB8}" type="pres">
      <dgm:prSet presAssocID="{76771126-2798-45B8-81AB-17DE6F6F103B}" presName="root2" presStyleCnt="0"/>
      <dgm:spPr/>
    </dgm:pt>
    <dgm:pt modelId="{82BAAB47-8C45-45B5-B097-84C968654B1C}" type="pres">
      <dgm:prSet presAssocID="{76771126-2798-45B8-81AB-17DE6F6F103B}" presName="LevelTwoTextNode" presStyleLbl="node2" presStyleIdx="6" presStyleCnt="7" custLinFactNeighborX="-19948" custLinFactNeighborY="-3536">
        <dgm:presLayoutVars>
          <dgm:chPref val="3"/>
        </dgm:presLayoutVars>
      </dgm:prSet>
      <dgm:spPr/>
    </dgm:pt>
    <dgm:pt modelId="{06F36EDE-8638-44A9-AD60-174CE88B2E94}" type="pres">
      <dgm:prSet presAssocID="{76771126-2798-45B8-81AB-17DE6F6F103B}" presName="level3hierChild" presStyleCnt="0"/>
      <dgm:spPr/>
    </dgm:pt>
  </dgm:ptLst>
  <dgm:cxnLst>
    <dgm:cxn modelId="{C2E59C04-AFE4-4F29-848D-81D096C64528}" srcId="{C9CE5834-9816-45E3-8353-BFD51DE2E7C1}" destId="{AF76E611-265B-4DD1-A6AE-34AFC0D56C72}" srcOrd="0" destOrd="0" parTransId="{DFCCA794-7A67-4D51-9F87-B783D6B4A8A7}" sibTransId="{C37CDF1E-08CB-4F9B-9301-B9614FB6F06E}"/>
    <dgm:cxn modelId="{977A5F0A-FD4B-49EC-B5F9-BBDC837D1A20}" type="presOf" srcId="{7CA0ECAF-D70E-44BC-B495-1694D3AA486D}" destId="{8E365E5A-8953-4A2A-BB7F-485713913995}" srcOrd="0" destOrd="0" presId="urn:microsoft.com/office/officeart/2008/layout/HorizontalMultiLevelHierarchy"/>
    <dgm:cxn modelId="{CDF6790F-63D1-433E-B450-4C9B6F1DD5A7}" type="presOf" srcId="{3CB096AD-C33A-4F48-8BDC-24C00D352B48}" destId="{2B97F1E3-0C6B-4CB8-9F8A-9DD19B791B69}" srcOrd="0" destOrd="0" presId="urn:microsoft.com/office/officeart/2008/layout/HorizontalMultiLevelHierarchy"/>
    <dgm:cxn modelId="{DD6E2810-9037-4EEE-9B06-F7C176BED6A6}" type="presOf" srcId="{9266483C-55E5-429B-94A8-206B901B7266}" destId="{9F13DE42-6271-404B-922F-AED7DDF32C9D}" srcOrd="1" destOrd="0" presId="urn:microsoft.com/office/officeart/2008/layout/HorizontalMultiLevelHierarchy"/>
    <dgm:cxn modelId="{C5F73311-631C-43E8-B2B2-6E0F58088C68}" srcId="{A6297BE3-FFE4-4725-AACE-F8282A22FA5B}" destId="{230A3237-E4C2-4943-B910-803E4322D730}" srcOrd="0" destOrd="0" parTransId="{10D6B97E-56A9-466C-B148-5488C884030A}" sibTransId="{6209BC84-0C20-426C-BC81-F9461EE1D29A}"/>
    <dgm:cxn modelId="{42617614-5BB1-437E-96F0-863DED4A939E}" type="presOf" srcId="{C0D987DB-AC9E-4D31-A7C0-C173A6B0D13C}" destId="{2652893E-695A-44DE-BC06-BD3D0D3BF827}" srcOrd="0" destOrd="0" presId="urn:microsoft.com/office/officeart/2008/layout/HorizontalMultiLevelHierarchy"/>
    <dgm:cxn modelId="{3937DF16-8EF7-447F-9A5B-507AD480A499}" type="presOf" srcId="{CAFACD11-154C-4F0C-8868-F0AEAFFBBA42}" destId="{59D75DA1-102D-4B00-B1C0-5DA69527139E}" srcOrd="1" destOrd="0" presId="urn:microsoft.com/office/officeart/2008/layout/HorizontalMultiLevelHierarchy"/>
    <dgm:cxn modelId="{79AEB417-859A-4F23-A0D5-E01293625EC7}" type="presOf" srcId="{C7D10378-5039-4B70-9FCA-D334C98D50A7}" destId="{9C3E5D0E-3B91-4784-98D6-009E7FA58E45}" srcOrd="0" destOrd="0" presId="urn:microsoft.com/office/officeart/2008/layout/HorizontalMultiLevelHierarchy"/>
    <dgm:cxn modelId="{720E8119-3D58-453A-9D5A-DE114589B090}" type="presOf" srcId="{619ACD93-E925-4DA7-9C01-2A2F6E5C8BF3}" destId="{334A77EB-189B-41F5-BEB7-1804DE557B08}" srcOrd="0" destOrd="0" presId="urn:microsoft.com/office/officeart/2008/layout/HorizontalMultiLevelHierarchy"/>
    <dgm:cxn modelId="{94E39419-E938-42ED-9158-41DE7BD9BAA2}" type="presOf" srcId="{EDC87836-542C-4F0D-87B8-324FD81124D2}" destId="{93A7EB3B-6D42-4FBE-BF27-65325A12038A}" srcOrd="1" destOrd="0" presId="urn:microsoft.com/office/officeart/2008/layout/HorizontalMultiLevelHierarchy"/>
    <dgm:cxn modelId="{30BFEE1A-5D84-412D-AB1D-A11CF391F7EC}" srcId="{8EE74664-BB2C-454F-8E04-975DC2821D06}" destId="{FB29CAAD-12D8-474F-AEC8-2F3480997859}" srcOrd="0" destOrd="0" parTransId="{3C23A6F2-7EE8-4080-A279-4A0A1C863D6C}" sibTransId="{200A6B6B-ED63-490C-85F0-BD65FC4534DB}"/>
    <dgm:cxn modelId="{A207391B-136B-4B9D-A6C8-1F565CF45130}" type="presOf" srcId="{8E66289C-A6CC-446C-8E70-3C38FBF97C3D}" destId="{C4BED99C-9C2A-4A06-8631-32EF0B7D9059}" srcOrd="1" destOrd="0" presId="urn:microsoft.com/office/officeart/2008/layout/HorizontalMultiLevelHierarchy"/>
    <dgm:cxn modelId="{F05A3B20-8297-4ED2-98E4-FE1FE47BA256}" type="presOf" srcId="{9009EF64-0894-43A4-955B-41BB045D8071}" destId="{5983B426-1E47-435D-BBAD-7901DDAD96F7}" srcOrd="0" destOrd="0" presId="urn:microsoft.com/office/officeart/2008/layout/HorizontalMultiLevelHierarchy"/>
    <dgm:cxn modelId="{F5E4E220-A3A8-4C7B-8BFD-65FF06C5073E}" type="presOf" srcId="{2BF13DB5-AA4C-4828-9975-DF7DAC43A59D}" destId="{199C14F9-FC18-401B-B188-4F9CB42CE20C}" srcOrd="0" destOrd="0" presId="urn:microsoft.com/office/officeart/2008/layout/HorizontalMultiLevelHierarchy"/>
    <dgm:cxn modelId="{A57EF325-3D8A-447E-997E-A9C552E6ACC7}" srcId="{FB29CAAD-12D8-474F-AEC8-2F3480997859}" destId="{A6297BE3-FFE4-4725-AACE-F8282A22FA5B}" srcOrd="2" destOrd="0" parTransId="{74E92CF1-63E6-44C6-98F3-284D95A8687B}" sibTransId="{7BCBD83C-D7DB-4A58-A124-A61A474371E0}"/>
    <dgm:cxn modelId="{DC368926-60EA-4C82-B16A-5CBB57645204}" type="presOf" srcId="{4D4F82A4-091B-4003-84FF-F8422EFF501A}" destId="{7D2D5A8F-4499-4AAE-AD04-73109F624B15}" srcOrd="0" destOrd="0" presId="urn:microsoft.com/office/officeart/2008/layout/HorizontalMultiLevelHierarchy"/>
    <dgm:cxn modelId="{C185ED29-D525-49F1-9992-B50765A0D697}" type="presOf" srcId="{3F5E7FA5-4BA2-483F-AEA3-9DB6F3BF0630}" destId="{E0A91147-EEB0-4D8F-A8B6-25F307518532}" srcOrd="1" destOrd="0" presId="urn:microsoft.com/office/officeart/2008/layout/HorizontalMultiLevelHierarchy"/>
    <dgm:cxn modelId="{B3E7172A-B84D-4BF4-98F7-263566474C72}" type="presOf" srcId="{07A78757-3DB0-4ECB-87CE-AC52479BF95F}" destId="{0AFE676B-3A86-4BFC-AE02-DD7308059B3E}" srcOrd="1" destOrd="0" presId="urn:microsoft.com/office/officeart/2008/layout/HorizontalMultiLevelHierarchy"/>
    <dgm:cxn modelId="{81E3422B-7646-44C5-AC95-A01BDAD9864C}" type="presOf" srcId="{294EECE6-1964-4A37-9EE9-6AAEF90DDA06}" destId="{71621E5F-F46E-4860-91F0-237904028BBF}" srcOrd="0" destOrd="0" presId="urn:microsoft.com/office/officeart/2008/layout/HorizontalMultiLevelHierarchy"/>
    <dgm:cxn modelId="{226E702B-ED1A-4FC8-8D3E-0B2A1852D1CB}" type="presOf" srcId="{DFCCA794-7A67-4D51-9F87-B783D6B4A8A7}" destId="{5B9363FF-34E5-413E-8589-09402E6B9BB1}" srcOrd="1" destOrd="0" presId="urn:microsoft.com/office/officeart/2008/layout/HorizontalMultiLevelHierarchy"/>
    <dgm:cxn modelId="{C4F76935-D864-4D68-98CC-53CF3D734048}" type="presOf" srcId="{DFCCA794-7A67-4D51-9F87-B783D6B4A8A7}" destId="{048EC75F-54FD-4332-82DB-BB06F930E162}" srcOrd="0" destOrd="0" presId="urn:microsoft.com/office/officeart/2008/layout/HorizontalMultiLevelHierarchy"/>
    <dgm:cxn modelId="{37479A37-3C3B-4AED-9819-FC8205CD0BA7}" srcId="{FB29CAAD-12D8-474F-AEC8-2F3480997859}" destId="{4D4F82A4-091B-4003-84FF-F8422EFF501A}" srcOrd="0" destOrd="0" parTransId="{619ACD93-E925-4DA7-9C01-2A2F6E5C8BF3}" sibTransId="{9D72716A-1485-47E2-977F-E0D4463D7305}"/>
    <dgm:cxn modelId="{AFD30F3B-EBC7-44D5-9AD7-47D948E75E46}" type="presOf" srcId="{8EB222ED-FC80-44C0-B3F5-09605336D4AD}" destId="{C3F654FD-9985-49A7-89CE-225C3CD93819}" srcOrd="0" destOrd="0" presId="urn:microsoft.com/office/officeart/2008/layout/HorizontalMultiLevelHierarchy"/>
    <dgm:cxn modelId="{A508F83B-FB6A-4A8D-9B4A-6E5221D03507}" type="presOf" srcId="{8AED5C2A-BC6D-4A3A-B5E0-7D2063604E69}" destId="{68752E2F-D40B-412D-8E42-364D5918CCAD}" srcOrd="0" destOrd="0" presId="urn:microsoft.com/office/officeart/2008/layout/HorizontalMultiLevelHierarchy"/>
    <dgm:cxn modelId="{AA60483C-AEA5-40B0-B7E0-870B23A20567}" srcId="{A6297BE3-FFE4-4725-AACE-F8282A22FA5B}" destId="{C6073141-7E5E-4144-A47D-FF253259EF6B}" srcOrd="2" destOrd="0" parTransId="{C0D987DB-AC9E-4D31-A7C0-C173A6B0D13C}" sibTransId="{CB052F23-DD3D-4897-875A-8A5202DBC132}"/>
    <dgm:cxn modelId="{EB490C3E-3392-4770-A4CD-74A318B5A8AE}" type="presOf" srcId="{A96CFA05-080C-4AFD-B12E-537F16D711B4}" destId="{C7624096-EF60-490A-BA85-67D95C91808E}" srcOrd="0" destOrd="0" presId="urn:microsoft.com/office/officeart/2008/layout/HorizontalMultiLevelHierarchy"/>
    <dgm:cxn modelId="{950F0F40-9ED9-464C-BA7D-EDC7BD190CCA}" type="presOf" srcId="{380EF113-FFB0-4FEB-A0E9-CA6E17872374}" destId="{BD05FA04-8C8F-4BEE-9419-BA6AC43E80E0}" srcOrd="1" destOrd="0" presId="urn:microsoft.com/office/officeart/2008/layout/HorizontalMultiLevelHierarchy"/>
    <dgm:cxn modelId="{F1C5025B-DC82-469D-8162-645183EF616F}" type="presOf" srcId="{A96CFA05-080C-4AFD-B12E-537F16D711B4}" destId="{F25371E3-7B01-453C-8B15-3368646967A4}" srcOrd="1" destOrd="0" presId="urn:microsoft.com/office/officeart/2008/layout/HorizontalMultiLevelHierarchy"/>
    <dgm:cxn modelId="{1B53B25C-AAA2-438D-97DB-C676B78090BB}" type="presOf" srcId="{C7C04A19-2D0D-4A6E-A753-1218F26A8052}" destId="{6EEF32E5-717F-4A7D-8B7F-520FF7DF2A52}" srcOrd="0" destOrd="0" presId="urn:microsoft.com/office/officeart/2008/layout/HorizontalMultiLevelHierarchy"/>
    <dgm:cxn modelId="{7AAD855D-B4F0-4AA3-AD54-31380BABE326}" type="presOf" srcId="{B2DA40CA-EEC1-40B8-A63D-0FFC8B4A2653}" destId="{2419FBEE-641E-4530-A8DA-6AAB2FCBDB43}" srcOrd="0" destOrd="0" presId="urn:microsoft.com/office/officeart/2008/layout/HorizontalMultiLevelHierarchy"/>
    <dgm:cxn modelId="{52E8DF5D-4CDE-4DBB-8AC9-81355670E23E}" srcId="{C9CE5834-9816-45E3-8353-BFD51DE2E7C1}" destId="{8AC122EC-3F39-429C-A37F-048412BF93F0}" srcOrd="1" destOrd="0" parTransId="{9266483C-55E5-429B-94A8-206B901B7266}" sibTransId="{C2CFE095-EE90-4D5B-B607-F8DAF5923E7B}"/>
    <dgm:cxn modelId="{03D00760-4F8F-457E-B42F-2A19A1B13D42}" type="presOf" srcId="{619ACD93-E925-4DA7-9C01-2A2F6E5C8BF3}" destId="{D0E205FC-0232-40D8-B2D6-73DF47AF86BD}" srcOrd="1" destOrd="0" presId="urn:microsoft.com/office/officeart/2008/layout/HorizontalMultiLevelHierarchy"/>
    <dgm:cxn modelId="{6BBA5360-FECF-47F9-BF50-1D747B95762C}" srcId="{4D4F82A4-091B-4003-84FF-F8422EFF501A}" destId="{3CB096AD-C33A-4F48-8BDC-24C00D352B48}" srcOrd="2" destOrd="0" parTransId="{8876043B-A8F7-418C-B7FD-7070B588B0A6}" sibTransId="{5EB41195-FF90-4241-AD22-30011F30EE40}"/>
    <dgm:cxn modelId="{CDA2F741-4384-4065-BA77-86C2A5BD6A38}" type="presOf" srcId="{61BC4E60-CCF6-4558-A48F-E02312F50965}" destId="{44A1130F-C9A2-4FEB-8525-430F16D946C6}" srcOrd="1" destOrd="0" presId="urn:microsoft.com/office/officeart/2008/layout/HorizontalMultiLevelHierarchy"/>
    <dgm:cxn modelId="{C689C044-607A-4F84-9315-EEEF43501EA2}" type="presOf" srcId="{C0D987DB-AC9E-4D31-A7C0-C173A6B0D13C}" destId="{1E883831-1D28-4A17-9FFE-6C844F8A0E56}" srcOrd="1" destOrd="0" presId="urn:microsoft.com/office/officeart/2008/layout/HorizontalMultiLevelHierarchy"/>
    <dgm:cxn modelId="{3B959146-F2CF-42BA-B0C7-8D08E17FC1B7}" type="presOf" srcId="{C9CE5834-9816-45E3-8353-BFD51DE2E7C1}" destId="{E0520E1F-A7FD-4C76-86D2-8782E0FE8AA1}" srcOrd="0" destOrd="0" presId="urn:microsoft.com/office/officeart/2008/layout/HorizontalMultiLevelHierarchy"/>
    <dgm:cxn modelId="{77BC9A67-865D-4043-9A06-E3F2F1ACA0E2}" srcId="{4D4F82A4-091B-4003-84FF-F8422EFF501A}" destId="{294EECE6-1964-4A37-9EE9-6AAEF90DDA06}" srcOrd="0" destOrd="0" parTransId="{2DAEFFDA-1915-4850-9B22-949B77D53A19}" sibTransId="{2282968D-BC6D-4A4B-8E23-6CC918A8CD0C}"/>
    <dgm:cxn modelId="{DA40FD4A-D4D6-424B-8C66-EFED9EFCD8FB}" type="presOf" srcId="{2DAEFFDA-1915-4850-9B22-949B77D53A19}" destId="{2A429B5C-AEFD-4FEA-9E07-E319D4F6CCD2}" srcOrd="1" destOrd="0" presId="urn:microsoft.com/office/officeart/2008/layout/HorizontalMultiLevelHierarchy"/>
    <dgm:cxn modelId="{1CAE1E6B-0394-46ED-B94B-B918FE8A8A4C}" type="presOf" srcId="{8640CF55-3D20-4631-B9F1-6BB313EC6421}" destId="{9513823F-B17E-457B-8F02-940FB9AD3D31}" srcOrd="0" destOrd="0" presId="urn:microsoft.com/office/officeart/2008/layout/HorizontalMultiLevelHierarchy"/>
    <dgm:cxn modelId="{A6642C6B-EE5A-4429-8340-0D3FB6EFCAA6}" type="presOf" srcId="{3F4CE8F0-C9FD-4913-B677-99DE7697CBF5}" destId="{DBC9353C-613D-4475-BD06-6FE68036F8E9}" srcOrd="0" destOrd="0" presId="urn:microsoft.com/office/officeart/2008/layout/HorizontalMultiLevelHierarchy"/>
    <dgm:cxn modelId="{8109584B-49D1-4558-9E66-AE5933704846}" type="presOf" srcId="{3F5E7FA5-4BA2-483F-AEA3-9DB6F3BF0630}" destId="{C3CE543E-A0C3-4890-88A0-E68DA42B46D4}" srcOrd="0" destOrd="0" presId="urn:microsoft.com/office/officeart/2008/layout/HorizontalMultiLevelHierarchy"/>
    <dgm:cxn modelId="{4F74514C-06C0-4BC4-8C52-F76089737901}" type="presOf" srcId="{CAFACD11-154C-4F0C-8868-F0AEAFFBBA42}" destId="{A32916A5-0301-4156-A9B6-9035390CE974}" srcOrd="0" destOrd="0" presId="urn:microsoft.com/office/officeart/2008/layout/HorizontalMultiLevelHierarchy"/>
    <dgm:cxn modelId="{938DB24F-C91C-4C53-96A9-C3429C18D301}" type="presOf" srcId="{74E92CF1-63E6-44C6-98F3-284D95A8687B}" destId="{A698FC4E-B7EE-4686-9932-BB334B4E30AC}" srcOrd="1" destOrd="0" presId="urn:microsoft.com/office/officeart/2008/layout/HorizontalMultiLevelHierarchy"/>
    <dgm:cxn modelId="{BB27BC53-7680-4070-AB01-83D4D284EA16}" type="presOf" srcId="{DC51A357-F37E-469F-962F-B83B5D1C651F}" destId="{45FBA213-25BF-443D-B72C-53423F899806}" srcOrd="1" destOrd="0" presId="urn:microsoft.com/office/officeart/2008/layout/HorizontalMultiLevelHierarchy"/>
    <dgm:cxn modelId="{A165E573-3DC2-450F-841D-6763E967505C}" type="presOf" srcId="{DC51A357-F37E-469F-962F-B83B5D1C651F}" destId="{DF113F6B-257D-4E80-BC42-3000265AADEB}" srcOrd="0" destOrd="0" presId="urn:microsoft.com/office/officeart/2008/layout/HorizontalMultiLevelHierarchy"/>
    <dgm:cxn modelId="{42B8E654-889B-4625-9E4B-5CD1B5D948D8}" srcId="{FB29CAAD-12D8-474F-AEC8-2F3480997859}" destId="{28948669-896D-4CEA-A7F8-12FE2AB0E7E7}" srcOrd="5" destOrd="0" parTransId="{8EB222ED-FC80-44C0-B3F5-09605336D4AD}" sibTransId="{5D43399E-FEA7-47D9-AD76-A088BD9123F6}"/>
    <dgm:cxn modelId="{16C40355-42B7-4CD2-BE9C-829A47E302CE}" type="presOf" srcId="{8EE74664-BB2C-454F-8E04-975DC2821D06}" destId="{39627E04-341E-41FE-BC2F-16B7DC93C662}" srcOrd="0" destOrd="0" presId="urn:microsoft.com/office/officeart/2008/layout/HorizontalMultiLevelHierarchy"/>
    <dgm:cxn modelId="{EC60A875-80B7-4A0F-A337-FBDB7FC858BE}" type="presOf" srcId="{0CD326EA-1A83-43EA-A059-C7E99D5BE658}" destId="{F62661B7-9713-4448-B9EC-D7AC26BFF054}" srcOrd="0" destOrd="0" presId="urn:microsoft.com/office/officeart/2008/layout/HorizontalMultiLevelHierarchy"/>
    <dgm:cxn modelId="{408F6958-724A-4222-8B0E-6B7739E71DFB}" type="presOf" srcId="{857BAC4D-FB38-4B79-9B5D-38FFF0CF3808}" destId="{472378CA-7FA0-444D-9359-95323C955C73}" srcOrd="1" destOrd="0" presId="urn:microsoft.com/office/officeart/2008/layout/HorizontalMultiLevelHierarchy"/>
    <dgm:cxn modelId="{B0A2C378-3F2F-44F7-83B4-903A0C1D0203}" type="presOf" srcId="{19BED445-FF4B-4B3B-AAFF-6C2C6A258BB6}" destId="{9F952EF8-258D-4DFF-88D4-A48CCE3E91E3}" srcOrd="0" destOrd="0" presId="urn:microsoft.com/office/officeart/2008/layout/HorizontalMultiLevelHierarchy"/>
    <dgm:cxn modelId="{63A69E5A-883E-4C1F-8A68-E58B614ECBC8}" type="presOf" srcId="{8876043B-A8F7-418C-B7FD-7070B588B0A6}" destId="{0CBAFBEB-2EDF-4B3B-855F-5EF9969F2028}" srcOrd="0" destOrd="0" presId="urn:microsoft.com/office/officeart/2008/layout/HorizontalMultiLevelHierarchy"/>
    <dgm:cxn modelId="{F21D157B-EE23-4C90-8AB4-B49603582CB2}" type="presOf" srcId="{319D4CBE-39F7-4D0A-AEA5-77ED075CC37A}" destId="{F098A930-9DDC-403D-8A45-C2605D30E079}" srcOrd="0" destOrd="0" presId="urn:microsoft.com/office/officeart/2008/layout/HorizontalMultiLevelHierarchy"/>
    <dgm:cxn modelId="{A593587E-2C7D-4FD5-81B5-7F1A41F42DBF}" type="presOf" srcId="{716B943C-27F3-4C62-BBC6-E83C16B15776}" destId="{5FC16885-048D-4262-9431-F58132A525E8}" srcOrd="1" destOrd="0" presId="urn:microsoft.com/office/officeart/2008/layout/HorizontalMultiLevelHierarchy"/>
    <dgm:cxn modelId="{B05E028D-5EFA-49C8-848A-F1381DDFC93A}" srcId="{294EECE6-1964-4A37-9EE9-6AAEF90DDA06}" destId="{78D20586-F4D1-48CA-8DB1-DF705CF666CE}" srcOrd="3" destOrd="0" parTransId="{EDC87836-542C-4F0D-87B8-324FD81124D2}" sibTransId="{E97F00C5-8E04-47FB-A6BE-C6EBC4CF16DB}"/>
    <dgm:cxn modelId="{26E48C8D-BBD2-4D66-9B6D-18B30AECA92D}" type="presOf" srcId="{8E66289C-A6CC-446C-8E70-3C38FBF97C3D}" destId="{E44C6E22-D988-4C8A-A2D6-9ECAF26F0C31}" srcOrd="0" destOrd="0" presId="urn:microsoft.com/office/officeart/2008/layout/HorizontalMultiLevelHierarchy"/>
    <dgm:cxn modelId="{4CB61993-F7E3-492C-80C0-A48E7DC44C81}" type="presOf" srcId="{AF76E611-265B-4DD1-A6AE-34AFC0D56C72}" destId="{DF3B5AA8-17F2-4496-A049-9C3B1C8C87E4}" srcOrd="0" destOrd="0" presId="urn:microsoft.com/office/officeart/2008/layout/HorizontalMultiLevelHierarchy"/>
    <dgm:cxn modelId="{FE3ACD93-5750-4AD2-9E55-2741C23BD89C}" type="presOf" srcId="{857BAC4D-FB38-4B79-9B5D-38FFF0CF3808}" destId="{4E169E12-2B25-4F7A-8527-81F7DE5AA46D}" srcOrd="0" destOrd="0" presId="urn:microsoft.com/office/officeart/2008/layout/HorizontalMultiLevelHierarchy"/>
    <dgm:cxn modelId="{61AAB599-5573-4DF4-A50B-E17DD5F98FDE}" type="presOf" srcId="{74E92CF1-63E6-44C6-98F3-284D95A8687B}" destId="{1607EAA6-75DF-454F-B9E3-60891BF7B6F1}" srcOrd="0" destOrd="0" presId="urn:microsoft.com/office/officeart/2008/layout/HorizontalMultiLevelHierarchy"/>
    <dgm:cxn modelId="{E979B999-DF63-42F1-882C-B788BBE6FBD3}" type="presOf" srcId="{08E3AAB6-F100-4C10-AB10-1B494FF50A9A}" destId="{727FF3C3-271E-4345-9DBD-B0739435536C}" srcOrd="0" destOrd="0" presId="urn:microsoft.com/office/officeart/2008/layout/HorizontalMultiLevelHierarchy"/>
    <dgm:cxn modelId="{172C739A-59F7-4B7D-97DE-86152C0F50D3}" type="presOf" srcId="{99085EEB-86C2-4564-8541-3EA1B855295D}" destId="{0E33B061-A224-485D-BE39-EBD534AD0AD8}" srcOrd="0" destOrd="0" presId="urn:microsoft.com/office/officeart/2008/layout/HorizontalMultiLevelHierarchy"/>
    <dgm:cxn modelId="{7E41AE9E-DBF6-4156-A289-A2AB2AA9FFB5}" type="presOf" srcId="{07A78757-3DB0-4ECB-87CE-AC52479BF95F}" destId="{905701FD-08CC-459A-B093-29EE93606F0F}" srcOrd="0" destOrd="0" presId="urn:microsoft.com/office/officeart/2008/layout/HorizontalMultiLevelHierarchy"/>
    <dgm:cxn modelId="{0D5A48A8-1D9C-4207-B0E2-2F49D35C055B}" type="presOf" srcId="{67F0AF41-E684-42A0-863D-26A6037FB8BB}" destId="{6CC7A997-F871-46BA-AD4D-9D799293A34F}" srcOrd="1" destOrd="0" presId="urn:microsoft.com/office/officeart/2008/layout/HorizontalMultiLevelHierarchy"/>
    <dgm:cxn modelId="{DDF389A8-91DC-416C-9DFB-6083C7D4007A}" type="presOf" srcId="{A6297BE3-FFE4-4725-AACE-F8282A22FA5B}" destId="{DB63CAA8-3D48-4721-A8FF-77AE1E63440D}" srcOrd="0" destOrd="0" presId="urn:microsoft.com/office/officeart/2008/layout/HorizontalMultiLevelHierarchy"/>
    <dgm:cxn modelId="{D602BBAB-7324-4CCD-88EE-CEE97C32643A}" srcId="{FB29CAAD-12D8-474F-AEC8-2F3480997859}" destId="{7CA0ECAF-D70E-44BC-B495-1694D3AA486D}" srcOrd="3" destOrd="0" parTransId="{8AED5C2A-BC6D-4A3A-B5E0-7D2063604E69}" sibTransId="{D3D75BC7-39EE-4E79-BE69-04D0DB083EB7}"/>
    <dgm:cxn modelId="{443B6EAC-67A5-4BF4-962D-BD80F4DE518C}" srcId="{7CA0ECAF-D70E-44BC-B495-1694D3AA486D}" destId="{319D4CBE-39F7-4D0A-AEA5-77ED075CC37A}" srcOrd="0" destOrd="0" parTransId="{07A78757-3DB0-4ECB-87CE-AC52479BF95F}" sibTransId="{9C0DAB63-1622-4194-9086-C0F96D15F0C9}"/>
    <dgm:cxn modelId="{FB0CBBAD-14E1-4B2B-A89C-85F6158CF053}" srcId="{294EECE6-1964-4A37-9EE9-6AAEF90DDA06}" destId="{9009EF64-0894-43A4-955B-41BB045D8071}" srcOrd="4" destOrd="0" parTransId="{380EF113-FFB0-4FEB-A0E9-CA6E17872374}" sibTransId="{B4C82CE1-C20E-4918-BBF2-E84BA97A2EA1}"/>
    <dgm:cxn modelId="{DA30E9AE-49E3-41DE-8D55-F41E534C40BF}" type="presOf" srcId="{8AED5C2A-BC6D-4A3A-B5E0-7D2063604E69}" destId="{A527B562-BFFA-4749-B780-ADBBFDC92521}" srcOrd="1" destOrd="0" presId="urn:microsoft.com/office/officeart/2008/layout/HorizontalMultiLevelHierarchy"/>
    <dgm:cxn modelId="{615E8EAF-A6B1-40A0-9BAB-1EDA8D03C578}" type="presOf" srcId="{10D6B97E-56A9-466C-B148-5488C884030A}" destId="{1D8CDB02-4004-4D2C-BC5D-EEC66FA20FE1}" srcOrd="0" destOrd="0" presId="urn:microsoft.com/office/officeart/2008/layout/HorizontalMultiLevelHierarchy"/>
    <dgm:cxn modelId="{04AE03B1-5DB9-4C16-B828-B8B2BDE89338}" type="presOf" srcId="{8876043B-A8F7-418C-B7FD-7070B588B0A6}" destId="{6D66FDFC-4865-4174-B94F-B09F0FB000B8}" srcOrd="1" destOrd="0" presId="urn:microsoft.com/office/officeart/2008/layout/HorizontalMultiLevelHierarchy"/>
    <dgm:cxn modelId="{50F576B6-C2F3-47C2-B6AF-BC9A275611A8}" srcId="{294EECE6-1964-4A37-9EE9-6AAEF90DDA06}" destId="{C7D10378-5039-4B70-9FCA-D334C98D50A7}" srcOrd="5" destOrd="0" parTransId="{B2DA40CA-EEC1-40B8-A63D-0FFC8B4A2653}" sibTransId="{344B8038-72C9-4C63-AE39-D99CA55E18CB}"/>
    <dgm:cxn modelId="{C7E7E1B7-1B10-44B4-A847-4C274D13377B}" srcId="{294EECE6-1964-4A37-9EE9-6AAEF90DDA06}" destId="{8C5EE521-AC23-48B4-8810-C6E7B63C66B9}" srcOrd="0" destOrd="0" parTransId="{A96CFA05-080C-4AFD-B12E-537F16D711B4}" sibTransId="{60873351-FAAF-402B-BBD0-08157BAC1304}"/>
    <dgm:cxn modelId="{56A88BB9-4610-4B5E-88FF-7B940C31DF77}" type="presOf" srcId="{230A3237-E4C2-4943-B910-803E4322D730}" destId="{1A7A2BEE-F9DC-40CC-82EB-B3702DBFDE66}" srcOrd="0" destOrd="0" presId="urn:microsoft.com/office/officeart/2008/layout/HorizontalMultiLevelHierarchy"/>
    <dgm:cxn modelId="{EF31B1BC-E327-455A-A53A-C4ECEC517A86}" srcId="{7CA0ECAF-D70E-44BC-B495-1694D3AA486D}" destId="{DEBFFF46-E7A7-4FFC-9108-44DC19DF8BC4}" srcOrd="1" destOrd="0" parTransId="{CAFACD11-154C-4F0C-8868-F0AEAFFBBA42}" sibTransId="{24D5FD47-02BA-4B13-9DC1-BB4BBCA0C0BD}"/>
    <dgm:cxn modelId="{0D1D31BD-05DD-4742-90D9-74048442040E}" srcId="{8640CF55-3D20-4631-B9F1-6BB313EC6421}" destId="{2BF13DB5-AA4C-4828-9975-DF7DAC43A59D}" srcOrd="0" destOrd="0" parTransId="{716B943C-27F3-4C62-BBC6-E83C16B15776}" sibTransId="{94D0BE39-D761-4D56-B3CF-43BCE0F567DB}"/>
    <dgm:cxn modelId="{116B3DC0-4280-4D66-B249-EE25B6867056}" type="presOf" srcId="{DEBFFF46-E7A7-4FFC-9108-44DC19DF8BC4}" destId="{9EF761B1-B7AB-403A-BE76-D315FCA8C8EF}" srcOrd="0" destOrd="0" presId="urn:microsoft.com/office/officeart/2008/layout/HorizontalMultiLevelHierarchy"/>
    <dgm:cxn modelId="{05FC40C4-CB25-4FB2-A24A-72BF74035720}" type="presOf" srcId="{78D20586-F4D1-48CA-8DB1-DF705CF666CE}" destId="{177F1D5E-B2F8-4650-8A61-B87C468A762E}" srcOrd="0" destOrd="0" presId="urn:microsoft.com/office/officeart/2008/layout/HorizontalMultiLevelHierarchy"/>
    <dgm:cxn modelId="{0C6066C5-2FC7-4862-AEFE-5CF4CFC2000D}" type="presOf" srcId="{8C5EE521-AC23-48B4-8810-C6E7B63C66B9}" destId="{EAE01A08-D210-4870-B192-5BC843901EDF}" srcOrd="0" destOrd="0" presId="urn:microsoft.com/office/officeart/2008/layout/HorizontalMultiLevelHierarchy"/>
    <dgm:cxn modelId="{DDB3B7C8-8752-42C7-821F-4365E2A6101D}" srcId="{A6297BE3-FFE4-4725-AACE-F8282A22FA5B}" destId="{8640CF55-3D20-4631-B9F1-6BB313EC6421}" srcOrd="1" destOrd="0" parTransId="{99085EEB-86C2-4564-8541-3EA1B855295D}" sibTransId="{C036D858-BF19-4512-9993-EAB6DE3454AA}"/>
    <dgm:cxn modelId="{DF5C60CD-0531-4EA7-89EB-22D7145E7DCB}" type="presOf" srcId="{D1E0A764-49E6-497C-8B15-0F8872D4ACB0}" destId="{3470490F-D04D-4CC2-8896-510764C4C3D1}" srcOrd="0" destOrd="0" presId="urn:microsoft.com/office/officeart/2008/layout/HorizontalMultiLevelHierarchy"/>
    <dgm:cxn modelId="{525B2BCE-3E71-4C81-9604-4A40F6460085}" type="presOf" srcId="{2DAEFFDA-1915-4850-9B22-949B77D53A19}" destId="{4BCE1000-CA0D-4928-8891-86310F66AE48}" srcOrd="0" destOrd="0" presId="urn:microsoft.com/office/officeart/2008/layout/HorizontalMultiLevelHierarchy"/>
    <dgm:cxn modelId="{6F119FCE-5FB3-4A8A-BB8A-BF5856A2E373}" type="presOf" srcId="{10D6B97E-56A9-466C-B148-5488C884030A}" destId="{BCDA9E6E-DABA-44F5-B6B3-C915771DB848}" srcOrd="1" destOrd="0" presId="urn:microsoft.com/office/officeart/2008/layout/HorizontalMultiLevelHierarchy"/>
    <dgm:cxn modelId="{ED51E9CF-0ED3-4780-B66E-C0740958C6A2}" srcId="{294EECE6-1964-4A37-9EE9-6AAEF90DDA06}" destId="{0CD326EA-1A83-43EA-A059-C7E99D5BE658}" srcOrd="1" destOrd="0" parTransId="{8E66289C-A6CC-446C-8E70-3C38FBF97C3D}" sibTransId="{2458A12D-27AB-478B-B770-441B2C6B8538}"/>
    <dgm:cxn modelId="{25C1A4D4-9ACE-47B6-A852-A22A29804437}" type="presOf" srcId="{FB29CAAD-12D8-474F-AEC8-2F3480997859}" destId="{3BF86EC2-5B5B-4E3B-8316-CE39F4688453}" srcOrd="0" destOrd="0" presId="urn:microsoft.com/office/officeart/2008/layout/HorizontalMultiLevelHierarchy"/>
    <dgm:cxn modelId="{3BDCB7DA-75F1-42B8-8746-FA0B367A36C3}" type="presOf" srcId="{B2DA40CA-EEC1-40B8-A63D-0FFC8B4A2653}" destId="{F149DEA8-A5FD-4555-9D58-B7289715D805}" srcOrd="1" destOrd="0" presId="urn:microsoft.com/office/officeart/2008/layout/HorizontalMultiLevelHierarchy"/>
    <dgm:cxn modelId="{A2C5B1DE-70F6-4D3A-8FB9-BD8C282EF48A}" type="presOf" srcId="{9266483C-55E5-429B-94A8-206B901B7266}" destId="{E60C7B13-5B0F-4C09-B6EE-FE92A844F026}" srcOrd="0" destOrd="0" presId="urn:microsoft.com/office/officeart/2008/layout/HorizontalMultiLevelHierarchy"/>
    <dgm:cxn modelId="{1B6AD8DE-010B-44C7-A4E8-4B5DF4FD02B9}" type="presOf" srcId="{67F0AF41-E684-42A0-863D-26A6037FB8BB}" destId="{E05CC5B2-CCAD-4957-BA84-D25947CF8699}" srcOrd="0" destOrd="0" presId="urn:microsoft.com/office/officeart/2008/layout/HorizontalMultiLevelHierarchy"/>
    <dgm:cxn modelId="{CE6B5DE1-5C21-44C6-A2C7-A562B2A03C11}" type="presOf" srcId="{EDC87836-542C-4F0D-87B8-324FD81124D2}" destId="{F81F62D9-224F-4908-B776-032364D84D6A}" srcOrd="0" destOrd="0" presId="urn:microsoft.com/office/officeart/2008/layout/HorizontalMultiLevelHierarchy"/>
    <dgm:cxn modelId="{7BA990E1-5F84-4A5F-8F13-15E2611FE4A6}" type="presOf" srcId="{99085EEB-86C2-4564-8541-3EA1B855295D}" destId="{61FCF744-230C-4E73-B9E5-3F2BB760F930}" srcOrd="1" destOrd="0" presId="urn:microsoft.com/office/officeart/2008/layout/HorizontalMultiLevelHierarchy"/>
    <dgm:cxn modelId="{D5C681E4-6229-4629-982F-6D734BA34788}" type="presOf" srcId="{8AC122EC-3F39-429C-A37F-048412BF93F0}" destId="{5AD9D61B-396A-468E-8123-18804A9D1358}" srcOrd="0" destOrd="0" presId="urn:microsoft.com/office/officeart/2008/layout/HorizontalMultiLevelHierarchy"/>
    <dgm:cxn modelId="{74854EE8-AB08-40D1-AC0D-25944F75BBE8}" type="presOf" srcId="{61BC4E60-CCF6-4558-A48F-E02312F50965}" destId="{D8FA992A-6199-4FEB-8388-EFA8BBB5B487}" srcOrd="0" destOrd="0" presId="urn:microsoft.com/office/officeart/2008/layout/HorizontalMultiLevelHierarchy"/>
    <dgm:cxn modelId="{266162EC-7C31-4DBA-92FE-21E2356DB4ED}" srcId="{294EECE6-1964-4A37-9EE9-6AAEF90DDA06}" destId="{D1E0A764-49E6-497C-8B15-0F8872D4ACB0}" srcOrd="2" destOrd="0" parTransId="{DC51A357-F37E-469F-962F-B83B5D1C651F}" sibTransId="{E19D6C02-D84F-496F-B7E6-62098DC4C706}"/>
    <dgm:cxn modelId="{8E5A91EE-FD03-4FE7-B8AA-D0420B6295E4}" type="presOf" srcId="{3F4CE8F0-C9FD-4913-B677-99DE7697CBF5}" destId="{D300CA1A-EDA0-41CD-8CA6-5E510FF3416A}" srcOrd="1" destOrd="0" presId="urn:microsoft.com/office/officeart/2008/layout/HorizontalMultiLevelHierarchy"/>
    <dgm:cxn modelId="{6D382AEF-6C7F-409F-B7D0-CAD843C7B3D5}" srcId="{FB29CAAD-12D8-474F-AEC8-2F3480997859}" destId="{C7C04A19-2D0D-4A6E-A753-1218F26A8052}" srcOrd="4" destOrd="0" parTransId="{3F4CE8F0-C9FD-4913-B677-99DE7697CBF5}" sibTransId="{ACB47097-53CC-4E38-9BE8-E4F5BB3F7DDE}"/>
    <dgm:cxn modelId="{0F722AF0-59DF-4EBB-87A8-6B54D204295B}" srcId="{FB29CAAD-12D8-474F-AEC8-2F3480997859}" destId="{C9CE5834-9816-45E3-8353-BFD51DE2E7C1}" srcOrd="1" destOrd="0" parTransId="{61BC4E60-CCF6-4558-A48F-E02312F50965}" sibTransId="{A3C18AAE-59B4-456C-A5A2-A0C224E21EBF}"/>
    <dgm:cxn modelId="{4F4C4FF4-3AA2-4DD3-8DDA-50FB0E48CD83}" type="presOf" srcId="{C6073141-7E5E-4144-A47D-FF253259EF6B}" destId="{924559C1-3B47-48E2-8699-FF975ACEC992}" srcOrd="0" destOrd="0" presId="urn:microsoft.com/office/officeart/2008/layout/HorizontalMultiLevelHierarchy"/>
    <dgm:cxn modelId="{19D2F3F5-A1D3-45E4-9D1C-8100C02B82CB}" type="presOf" srcId="{716B943C-27F3-4C62-BBC6-E83C16B15776}" destId="{39E5365C-3164-4242-AE5A-6ED7C27307F6}" srcOrd="0" destOrd="0" presId="urn:microsoft.com/office/officeart/2008/layout/HorizontalMultiLevelHierarchy"/>
    <dgm:cxn modelId="{5129B5F6-D7A2-4090-8011-559F92A63DF7}" type="presOf" srcId="{8EB222ED-FC80-44C0-B3F5-09605336D4AD}" destId="{01FE5B31-0CE9-4B1A-AB10-ABA2A2999E8F}" srcOrd="1" destOrd="0" presId="urn:microsoft.com/office/officeart/2008/layout/HorizontalMultiLevelHierarchy"/>
    <dgm:cxn modelId="{D148F3F7-6EFB-42D6-953A-D3E5DFAEFA4A}" type="presOf" srcId="{28948669-896D-4CEA-A7F8-12FE2AB0E7E7}" destId="{FEFB73F0-BB1B-40D2-9C3E-2D5342CA5BB1}" srcOrd="0" destOrd="0" presId="urn:microsoft.com/office/officeart/2008/layout/HorizontalMultiLevelHierarchy"/>
    <dgm:cxn modelId="{8E00A7F9-7AA0-4DB4-B2BE-42A80DA6F5E7}" srcId="{4D4F82A4-091B-4003-84FF-F8422EFF501A}" destId="{19BED445-FF4B-4B3B-AAFF-6C2C6A258BB6}" srcOrd="1" destOrd="0" parTransId="{3F5E7FA5-4BA2-483F-AEA3-9DB6F3BF0630}" sibTransId="{96160862-464A-42AF-ADC9-A5D7F715D29E}"/>
    <dgm:cxn modelId="{AACB30FE-54DC-4A42-9A0B-676449548D29}" type="presOf" srcId="{380EF113-FFB0-4FEB-A0E9-CA6E17872374}" destId="{4D83ED6D-57A4-45DD-9E1E-AA5A5A26AC40}" srcOrd="0" destOrd="0" presId="urn:microsoft.com/office/officeart/2008/layout/HorizontalMultiLevelHierarchy"/>
    <dgm:cxn modelId="{422DA6FE-B9C3-4E76-9E7E-B1B16CAB50A7}" type="presOf" srcId="{76771126-2798-45B8-81AB-17DE6F6F103B}" destId="{82BAAB47-8C45-45B5-B097-84C968654B1C}" srcOrd="0" destOrd="0" presId="urn:microsoft.com/office/officeart/2008/layout/HorizontalMultiLevelHierarchy"/>
    <dgm:cxn modelId="{3356DFFE-502A-400C-B923-0061204951AD}" srcId="{8640CF55-3D20-4631-B9F1-6BB313EC6421}" destId="{08E3AAB6-F100-4C10-AB10-1B494FF50A9A}" srcOrd="1" destOrd="0" parTransId="{857BAC4D-FB38-4B79-9B5D-38FFF0CF3808}" sibTransId="{B5366542-0442-44A2-A363-F23F347CD23B}"/>
    <dgm:cxn modelId="{B56194FF-9635-44FE-83FA-0A80EB02EBE3}" srcId="{FB29CAAD-12D8-474F-AEC8-2F3480997859}" destId="{76771126-2798-45B8-81AB-17DE6F6F103B}" srcOrd="6" destOrd="0" parTransId="{67F0AF41-E684-42A0-863D-26A6037FB8BB}" sibTransId="{4DAAC421-6501-4665-8372-74DCDD4A5683}"/>
    <dgm:cxn modelId="{28683B67-694D-439F-AF40-68FFA8E5D742}" type="presParOf" srcId="{39627E04-341E-41FE-BC2F-16B7DC93C662}" destId="{344E243B-06A6-40FC-942F-A22BB7F268A6}" srcOrd="0" destOrd="0" presId="urn:microsoft.com/office/officeart/2008/layout/HorizontalMultiLevelHierarchy"/>
    <dgm:cxn modelId="{7230D3FD-41BA-4BA4-BD7D-CAD1A1FA9D7E}" type="presParOf" srcId="{344E243B-06A6-40FC-942F-A22BB7F268A6}" destId="{3BF86EC2-5B5B-4E3B-8316-CE39F4688453}" srcOrd="0" destOrd="0" presId="urn:microsoft.com/office/officeart/2008/layout/HorizontalMultiLevelHierarchy"/>
    <dgm:cxn modelId="{3A1B626E-484F-4CE0-B2B6-9C293374E464}" type="presParOf" srcId="{344E243B-06A6-40FC-942F-A22BB7F268A6}" destId="{17FA5C9A-CBC6-4FB3-9DA1-FBDDFDBA43DF}" srcOrd="1" destOrd="0" presId="urn:microsoft.com/office/officeart/2008/layout/HorizontalMultiLevelHierarchy"/>
    <dgm:cxn modelId="{E05BB0AE-DB4B-4F22-A61B-1C818396A61A}" type="presParOf" srcId="{17FA5C9A-CBC6-4FB3-9DA1-FBDDFDBA43DF}" destId="{334A77EB-189B-41F5-BEB7-1804DE557B08}" srcOrd="0" destOrd="0" presId="urn:microsoft.com/office/officeart/2008/layout/HorizontalMultiLevelHierarchy"/>
    <dgm:cxn modelId="{F8E81A0B-55B0-405F-B678-01596CA89A48}" type="presParOf" srcId="{334A77EB-189B-41F5-BEB7-1804DE557B08}" destId="{D0E205FC-0232-40D8-B2D6-73DF47AF86BD}" srcOrd="0" destOrd="0" presId="urn:microsoft.com/office/officeart/2008/layout/HorizontalMultiLevelHierarchy"/>
    <dgm:cxn modelId="{5DCC9874-8F2B-454B-ABE1-E1D56FD2B92E}" type="presParOf" srcId="{17FA5C9A-CBC6-4FB3-9DA1-FBDDFDBA43DF}" destId="{0E59D398-3B11-43FC-8025-4971FA5F3642}" srcOrd="1" destOrd="0" presId="urn:microsoft.com/office/officeart/2008/layout/HorizontalMultiLevelHierarchy"/>
    <dgm:cxn modelId="{2276AD3D-E067-433A-A182-3773B20CD70E}" type="presParOf" srcId="{0E59D398-3B11-43FC-8025-4971FA5F3642}" destId="{7D2D5A8F-4499-4AAE-AD04-73109F624B15}" srcOrd="0" destOrd="0" presId="urn:microsoft.com/office/officeart/2008/layout/HorizontalMultiLevelHierarchy"/>
    <dgm:cxn modelId="{BE296EE3-6663-48CB-9C38-C6C4D868DE4B}" type="presParOf" srcId="{0E59D398-3B11-43FC-8025-4971FA5F3642}" destId="{07AAD52F-4026-46EA-895B-ED15A2B4A73C}" srcOrd="1" destOrd="0" presId="urn:microsoft.com/office/officeart/2008/layout/HorizontalMultiLevelHierarchy"/>
    <dgm:cxn modelId="{59383708-CFB3-4197-AFFE-3959E052D20D}" type="presParOf" srcId="{07AAD52F-4026-46EA-895B-ED15A2B4A73C}" destId="{4BCE1000-CA0D-4928-8891-86310F66AE48}" srcOrd="0" destOrd="0" presId="urn:microsoft.com/office/officeart/2008/layout/HorizontalMultiLevelHierarchy"/>
    <dgm:cxn modelId="{7D3F0B9D-4C17-4E62-9B13-25D2A79A9E2A}" type="presParOf" srcId="{4BCE1000-CA0D-4928-8891-86310F66AE48}" destId="{2A429B5C-AEFD-4FEA-9E07-E319D4F6CCD2}" srcOrd="0" destOrd="0" presId="urn:microsoft.com/office/officeart/2008/layout/HorizontalMultiLevelHierarchy"/>
    <dgm:cxn modelId="{0E2E0BDD-8959-483B-970E-EA048CDFD229}" type="presParOf" srcId="{07AAD52F-4026-46EA-895B-ED15A2B4A73C}" destId="{E9F5F93E-9A44-4AD9-9D20-A98102F1B129}" srcOrd="1" destOrd="0" presId="urn:microsoft.com/office/officeart/2008/layout/HorizontalMultiLevelHierarchy"/>
    <dgm:cxn modelId="{6B3E8A9A-B555-42B0-A4B7-B7BA4ABCFE3E}" type="presParOf" srcId="{E9F5F93E-9A44-4AD9-9D20-A98102F1B129}" destId="{71621E5F-F46E-4860-91F0-237904028BBF}" srcOrd="0" destOrd="0" presId="urn:microsoft.com/office/officeart/2008/layout/HorizontalMultiLevelHierarchy"/>
    <dgm:cxn modelId="{792DCED1-A643-4484-98F7-17053328A3A3}" type="presParOf" srcId="{E9F5F93E-9A44-4AD9-9D20-A98102F1B129}" destId="{809C8242-0585-4C43-8A21-9C2801431C3C}" srcOrd="1" destOrd="0" presId="urn:microsoft.com/office/officeart/2008/layout/HorizontalMultiLevelHierarchy"/>
    <dgm:cxn modelId="{CC7EE3BE-9E0C-4479-9A4E-E02830A0C70C}" type="presParOf" srcId="{809C8242-0585-4C43-8A21-9C2801431C3C}" destId="{C7624096-EF60-490A-BA85-67D95C91808E}" srcOrd="0" destOrd="0" presId="urn:microsoft.com/office/officeart/2008/layout/HorizontalMultiLevelHierarchy"/>
    <dgm:cxn modelId="{AC2232BB-7009-4A81-9F05-C2D3059FF151}" type="presParOf" srcId="{C7624096-EF60-490A-BA85-67D95C91808E}" destId="{F25371E3-7B01-453C-8B15-3368646967A4}" srcOrd="0" destOrd="0" presId="urn:microsoft.com/office/officeart/2008/layout/HorizontalMultiLevelHierarchy"/>
    <dgm:cxn modelId="{19B5FE76-1EF0-4A2B-B9BE-778FE236BB58}" type="presParOf" srcId="{809C8242-0585-4C43-8A21-9C2801431C3C}" destId="{D5FAAE4F-7CB0-4EBD-A51B-6207F9500453}" srcOrd="1" destOrd="0" presId="urn:microsoft.com/office/officeart/2008/layout/HorizontalMultiLevelHierarchy"/>
    <dgm:cxn modelId="{36C38559-2289-479F-AF50-165DC976F032}" type="presParOf" srcId="{D5FAAE4F-7CB0-4EBD-A51B-6207F9500453}" destId="{EAE01A08-D210-4870-B192-5BC843901EDF}" srcOrd="0" destOrd="0" presId="urn:microsoft.com/office/officeart/2008/layout/HorizontalMultiLevelHierarchy"/>
    <dgm:cxn modelId="{E7774516-D032-47AB-BF0F-B07BF53BF3D4}" type="presParOf" srcId="{D5FAAE4F-7CB0-4EBD-A51B-6207F9500453}" destId="{6A7299D2-E7FF-4A26-A024-A67A98871855}" srcOrd="1" destOrd="0" presId="urn:microsoft.com/office/officeart/2008/layout/HorizontalMultiLevelHierarchy"/>
    <dgm:cxn modelId="{D1CBF2B7-A507-465A-AB42-9339AE47DDC8}" type="presParOf" srcId="{809C8242-0585-4C43-8A21-9C2801431C3C}" destId="{E44C6E22-D988-4C8A-A2D6-9ECAF26F0C31}" srcOrd="2" destOrd="0" presId="urn:microsoft.com/office/officeart/2008/layout/HorizontalMultiLevelHierarchy"/>
    <dgm:cxn modelId="{49139420-AF0E-4778-A494-01961B5BD0FF}" type="presParOf" srcId="{E44C6E22-D988-4C8A-A2D6-9ECAF26F0C31}" destId="{C4BED99C-9C2A-4A06-8631-32EF0B7D9059}" srcOrd="0" destOrd="0" presId="urn:microsoft.com/office/officeart/2008/layout/HorizontalMultiLevelHierarchy"/>
    <dgm:cxn modelId="{205F0FCA-1913-4DB1-9870-7263E9795C4F}" type="presParOf" srcId="{809C8242-0585-4C43-8A21-9C2801431C3C}" destId="{CBE97C6A-30CA-48C3-8811-AADAF376ABE1}" srcOrd="3" destOrd="0" presId="urn:microsoft.com/office/officeart/2008/layout/HorizontalMultiLevelHierarchy"/>
    <dgm:cxn modelId="{7E2C7715-64BA-4233-9DD1-DC920BBA07D3}" type="presParOf" srcId="{CBE97C6A-30CA-48C3-8811-AADAF376ABE1}" destId="{F62661B7-9713-4448-B9EC-D7AC26BFF054}" srcOrd="0" destOrd="0" presId="urn:microsoft.com/office/officeart/2008/layout/HorizontalMultiLevelHierarchy"/>
    <dgm:cxn modelId="{3C9B8AE6-8792-4154-9E18-6EA156DA846E}" type="presParOf" srcId="{CBE97C6A-30CA-48C3-8811-AADAF376ABE1}" destId="{53FCFB60-2DE8-40B6-8EF9-44781C881036}" srcOrd="1" destOrd="0" presId="urn:microsoft.com/office/officeart/2008/layout/HorizontalMultiLevelHierarchy"/>
    <dgm:cxn modelId="{F9DCBADD-AFE0-4EFC-91A5-CEB7DC656728}" type="presParOf" srcId="{809C8242-0585-4C43-8A21-9C2801431C3C}" destId="{DF113F6B-257D-4E80-BC42-3000265AADEB}" srcOrd="4" destOrd="0" presId="urn:microsoft.com/office/officeart/2008/layout/HorizontalMultiLevelHierarchy"/>
    <dgm:cxn modelId="{A89B6501-75D2-482D-9D75-C07BCCCE94E0}" type="presParOf" srcId="{DF113F6B-257D-4E80-BC42-3000265AADEB}" destId="{45FBA213-25BF-443D-B72C-53423F899806}" srcOrd="0" destOrd="0" presId="urn:microsoft.com/office/officeart/2008/layout/HorizontalMultiLevelHierarchy"/>
    <dgm:cxn modelId="{BA946BDD-25AF-405C-AE1D-177AC541B45C}" type="presParOf" srcId="{809C8242-0585-4C43-8A21-9C2801431C3C}" destId="{B246447B-3FE7-4F9F-9861-876FF5D40B1A}" srcOrd="5" destOrd="0" presId="urn:microsoft.com/office/officeart/2008/layout/HorizontalMultiLevelHierarchy"/>
    <dgm:cxn modelId="{FA6E3DB2-7709-4F51-B9FE-2E2C539BAE71}" type="presParOf" srcId="{B246447B-3FE7-4F9F-9861-876FF5D40B1A}" destId="{3470490F-D04D-4CC2-8896-510764C4C3D1}" srcOrd="0" destOrd="0" presId="urn:microsoft.com/office/officeart/2008/layout/HorizontalMultiLevelHierarchy"/>
    <dgm:cxn modelId="{BA6EE0EC-D135-42F6-AFAE-E38C00356911}" type="presParOf" srcId="{B246447B-3FE7-4F9F-9861-876FF5D40B1A}" destId="{46096075-D781-40E5-8819-738E7667F7A0}" srcOrd="1" destOrd="0" presId="urn:microsoft.com/office/officeart/2008/layout/HorizontalMultiLevelHierarchy"/>
    <dgm:cxn modelId="{A08462EF-B854-49F6-8DE2-44BB9DA63CC0}" type="presParOf" srcId="{809C8242-0585-4C43-8A21-9C2801431C3C}" destId="{F81F62D9-224F-4908-B776-032364D84D6A}" srcOrd="6" destOrd="0" presId="urn:microsoft.com/office/officeart/2008/layout/HorizontalMultiLevelHierarchy"/>
    <dgm:cxn modelId="{6C6E7CFB-9528-4FE7-9D95-5D2ED46A8A1A}" type="presParOf" srcId="{F81F62D9-224F-4908-B776-032364D84D6A}" destId="{93A7EB3B-6D42-4FBE-BF27-65325A12038A}" srcOrd="0" destOrd="0" presId="urn:microsoft.com/office/officeart/2008/layout/HorizontalMultiLevelHierarchy"/>
    <dgm:cxn modelId="{41884968-AE18-46E6-8072-4A10AA9F41BB}" type="presParOf" srcId="{809C8242-0585-4C43-8A21-9C2801431C3C}" destId="{EFDAF4EE-4EE8-48D8-98CE-A932E40A8BA1}" srcOrd="7" destOrd="0" presId="urn:microsoft.com/office/officeart/2008/layout/HorizontalMultiLevelHierarchy"/>
    <dgm:cxn modelId="{7D361563-BA18-4D62-82F1-339CC5D7D281}" type="presParOf" srcId="{EFDAF4EE-4EE8-48D8-98CE-A932E40A8BA1}" destId="{177F1D5E-B2F8-4650-8A61-B87C468A762E}" srcOrd="0" destOrd="0" presId="urn:microsoft.com/office/officeart/2008/layout/HorizontalMultiLevelHierarchy"/>
    <dgm:cxn modelId="{C9778DA5-0304-433A-852E-A6D63C56D00A}" type="presParOf" srcId="{EFDAF4EE-4EE8-48D8-98CE-A932E40A8BA1}" destId="{093A294D-8182-4FD8-8A3B-54FB6182BEED}" srcOrd="1" destOrd="0" presId="urn:microsoft.com/office/officeart/2008/layout/HorizontalMultiLevelHierarchy"/>
    <dgm:cxn modelId="{F9EB000B-ECBE-415A-84ED-10016200F19A}" type="presParOf" srcId="{809C8242-0585-4C43-8A21-9C2801431C3C}" destId="{4D83ED6D-57A4-45DD-9E1E-AA5A5A26AC40}" srcOrd="8" destOrd="0" presId="urn:microsoft.com/office/officeart/2008/layout/HorizontalMultiLevelHierarchy"/>
    <dgm:cxn modelId="{BFC2A767-31DF-44DE-A457-E4AE0467E9F4}" type="presParOf" srcId="{4D83ED6D-57A4-45DD-9E1E-AA5A5A26AC40}" destId="{BD05FA04-8C8F-4BEE-9419-BA6AC43E80E0}" srcOrd="0" destOrd="0" presId="urn:microsoft.com/office/officeart/2008/layout/HorizontalMultiLevelHierarchy"/>
    <dgm:cxn modelId="{824DEFA8-1DAC-4A55-969D-163F0DFDF560}" type="presParOf" srcId="{809C8242-0585-4C43-8A21-9C2801431C3C}" destId="{1BE5F496-509C-4E87-AD80-4ED14C848807}" srcOrd="9" destOrd="0" presId="urn:microsoft.com/office/officeart/2008/layout/HorizontalMultiLevelHierarchy"/>
    <dgm:cxn modelId="{ED0B3B93-3D0B-4561-87E2-B83C932C2ECD}" type="presParOf" srcId="{1BE5F496-509C-4E87-AD80-4ED14C848807}" destId="{5983B426-1E47-435D-BBAD-7901DDAD96F7}" srcOrd="0" destOrd="0" presId="urn:microsoft.com/office/officeart/2008/layout/HorizontalMultiLevelHierarchy"/>
    <dgm:cxn modelId="{4ECB68BD-E71B-4684-9E00-FD7263CC9052}" type="presParOf" srcId="{1BE5F496-509C-4E87-AD80-4ED14C848807}" destId="{B518569E-A807-4C5D-90BF-92689EC67D0B}" srcOrd="1" destOrd="0" presId="urn:microsoft.com/office/officeart/2008/layout/HorizontalMultiLevelHierarchy"/>
    <dgm:cxn modelId="{1EAFF247-997B-49B9-93B4-DA816DA30ED0}" type="presParOf" srcId="{809C8242-0585-4C43-8A21-9C2801431C3C}" destId="{2419FBEE-641E-4530-A8DA-6AAB2FCBDB43}" srcOrd="10" destOrd="0" presId="urn:microsoft.com/office/officeart/2008/layout/HorizontalMultiLevelHierarchy"/>
    <dgm:cxn modelId="{B807125D-91C6-4ECC-BFE4-ED670DD42C39}" type="presParOf" srcId="{2419FBEE-641E-4530-A8DA-6AAB2FCBDB43}" destId="{F149DEA8-A5FD-4555-9D58-B7289715D805}" srcOrd="0" destOrd="0" presId="urn:microsoft.com/office/officeart/2008/layout/HorizontalMultiLevelHierarchy"/>
    <dgm:cxn modelId="{1291A4A8-64BC-4617-A0B8-C9E0F62D1F52}" type="presParOf" srcId="{809C8242-0585-4C43-8A21-9C2801431C3C}" destId="{BDB11E5F-A2B7-4251-874D-89DA07DE6708}" srcOrd="11" destOrd="0" presId="urn:microsoft.com/office/officeart/2008/layout/HorizontalMultiLevelHierarchy"/>
    <dgm:cxn modelId="{9ED349DA-2A4E-4B5F-81BE-7913D70174E3}" type="presParOf" srcId="{BDB11E5F-A2B7-4251-874D-89DA07DE6708}" destId="{9C3E5D0E-3B91-4784-98D6-009E7FA58E45}" srcOrd="0" destOrd="0" presId="urn:microsoft.com/office/officeart/2008/layout/HorizontalMultiLevelHierarchy"/>
    <dgm:cxn modelId="{D71DD671-260B-434A-AAA1-C67CE14D1F30}" type="presParOf" srcId="{BDB11E5F-A2B7-4251-874D-89DA07DE6708}" destId="{F04ECE6A-CEE8-4CCF-850A-9EE475E313AC}" srcOrd="1" destOrd="0" presId="urn:microsoft.com/office/officeart/2008/layout/HorizontalMultiLevelHierarchy"/>
    <dgm:cxn modelId="{A67B08ED-452E-40B9-B0CB-AE9939508B29}" type="presParOf" srcId="{07AAD52F-4026-46EA-895B-ED15A2B4A73C}" destId="{C3CE543E-A0C3-4890-88A0-E68DA42B46D4}" srcOrd="2" destOrd="0" presId="urn:microsoft.com/office/officeart/2008/layout/HorizontalMultiLevelHierarchy"/>
    <dgm:cxn modelId="{D9B5C167-D0B5-4EC9-A927-8247F58017D5}" type="presParOf" srcId="{C3CE543E-A0C3-4890-88A0-E68DA42B46D4}" destId="{E0A91147-EEB0-4D8F-A8B6-25F307518532}" srcOrd="0" destOrd="0" presId="urn:microsoft.com/office/officeart/2008/layout/HorizontalMultiLevelHierarchy"/>
    <dgm:cxn modelId="{95090338-AF53-4548-8A2A-77FBA2FF12B9}" type="presParOf" srcId="{07AAD52F-4026-46EA-895B-ED15A2B4A73C}" destId="{091F6BF0-43B0-4DAE-85EC-A2AFD1A77E89}" srcOrd="3" destOrd="0" presId="urn:microsoft.com/office/officeart/2008/layout/HorizontalMultiLevelHierarchy"/>
    <dgm:cxn modelId="{1D24BC07-8299-4194-BC92-C46C06EEDC5D}" type="presParOf" srcId="{091F6BF0-43B0-4DAE-85EC-A2AFD1A77E89}" destId="{9F952EF8-258D-4DFF-88D4-A48CCE3E91E3}" srcOrd="0" destOrd="0" presId="urn:microsoft.com/office/officeart/2008/layout/HorizontalMultiLevelHierarchy"/>
    <dgm:cxn modelId="{D887F396-63B0-4621-90EA-DD36D3EFE31B}" type="presParOf" srcId="{091F6BF0-43B0-4DAE-85EC-A2AFD1A77E89}" destId="{EDA81A89-CD36-4F12-AF14-ABEDD7C75454}" srcOrd="1" destOrd="0" presId="urn:microsoft.com/office/officeart/2008/layout/HorizontalMultiLevelHierarchy"/>
    <dgm:cxn modelId="{3E93F84F-A58F-4BD2-875D-57644E83988A}" type="presParOf" srcId="{07AAD52F-4026-46EA-895B-ED15A2B4A73C}" destId="{0CBAFBEB-2EDF-4B3B-855F-5EF9969F2028}" srcOrd="4" destOrd="0" presId="urn:microsoft.com/office/officeart/2008/layout/HorizontalMultiLevelHierarchy"/>
    <dgm:cxn modelId="{901E8164-C68D-469F-98A1-BE1F40F4C305}" type="presParOf" srcId="{0CBAFBEB-2EDF-4B3B-855F-5EF9969F2028}" destId="{6D66FDFC-4865-4174-B94F-B09F0FB000B8}" srcOrd="0" destOrd="0" presId="urn:microsoft.com/office/officeart/2008/layout/HorizontalMultiLevelHierarchy"/>
    <dgm:cxn modelId="{90EA13A7-A611-4102-8C6C-E30316D9F133}" type="presParOf" srcId="{07AAD52F-4026-46EA-895B-ED15A2B4A73C}" destId="{79B4E44B-4CAD-4F7D-801A-34A9488B1FA5}" srcOrd="5" destOrd="0" presId="urn:microsoft.com/office/officeart/2008/layout/HorizontalMultiLevelHierarchy"/>
    <dgm:cxn modelId="{CC155832-8B46-436F-9C99-76F54371FB81}" type="presParOf" srcId="{79B4E44B-4CAD-4F7D-801A-34A9488B1FA5}" destId="{2B97F1E3-0C6B-4CB8-9F8A-9DD19B791B69}" srcOrd="0" destOrd="0" presId="urn:microsoft.com/office/officeart/2008/layout/HorizontalMultiLevelHierarchy"/>
    <dgm:cxn modelId="{AEC4A68B-0AAD-42EF-8583-549C793CA943}" type="presParOf" srcId="{79B4E44B-4CAD-4F7D-801A-34A9488B1FA5}" destId="{BAD53B40-7E6A-4E2A-A11C-9760088E957A}" srcOrd="1" destOrd="0" presId="urn:microsoft.com/office/officeart/2008/layout/HorizontalMultiLevelHierarchy"/>
    <dgm:cxn modelId="{243BFF3D-20DA-48EF-99B3-16F13F484996}" type="presParOf" srcId="{17FA5C9A-CBC6-4FB3-9DA1-FBDDFDBA43DF}" destId="{D8FA992A-6199-4FEB-8388-EFA8BBB5B487}" srcOrd="2" destOrd="0" presId="urn:microsoft.com/office/officeart/2008/layout/HorizontalMultiLevelHierarchy"/>
    <dgm:cxn modelId="{065B191B-CB22-4858-9B4F-1F079D2D72C7}" type="presParOf" srcId="{D8FA992A-6199-4FEB-8388-EFA8BBB5B487}" destId="{44A1130F-C9A2-4FEB-8525-430F16D946C6}" srcOrd="0" destOrd="0" presId="urn:microsoft.com/office/officeart/2008/layout/HorizontalMultiLevelHierarchy"/>
    <dgm:cxn modelId="{52F48A59-8ED1-4660-A4A4-0A7E09DB16BF}" type="presParOf" srcId="{17FA5C9A-CBC6-4FB3-9DA1-FBDDFDBA43DF}" destId="{781AC57D-871A-4727-A327-E54D0AEB7EE3}" srcOrd="3" destOrd="0" presId="urn:microsoft.com/office/officeart/2008/layout/HorizontalMultiLevelHierarchy"/>
    <dgm:cxn modelId="{94B6D5CE-7499-4767-A130-77672772A3A7}" type="presParOf" srcId="{781AC57D-871A-4727-A327-E54D0AEB7EE3}" destId="{E0520E1F-A7FD-4C76-86D2-8782E0FE8AA1}" srcOrd="0" destOrd="0" presId="urn:microsoft.com/office/officeart/2008/layout/HorizontalMultiLevelHierarchy"/>
    <dgm:cxn modelId="{DF8B3013-79FE-4BC3-BAE0-B9B809FB8A5E}" type="presParOf" srcId="{781AC57D-871A-4727-A327-E54D0AEB7EE3}" destId="{15EF8C18-65D1-4CEE-B514-FACD6D7E7D9A}" srcOrd="1" destOrd="0" presId="urn:microsoft.com/office/officeart/2008/layout/HorizontalMultiLevelHierarchy"/>
    <dgm:cxn modelId="{27CD9457-200D-4129-BD90-743747ED58D8}" type="presParOf" srcId="{15EF8C18-65D1-4CEE-B514-FACD6D7E7D9A}" destId="{048EC75F-54FD-4332-82DB-BB06F930E162}" srcOrd="0" destOrd="0" presId="urn:microsoft.com/office/officeart/2008/layout/HorizontalMultiLevelHierarchy"/>
    <dgm:cxn modelId="{2A231817-181A-4FB3-B9EA-029C340D852D}" type="presParOf" srcId="{048EC75F-54FD-4332-82DB-BB06F930E162}" destId="{5B9363FF-34E5-413E-8589-09402E6B9BB1}" srcOrd="0" destOrd="0" presId="urn:microsoft.com/office/officeart/2008/layout/HorizontalMultiLevelHierarchy"/>
    <dgm:cxn modelId="{778C9B09-84C9-4D64-B78D-3D9E070BE402}" type="presParOf" srcId="{15EF8C18-65D1-4CEE-B514-FACD6D7E7D9A}" destId="{93E4CCAA-98FD-41F7-B097-7988974F629A}" srcOrd="1" destOrd="0" presId="urn:microsoft.com/office/officeart/2008/layout/HorizontalMultiLevelHierarchy"/>
    <dgm:cxn modelId="{E8E72C73-6872-406A-BC22-EDF9760F6EA5}" type="presParOf" srcId="{93E4CCAA-98FD-41F7-B097-7988974F629A}" destId="{DF3B5AA8-17F2-4496-A049-9C3B1C8C87E4}" srcOrd="0" destOrd="0" presId="urn:microsoft.com/office/officeart/2008/layout/HorizontalMultiLevelHierarchy"/>
    <dgm:cxn modelId="{FFED3E5E-4424-4943-AF34-1C953F5384F0}" type="presParOf" srcId="{93E4CCAA-98FD-41F7-B097-7988974F629A}" destId="{C27AB714-077C-4D09-BC9B-86AFDF9C5900}" srcOrd="1" destOrd="0" presId="urn:microsoft.com/office/officeart/2008/layout/HorizontalMultiLevelHierarchy"/>
    <dgm:cxn modelId="{2DCD344F-A4A9-4844-8C9B-C7B9CFB71B70}" type="presParOf" srcId="{15EF8C18-65D1-4CEE-B514-FACD6D7E7D9A}" destId="{E60C7B13-5B0F-4C09-B6EE-FE92A844F026}" srcOrd="2" destOrd="0" presId="urn:microsoft.com/office/officeart/2008/layout/HorizontalMultiLevelHierarchy"/>
    <dgm:cxn modelId="{D1EE3533-D574-4EB0-87A3-1D9D7364304A}" type="presParOf" srcId="{E60C7B13-5B0F-4C09-B6EE-FE92A844F026}" destId="{9F13DE42-6271-404B-922F-AED7DDF32C9D}" srcOrd="0" destOrd="0" presId="urn:microsoft.com/office/officeart/2008/layout/HorizontalMultiLevelHierarchy"/>
    <dgm:cxn modelId="{289E61E8-156A-491C-8DC1-A300EB61FCF4}" type="presParOf" srcId="{15EF8C18-65D1-4CEE-B514-FACD6D7E7D9A}" destId="{3A6E6F35-086A-4505-A71E-3A63D95B6E14}" srcOrd="3" destOrd="0" presId="urn:microsoft.com/office/officeart/2008/layout/HorizontalMultiLevelHierarchy"/>
    <dgm:cxn modelId="{98A1136F-608F-499B-B440-76C199CA2FDE}" type="presParOf" srcId="{3A6E6F35-086A-4505-A71E-3A63D95B6E14}" destId="{5AD9D61B-396A-468E-8123-18804A9D1358}" srcOrd="0" destOrd="0" presId="urn:microsoft.com/office/officeart/2008/layout/HorizontalMultiLevelHierarchy"/>
    <dgm:cxn modelId="{804B74FC-A4CF-4DF1-871B-22A246ECDB8D}" type="presParOf" srcId="{3A6E6F35-086A-4505-A71E-3A63D95B6E14}" destId="{0181B0DC-0EE8-4192-ADE2-A060F662112B}" srcOrd="1" destOrd="0" presId="urn:microsoft.com/office/officeart/2008/layout/HorizontalMultiLevelHierarchy"/>
    <dgm:cxn modelId="{066AD0C0-C8BE-48C1-83B7-C2DE052668DB}" type="presParOf" srcId="{17FA5C9A-CBC6-4FB3-9DA1-FBDDFDBA43DF}" destId="{1607EAA6-75DF-454F-B9E3-60891BF7B6F1}" srcOrd="4" destOrd="0" presId="urn:microsoft.com/office/officeart/2008/layout/HorizontalMultiLevelHierarchy"/>
    <dgm:cxn modelId="{DEF89438-DE1B-4166-BF3C-DD1A16D8958C}" type="presParOf" srcId="{1607EAA6-75DF-454F-B9E3-60891BF7B6F1}" destId="{A698FC4E-B7EE-4686-9932-BB334B4E30AC}" srcOrd="0" destOrd="0" presId="urn:microsoft.com/office/officeart/2008/layout/HorizontalMultiLevelHierarchy"/>
    <dgm:cxn modelId="{859C5C2D-D03F-48AC-AD4A-F7BF79E2813F}" type="presParOf" srcId="{17FA5C9A-CBC6-4FB3-9DA1-FBDDFDBA43DF}" destId="{E2C2A9DC-C57B-4578-9628-EAEBF47672B6}" srcOrd="5" destOrd="0" presId="urn:microsoft.com/office/officeart/2008/layout/HorizontalMultiLevelHierarchy"/>
    <dgm:cxn modelId="{AFDCA77E-44A8-4D5C-B5CF-A293C75A5FD8}" type="presParOf" srcId="{E2C2A9DC-C57B-4578-9628-EAEBF47672B6}" destId="{DB63CAA8-3D48-4721-A8FF-77AE1E63440D}" srcOrd="0" destOrd="0" presId="urn:microsoft.com/office/officeart/2008/layout/HorizontalMultiLevelHierarchy"/>
    <dgm:cxn modelId="{A6DD04C5-889B-4395-9B3B-5FAB5A277C16}" type="presParOf" srcId="{E2C2A9DC-C57B-4578-9628-EAEBF47672B6}" destId="{38C7C84D-E161-4154-A66E-7A7685585F41}" srcOrd="1" destOrd="0" presId="urn:microsoft.com/office/officeart/2008/layout/HorizontalMultiLevelHierarchy"/>
    <dgm:cxn modelId="{50B51157-8527-4207-AF95-893B549669A8}" type="presParOf" srcId="{38C7C84D-E161-4154-A66E-7A7685585F41}" destId="{1D8CDB02-4004-4D2C-BC5D-EEC66FA20FE1}" srcOrd="0" destOrd="0" presId="urn:microsoft.com/office/officeart/2008/layout/HorizontalMultiLevelHierarchy"/>
    <dgm:cxn modelId="{B54E66AD-5AD0-4D99-BBBF-5938704FC9FC}" type="presParOf" srcId="{1D8CDB02-4004-4D2C-BC5D-EEC66FA20FE1}" destId="{BCDA9E6E-DABA-44F5-B6B3-C915771DB848}" srcOrd="0" destOrd="0" presId="urn:microsoft.com/office/officeart/2008/layout/HorizontalMultiLevelHierarchy"/>
    <dgm:cxn modelId="{2C9C3883-83BD-4783-B96C-EA5C295F94AD}" type="presParOf" srcId="{38C7C84D-E161-4154-A66E-7A7685585F41}" destId="{FB8EEA57-19E0-4081-9AE0-13DE31402671}" srcOrd="1" destOrd="0" presId="urn:microsoft.com/office/officeart/2008/layout/HorizontalMultiLevelHierarchy"/>
    <dgm:cxn modelId="{8C5B9541-AC80-49A0-AF53-2F62C594D66A}" type="presParOf" srcId="{FB8EEA57-19E0-4081-9AE0-13DE31402671}" destId="{1A7A2BEE-F9DC-40CC-82EB-B3702DBFDE66}" srcOrd="0" destOrd="0" presId="urn:microsoft.com/office/officeart/2008/layout/HorizontalMultiLevelHierarchy"/>
    <dgm:cxn modelId="{7E61521F-79FC-4F30-8E28-70B8E9929EB8}" type="presParOf" srcId="{FB8EEA57-19E0-4081-9AE0-13DE31402671}" destId="{C9C1C1A9-DC1C-4383-BE7E-89800EA0CDC2}" srcOrd="1" destOrd="0" presId="urn:microsoft.com/office/officeart/2008/layout/HorizontalMultiLevelHierarchy"/>
    <dgm:cxn modelId="{8DD10643-AA87-426E-8752-132001F31B8C}" type="presParOf" srcId="{38C7C84D-E161-4154-A66E-7A7685585F41}" destId="{0E33B061-A224-485D-BE39-EBD534AD0AD8}" srcOrd="2" destOrd="0" presId="urn:microsoft.com/office/officeart/2008/layout/HorizontalMultiLevelHierarchy"/>
    <dgm:cxn modelId="{9E35B394-83D5-447B-BC75-4BA0888FA7D1}" type="presParOf" srcId="{0E33B061-A224-485D-BE39-EBD534AD0AD8}" destId="{61FCF744-230C-4E73-B9E5-3F2BB760F930}" srcOrd="0" destOrd="0" presId="urn:microsoft.com/office/officeart/2008/layout/HorizontalMultiLevelHierarchy"/>
    <dgm:cxn modelId="{0F8569C8-98AD-4CBD-9A69-02AD7FDEC526}" type="presParOf" srcId="{38C7C84D-E161-4154-A66E-7A7685585F41}" destId="{A15B890D-7DE1-4B79-8F6C-99D79BE9C4D5}" srcOrd="3" destOrd="0" presId="urn:microsoft.com/office/officeart/2008/layout/HorizontalMultiLevelHierarchy"/>
    <dgm:cxn modelId="{20648BF8-61C4-44A5-B1A6-7DDCEFC00750}" type="presParOf" srcId="{A15B890D-7DE1-4B79-8F6C-99D79BE9C4D5}" destId="{9513823F-B17E-457B-8F02-940FB9AD3D31}" srcOrd="0" destOrd="0" presId="urn:microsoft.com/office/officeart/2008/layout/HorizontalMultiLevelHierarchy"/>
    <dgm:cxn modelId="{7FA6F7F5-CD81-41C2-9768-E40A43A78E0F}" type="presParOf" srcId="{A15B890D-7DE1-4B79-8F6C-99D79BE9C4D5}" destId="{7D9B2586-7290-4C17-AEC6-ACB940A99737}" srcOrd="1" destOrd="0" presId="urn:microsoft.com/office/officeart/2008/layout/HorizontalMultiLevelHierarchy"/>
    <dgm:cxn modelId="{83AA6B55-0E5B-468D-A49E-24B9B96712AF}" type="presParOf" srcId="{7D9B2586-7290-4C17-AEC6-ACB940A99737}" destId="{39E5365C-3164-4242-AE5A-6ED7C27307F6}" srcOrd="0" destOrd="0" presId="urn:microsoft.com/office/officeart/2008/layout/HorizontalMultiLevelHierarchy"/>
    <dgm:cxn modelId="{C7A3E023-79D4-4A84-B013-BF9441DDA8F8}" type="presParOf" srcId="{39E5365C-3164-4242-AE5A-6ED7C27307F6}" destId="{5FC16885-048D-4262-9431-F58132A525E8}" srcOrd="0" destOrd="0" presId="urn:microsoft.com/office/officeart/2008/layout/HorizontalMultiLevelHierarchy"/>
    <dgm:cxn modelId="{5730BB98-F665-4B13-A46F-5C9DBAF299C1}" type="presParOf" srcId="{7D9B2586-7290-4C17-AEC6-ACB940A99737}" destId="{ABED4A67-0DB4-475B-A2F2-89C94109FB88}" srcOrd="1" destOrd="0" presId="urn:microsoft.com/office/officeart/2008/layout/HorizontalMultiLevelHierarchy"/>
    <dgm:cxn modelId="{4C53277F-C987-4278-8E32-1EC878E446C1}" type="presParOf" srcId="{ABED4A67-0DB4-475B-A2F2-89C94109FB88}" destId="{199C14F9-FC18-401B-B188-4F9CB42CE20C}" srcOrd="0" destOrd="0" presId="urn:microsoft.com/office/officeart/2008/layout/HorizontalMultiLevelHierarchy"/>
    <dgm:cxn modelId="{C7E4B3AC-191C-4721-A062-B7851C690217}" type="presParOf" srcId="{ABED4A67-0DB4-475B-A2F2-89C94109FB88}" destId="{49F88B8D-9E55-435B-847E-A51134155E70}" srcOrd="1" destOrd="0" presId="urn:microsoft.com/office/officeart/2008/layout/HorizontalMultiLevelHierarchy"/>
    <dgm:cxn modelId="{38F55045-20A5-488F-8069-16FA0BE9588F}" type="presParOf" srcId="{7D9B2586-7290-4C17-AEC6-ACB940A99737}" destId="{4E169E12-2B25-4F7A-8527-81F7DE5AA46D}" srcOrd="2" destOrd="0" presId="urn:microsoft.com/office/officeart/2008/layout/HorizontalMultiLevelHierarchy"/>
    <dgm:cxn modelId="{43F43CA6-B4FE-40FB-B3EB-D9EB17314530}" type="presParOf" srcId="{4E169E12-2B25-4F7A-8527-81F7DE5AA46D}" destId="{472378CA-7FA0-444D-9359-95323C955C73}" srcOrd="0" destOrd="0" presId="urn:microsoft.com/office/officeart/2008/layout/HorizontalMultiLevelHierarchy"/>
    <dgm:cxn modelId="{201DA4E4-57EA-4231-AD6F-7246F88730D9}" type="presParOf" srcId="{7D9B2586-7290-4C17-AEC6-ACB940A99737}" destId="{1DF85308-C93C-4A38-9E3B-C2B4BFCEE843}" srcOrd="3" destOrd="0" presId="urn:microsoft.com/office/officeart/2008/layout/HorizontalMultiLevelHierarchy"/>
    <dgm:cxn modelId="{4AC45D2D-3C4D-48A5-B8C8-B9CFE8744947}" type="presParOf" srcId="{1DF85308-C93C-4A38-9E3B-C2B4BFCEE843}" destId="{727FF3C3-271E-4345-9DBD-B0739435536C}" srcOrd="0" destOrd="0" presId="urn:microsoft.com/office/officeart/2008/layout/HorizontalMultiLevelHierarchy"/>
    <dgm:cxn modelId="{F1F2FF22-C2AC-4EB3-8602-18B5CE706EB8}" type="presParOf" srcId="{1DF85308-C93C-4A38-9E3B-C2B4BFCEE843}" destId="{8254A36C-DD63-4D4B-B5B1-339AB4114B19}" srcOrd="1" destOrd="0" presId="urn:microsoft.com/office/officeart/2008/layout/HorizontalMultiLevelHierarchy"/>
    <dgm:cxn modelId="{DAA949B9-0FD6-44F5-8FE0-1F0AC0C01AA1}" type="presParOf" srcId="{38C7C84D-E161-4154-A66E-7A7685585F41}" destId="{2652893E-695A-44DE-BC06-BD3D0D3BF827}" srcOrd="4" destOrd="0" presId="urn:microsoft.com/office/officeart/2008/layout/HorizontalMultiLevelHierarchy"/>
    <dgm:cxn modelId="{5E37C64F-1655-4FCD-8367-C2F0234C6318}" type="presParOf" srcId="{2652893E-695A-44DE-BC06-BD3D0D3BF827}" destId="{1E883831-1D28-4A17-9FFE-6C844F8A0E56}" srcOrd="0" destOrd="0" presId="urn:microsoft.com/office/officeart/2008/layout/HorizontalMultiLevelHierarchy"/>
    <dgm:cxn modelId="{70678B51-AD1C-402E-9464-12ED30E1380F}" type="presParOf" srcId="{38C7C84D-E161-4154-A66E-7A7685585F41}" destId="{1181E27F-0067-4F47-89CD-D646BF7830E5}" srcOrd="5" destOrd="0" presId="urn:microsoft.com/office/officeart/2008/layout/HorizontalMultiLevelHierarchy"/>
    <dgm:cxn modelId="{5D2337C4-5587-4AE9-A954-4F85D4C271FC}" type="presParOf" srcId="{1181E27F-0067-4F47-89CD-D646BF7830E5}" destId="{924559C1-3B47-48E2-8699-FF975ACEC992}" srcOrd="0" destOrd="0" presId="urn:microsoft.com/office/officeart/2008/layout/HorizontalMultiLevelHierarchy"/>
    <dgm:cxn modelId="{62542EE4-6314-4ADF-AB99-4596A185DA81}" type="presParOf" srcId="{1181E27F-0067-4F47-89CD-D646BF7830E5}" destId="{BBA19DFA-BB0C-4DC0-88CB-359630D13CA2}" srcOrd="1" destOrd="0" presId="urn:microsoft.com/office/officeart/2008/layout/HorizontalMultiLevelHierarchy"/>
    <dgm:cxn modelId="{79B47009-B26D-4DFA-8A2B-2F11A49AFE91}" type="presParOf" srcId="{17FA5C9A-CBC6-4FB3-9DA1-FBDDFDBA43DF}" destId="{68752E2F-D40B-412D-8E42-364D5918CCAD}" srcOrd="6" destOrd="0" presId="urn:microsoft.com/office/officeart/2008/layout/HorizontalMultiLevelHierarchy"/>
    <dgm:cxn modelId="{DFD0AC9D-AFB0-48F5-95FF-B28875DC5A15}" type="presParOf" srcId="{68752E2F-D40B-412D-8E42-364D5918CCAD}" destId="{A527B562-BFFA-4749-B780-ADBBFDC92521}" srcOrd="0" destOrd="0" presId="urn:microsoft.com/office/officeart/2008/layout/HorizontalMultiLevelHierarchy"/>
    <dgm:cxn modelId="{D555EC68-6BFB-45BA-A090-90C1E9A921DA}" type="presParOf" srcId="{17FA5C9A-CBC6-4FB3-9DA1-FBDDFDBA43DF}" destId="{C03E2968-D23B-4B3D-BBFB-AE15FE6B0522}" srcOrd="7" destOrd="0" presId="urn:microsoft.com/office/officeart/2008/layout/HorizontalMultiLevelHierarchy"/>
    <dgm:cxn modelId="{21072DB9-5B47-43BE-9906-D8FF5A141D50}" type="presParOf" srcId="{C03E2968-D23B-4B3D-BBFB-AE15FE6B0522}" destId="{8E365E5A-8953-4A2A-BB7F-485713913995}" srcOrd="0" destOrd="0" presId="urn:microsoft.com/office/officeart/2008/layout/HorizontalMultiLevelHierarchy"/>
    <dgm:cxn modelId="{2AAE5197-54F4-434F-A77E-747D5360C76B}" type="presParOf" srcId="{C03E2968-D23B-4B3D-BBFB-AE15FE6B0522}" destId="{D931F2A2-B0C7-4369-9253-BDE7663C5367}" srcOrd="1" destOrd="0" presId="urn:microsoft.com/office/officeart/2008/layout/HorizontalMultiLevelHierarchy"/>
    <dgm:cxn modelId="{374CE742-B1FE-4597-9259-FF00A0559695}" type="presParOf" srcId="{D931F2A2-B0C7-4369-9253-BDE7663C5367}" destId="{905701FD-08CC-459A-B093-29EE93606F0F}" srcOrd="0" destOrd="0" presId="urn:microsoft.com/office/officeart/2008/layout/HorizontalMultiLevelHierarchy"/>
    <dgm:cxn modelId="{90014C60-BF79-49C0-977B-848B4B02D027}" type="presParOf" srcId="{905701FD-08CC-459A-B093-29EE93606F0F}" destId="{0AFE676B-3A86-4BFC-AE02-DD7308059B3E}" srcOrd="0" destOrd="0" presId="urn:microsoft.com/office/officeart/2008/layout/HorizontalMultiLevelHierarchy"/>
    <dgm:cxn modelId="{6FB59B1B-F984-4EA6-B58D-BDE873EDF406}" type="presParOf" srcId="{D931F2A2-B0C7-4369-9253-BDE7663C5367}" destId="{C132D529-2181-4F3E-A9A6-698EC3A947B6}" srcOrd="1" destOrd="0" presId="urn:microsoft.com/office/officeart/2008/layout/HorizontalMultiLevelHierarchy"/>
    <dgm:cxn modelId="{F34F316E-27B1-429A-AA23-0DEE7C8EF5F7}" type="presParOf" srcId="{C132D529-2181-4F3E-A9A6-698EC3A947B6}" destId="{F098A930-9DDC-403D-8A45-C2605D30E079}" srcOrd="0" destOrd="0" presId="urn:microsoft.com/office/officeart/2008/layout/HorizontalMultiLevelHierarchy"/>
    <dgm:cxn modelId="{9FF326E1-BF03-43DF-B8B4-CBB2DFE20E90}" type="presParOf" srcId="{C132D529-2181-4F3E-A9A6-698EC3A947B6}" destId="{75D24681-6A21-47CC-BC94-4A3B49E5A32D}" srcOrd="1" destOrd="0" presId="urn:microsoft.com/office/officeart/2008/layout/HorizontalMultiLevelHierarchy"/>
    <dgm:cxn modelId="{0DAD043F-A838-48BE-AB5B-FFEC6D8EE064}" type="presParOf" srcId="{D931F2A2-B0C7-4369-9253-BDE7663C5367}" destId="{A32916A5-0301-4156-A9B6-9035390CE974}" srcOrd="2" destOrd="0" presId="urn:microsoft.com/office/officeart/2008/layout/HorizontalMultiLevelHierarchy"/>
    <dgm:cxn modelId="{14189501-66EB-48D4-80B4-4C7AAAE7DCD0}" type="presParOf" srcId="{A32916A5-0301-4156-A9B6-9035390CE974}" destId="{59D75DA1-102D-4B00-B1C0-5DA69527139E}" srcOrd="0" destOrd="0" presId="urn:microsoft.com/office/officeart/2008/layout/HorizontalMultiLevelHierarchy"/>
    <dgm:cxn modelId="{5C4E76BD-FD66-41C2-9277-60D730FF592D}" type="presParOf" srcId="{D931F2A2-B0C7-4369-9253-BDE7663C5367}" destId="{0369C8F9-AC2C-4091-949E-EBF28D8662BA}" srcOrd="3" destOrd="0" presId="urn:microsoft.com/office/officeart/2008/layout/HorizontalMultiLevelHierarchy"/>
    <dgm:cxn modelId="{2EE8B5B4-D796-4164-9084-A2D37B45A48C}" type="presParOf" srcId="{0369C8F9-AC2C-4091-949E-EBF28D8662BA}" destId="{9EF761B1-B7AB-403A-BE76-D315FCA8C8EF}" srcOrd="0" destOrd="0" presId="urn:microsoft.com/office/officeart/2008/layout/HorizontalMultiLevelHierarchy"/>
    <dgm:cxn modelId="{9E91AC24-01BA-4CF5-8914-585914971CCA}" type="presParOf" srcId="{0369C8F9-AC2C-4091-949E-EBF28D8662BA}" destId="{48C7BC67-0C57-4B27-BDF7-0F4A91D86D26}" srcOrd="1" destOrd="0" presId="urn:microsoft.com/office/officeart/2008/layout/HorizontalMultiLevelHierarchy"/>
    <dgm:cxn modelId="{A480A342-8B69-4C09-9773-E1C8664C5C0F}" type="presParOf" srcId="{17FA5C9A-CBC6-4FB3-9DA1-FBDDFDBA43DF}" destId="{DBC9353C-613D-4475-BD06-6FE68036F8E9}" srcOrd="8" destOrd="0" presId="urn:microsoft.com/office/officeart/2008/layout/HorizontalMultiLevelHierarchy"/>
    <dgm:cxn modelId="{FACE7A05-AB39-4D26-B6C6-A1819D7EC3B8}" type="presParOf" srcId="{DBC9353C-613D-4475-BD06-6FE68036F8E9}" destId="{D300CA1A-EDA0-41CD-8CA6-5E510FF3416A}" srcOrd="0" destOrd="0" presId="urn:microsoft.com/office/officeart/2008/layout/HorizontalMultiLevelHierarchy"/>
    <dgm:cxn modelId="{3F351ABE-5AAA-45F3-9C89-5D96DD59E62F}" type="presParOf" srcId="{17FA5C9A-CBC6-4FB3-9DA1-FBDDFDBA43DF}" destId="{FE39312A-1A89-4B85-8C7D-5BCCE565F242}" srcOrd="9" destOrd="0" presId="urn:microsoft.com/office/officeart/2008/layout/HorizontalMultiLevelHierarchy"/>
    <dgm:cxn modelId="{A8D33A48-6F11-411F-9817-48928A43CD9C}" type="presParOf" srcId="{FE39312A-1A89-4B85-8C7D-5BCCE565F242}" destId="{6EEF32E5-717F-4A7D-8B7F-520FF7DF2A52}" srcOrd="0" destOrd="0" presId="urn:microsoft.com/office/officeart/2008/layout/HorizontalMultiLevelHierarchy"/>
    <dgm:cxn modelId="{659B0B1F-D0CD-48FA-BE16-C04ADFEA3380}" type="presParOf" srcId="{FE39312A-1A89-4B85-8C7D-5BCCE565F242}" destId="{35A07D8E-9FC8-4248-B803-DDE53D47F664}" srcOrd="1" destOrd="0" presId="urn:microsoft.com/office/officeart/2008/layout/HorizontalMultiLevelHierarchy"/>
    <dgm:cxn modelId="{DF1809B0-8494-45BC-98F3-5E7D6DA88CA3}" type="presParOf" srcId="{17FA5C9A-CBC6-4FB3-9DA1-FBDDFDBA43DF}" destId="{C3F654FD-9985-49A7-89CE-225C3CD93819}" srcOrd="10" destOrd="0" presId="urn:microsoft.com/office/officeart/2008/layout/HorizontalMultiLevelHierarchy"/>
    <dgm:cxn modelId="{7C3CE8C3-EED1-434D-BCD5-E2771157607F}" type="presParOf" srcId="{C3F654FD-9985-49A7-89CE-225C3CD93819}" destId="{01FE5B31-0CE9-4B1A-AB10-ABA2A2999E8F}" srcOrd="0" destOrd="0" presId="urn:microsoft.com/office/officeart/2008/layout/HorizontalMultiLevelHierarchy"/>
    <dgm:cxn modelId="{B36A408F-0051-4863-95E8-7F4CD414466E}" type="presParOf" srcId="{17FA5C9A-CBC6-4FB3-9DA1-FBDDFDBA43DF}" destId="{2908CBD6-5DD6-4362-BE9F-E76A86F44F89}" srcOrd="11" destOrd="0" presId="urn:microsoft.com/office/officeart/2008/layout/HorizontalMultiLevelHierarchy"/>
    <dgm:cxn modelId="{822FE8F4-968B-4590-A524-ED81284467E0}" type="presParOf" srcId="{2908CBD6-5DD6-4362-BE9F-E76A86F44F89}" destId="{FEFB73F0-BB1B-40D2-9C3E-2D5342CA5BB1}" srcOrd="0" destOrd="0" presId="urn:microsoft.com/office/officeart/2008/layout/HorizontalMultiLevelHierarchy"/>
    <dgm:cxn modelId="{20EF4873-9EB3-4077-AAC1-B43F8AFB182B}" type="presParOf" srcId="{2908CBD6-5DD6-4362-BE9F-E76A86F44F89}" destId="{97BF8B08-B823-424E-AF5E-96636C5CC07C}" srcOrd="1" destOrd="0" presId="urn:microsoft.com/office/officeart/2008/layout/HorizontalMultiLevelHierarchy"/>
    <dgm:cxn modelId="{9275C045-8D78-478F-9F33-329A955C9552}" type="presParOf" srcId="{17FA5C9A-CBC6-4FB3-9DA1-FBDDFDBA43DF}" destId="{E05CC5B2-CCAD-4957-BA84-D25947CF8699}" srcOrd="12" destOrd="0" presId="urn:microsoft.com/office/officeart/2008/layout/HorizontalMultiLevelHierarchy"/>
    <dgm:cxn modelId="{D78ED54E-B676-41EF-B9C2-D6E9A988031B}" type="presParOf" srcId="{E05CC5B2-CCAD-4957-BA84-D25947CF8699}" destId="{6CC7A997-F871-46BA-AD4D-9D799293A34F}" srcOrd="0" destOrd="0" presId="urn:microsoft.com/office/officeart/2008/layout/HorizontalMultiLevelHierarchy"/>
    <dgm:cxn modelId="{FF8ED175-9BA0-49B3-BBE1-334D40D725A3}" type="presParOf" srcId="{17FA5C9A-CBC6-4FB3-9DA1-FBDDFDBA43DF}" destId="{669778EE-E774-49B9-960E-AE0AFB90FAB8}" srcOrd="13" destOrd="0" presId="urn:microsoft.com/office/officeart/2008/layout/HorizontalMultiLevelHierarchy"/>
    <dgm:cxn modelId="{E6FE2BE0-434C-4DD4-992F-4864DD878CE9}" type="presParOf" srcId="{669778EE-E774-49B9-960E-AE0AFB90FAB8}" destId="{82BAAB47-8C45-45B5-B097-84C968654B1C}" srcOrd="0" destOrd="0" presId="urn:microsoft.com/office/officeart/2008/layout/HorizontalMultiLevelHierarchy"/>
    <dgm:cxn modelId="{0667D3AA-CB94-4EEB-89EE-CD6EBBC01E8E}" type="presParOf" srcId="{669778EE-E774-49B9-960E-AE0AFB90FAB8}" destId="{06F36EDE-8638-44A9-AD60-174CE88B2E9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5CC5B2-CCAD-4957-BA84-D25947CF8699}">
      <dsp:nvSpPr>
        <dsp:cNvPr id="0" name=""/>
        <dsp:cNvSpPr/>
      </dsp:nvSpPr>
      <dsp:spPr>
        <a:xfrm>
          <a:off x="433841" y="5669856"/>
          <a:ext cx="91440" cy="31195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6127" y="0"/>
              </a:lnTo>
              <a:lnTo>
                <a:pt x="46127" y="3119507"/>
              </a:lnTo>
              <a:lnTo>
                <a:pt x="46535" y="3119507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/>
        </a:p>
      </dsp:txBody>
      <dsp:txXfrm>
        <a:off x="401573" y="7151622"/>
        <a:ext cx="155975" cy="155975"/>
      </dsp:txXfrm>
    </dsp:sp>
    <dsp:sp modelId="{C3F654FD-9985-49A7-89CE-225C3CD93819}">
      <dsp:nvSpPr>
        <dsp:cNvPr id="0" name=""/>
        <dsp:cNvSpPr/>
      </dsp:nvSpPr>
      <dsp:spPr>
        <a:xfrm>
          <a:off x="433841" y="5669856"/>
          <a:ext cx="91440" cy="251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6135" y="0"/>
              </a:lnTo>
              <a:lnTo>
                <a:pt x="46135" y="2513641"/>
              </a:lnTo>
              <a:lnTo>
                <a:pt x="46550" y="251364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900" kern="1200"/>
        </a:p>
      </dsp:txBody>
      <dsp:txXfrm>
        <a:off x="416720" y="6863836"/>
        <a:ext cx="125682" cy="125682"/>
      </dsp:txXfrm>
    </dsp:sp>
    <dsp:sp modelId="{DBC9353C-613D-4475-BD06-6FE68036F8E9}">
      <dsp:nvSpPr>
        <dsp:cNvPr id="0" name=""/>
        <dsp:cNvSpPr/>
      </dsp:nvSpPr>
      <dsp:spPr>
        <a:xfrm>
          <a:off x="430580" y="5669856"/>
          <a:ext cx="91440" cy="1934033"/>
        </a:xfrm>
        <a:custGeom>
          <a:avLst/>
          <a:gdLst/>
          <a:ahLst/>
          <a:cxnLst/>
          <a:rect l="0" t="0" r="0" b="0"/>
          <a:pathLst>
            <a:path>
              <a:moveTo>
                <a:pt x="48980" y="0"/>
              </a:moveTo>
              <a:lnTo>
                <a:pt x="45720" y="193403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427949" y="6588522"/>
        <a:ext cx="96701" cy="96701"/>
      </dsp:txXfrm>
    </dsp:sp>
    <dsp:sp modelId="{A32916A5-0301-4156-A9B6-9035390CE974}">
      <dsp:nvSpPr>
        <dsp:cNvPr id="0" name=""/>
        <dsp:cNvSpPr/>
      </dsp:nvSpPr>
      <dsp:spPr>
        <a:xfrm>
          <a:off x="2360688" y="7014030"/>
          <a:ext cx="313521" cy="298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760" y="0"/>
              </a:lnTo>
              <a:lnTo>
                <a:pt x="156760" y="298705"/>
              </a:lnTo>
              <a:lnTo>
                <a:pt x="313521" y="29870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506622" y="7152557"/>
        <a:ext cx="21651" cy="21651"/>
      </dsp:txXfrm>
    </dsp:sp>
    <dsp:sp modelId="{905701FD-08CC-459A-B093-29EE93606F0F}">
      <dsp:nvSpPr>
        <dsp:cNvPr id="0" name=""/>
        <dsp:cNvSpPr/>
      </dsp:nvSpPr>
      <dsp:spPr>
        <a:xfrm>
          <a:off x="2360688" y="6715325"/>
          <a:ext cx="313521" cy="298705"/>
        </a:xfrm>
        <a:custGeom>
          <a:avLst/>
          <a:gdLst/>
          <a:ahLst/>
          <a:cxnLst/>
          <a:rect l="0" t="0" r="0" b="0"/>
          <a:pathLst>
            <a:path>
              <a:moveTo>
                <a:pt x="0" y="298705"/>
              </a:moveTo>
              <a:lnTo>
                <a:pt x="156760" y="298705"/>
              </a:lnTo>
              <a:lnTo>
                <a:pt x="156760" y="0"/>
              </a:lnTo>
              <a:lnTo>
                <a:pt x="313521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506622" y="6853852"/>
        <a:ext cx="21651" cy="21651"/>
      </dsp:txXfrm>
    </dsp:sp>
    <dsp:sp modelId="{68752E2F-D40B-412D-8E42-364D5918CCAD}">
      <dsp:nvSpPr>
        <dsp:cNvPr id="0" name=""/>
        <dsp:cNvSpPr/>
      </dsp:nvSpPr>
      <dsp:spPr>
        <a:xfrm>
          <a:off x="479561" y="5669856"/>
          <a:ext cx="313521" cy="1344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760" y="0"/>
              </a:lnTo>
              <a:lnTo>
                <a:pt x="156760" y="1344174"/>
              </a:lnTo>
              <a:lnTo>
                <a:pt x="313521" y="1344174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601815" y="6307437"/>
        <a:ext cx="69012" cy="69012"/>
      </dsp:txXfrm>
    </dsp:sp>
    <dsp:sp modelId="{2652893E-695A-44DE-BC06-BD3D0D3BF827}">
      <dsp:nvSpPr>
        <dsp:cNvPr id="0" name=""/>
        <dsp:cNvSpPr/>
      </dsp:nvSpPr>
      <dsp:spPr>
        <a:xfrm>
          <a:off x="2360688" y="5520503"/>
          <a:ext cx="313521" cy="597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760" y="0"/>
              </a:lnTo>
              <a:lnTo>
                <a:pt x="156760" y="597410"/>
              </a:lnTo>
              <a:lnTo>
                <a:pt x="313521" y="59741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500581" y="5802342"/>
        <a:ext cx="33734" cy="33734"/>
      </dsp:txXfrm>
    </dsp:sp>
    <dsp:sp modelId="{4E169E12-2B25-4F7A-8527-81F7DE5AA46D}">
      <dsp:nvSpPr>
        <dsp:cNvPr id="0" name=""/>
        <dsp:cNvSpPr/>
      </dsp:nvSpPr>
      <dsp:spPr>
        <a:xfrm>
          <a:off x="4241815" y="5520503"/>
          <a:ext cx="313521" cy="298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760" y="0"/>
              </a:lnTo>
              <a:lnTo>
                <a:pt x="156760" y="298705"/>
              </a:lnTo>
              <a:lnTo>
                <a:pt x="313521" y="29870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387750" y="5659030"/>
        <a:ext cx="21651" cy="21651"/>
      </dsp:txXfrm>
    </dsp:sp>
    <dsp:sp modelId="{39E5365C-3164-4242-AE5A-6ED7C27307F6}">
      <dsp:nvSpPr>
        <dsp:cNvPr id="0" name=""/>
        <dsp:cNvSpPr/>
      </dsp:nvSpPr>
      <dsp:spPr>
        <a:xfrm>
          <a:off x="4241815" y="5221798"/>
          <a:ext cx="313521" cy="298705"/>
        </a:xfrm>
        <a:custGeom>
          <a:avLst/>
          <a:gdLst/>
          <a:ahLst/>
          <a:cxnLst/>
          <a:rect l="0" t="0" r="0" b="0"/>
          <a:pathLst>
            <a:path>
              <a:moveTo>
                <a:pt x="0" y="298705"/>
              </a:moveTo>
              <a:lnTo>
                <a:pt x="156760" y="298705"/>
              </a:lnTo>
              <a:lnTo>
                <a:pt x="156760" y="0"/>
              </a:lnTo>
              <a:lnTo>
                <a:pt x="313521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387750" y="5360325"/>
        <a:ext cx="21651" cy="21651"/>
      </dsp:txXfrm>
    </dsp:sp>
    <dsp:sp modelId="{0E33B061-A224-485D-BE39-EBD534AD0AD8}">
      <dsp:nvSpPr>
        <dsp:cNvPr id="0" name=""/>
        <dsp:cNvSpPr/>
      </dsp:nvSpPr>
      <dsp:spPr>
        <a:xfrm>
          <a:off x="2360688" y="5474783"/>
          <a:ext cx="31352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3521" y="4572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509610" y="5512665"/>
        <a:ext cx="15676" cy="15676"/>
      </dsp:txXfrm>
    </dsp:sp>
    <dsp:sp modelId="{1D8CDB02-4004-4D2C-BC5D-EEC66FA20FE1}">
      <dsp:nvSpPr>
        <dsp:cNvPr id="0" name=""/>
        <dsp:cNvSpPr/>
      </dsp:nvSpPr>
      <dsp:spPr>
        <a:xfrm>
          <a:off x="2360688" y="4923092"/>
          <a:ext cx="313521" cy="597410"/>
        </a:xfrm>
        <a:custGeom>
          <a:avLst/>
          <a:gdLst/>
          <a:ahLst/>
          <a:cxnLst/>
          <a:rect l="0" t="0" r="0" b="0"/>
          <a:pathLst>
            <a:path>
              <a:moveTo>
                <a:pt x="0" y="597410"/>
              </a:moveTo>
              <a:lnTo>
                <a:pt x="156760" y="597410"/>
              </a:lnTo>
              <a:lnTo>
                <a:pt x="156760" y="0"/>
              </a:lnTo>
              <a:lnTo>
                <a:pt x="313521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500581" y="5204931"/>
        <a:ext cx="33734" cy="33734"/>
      </dsp:txXfrm>
    </dsp:sp>
    <dsp:sp modelId="{1607EAA6-75DF-454F-B9E3-60891BF7B6F1}">
      <dsp:nvSpPr>
        <dsp:cNvPr id="0" name=""/>
        <dsp:cNvSpPr/>
      </dsp:nvSpPr>
      <dsp:spPr>
        <a:xfrm>
          <a:off x="479561" y="5520503"/>
          <a:ext cx="313521" cy="149352"/>
        </a:xfrm>
        <a:custGeom>
          <a:avLst/>
          <a:gdLst/>
          <a:ahLst/>
          <a:cxnLst/>
          <a:rect l="0" t="0" r="0" b="0"/>
          <a:pathLst>
            <a:path>
              <a:moveTo>
                <a:pt x="0" y="149352"/>
              </a:moveTo>
              <a:lnTo>
                <a:pt x="156760" y="149352"/>
              </a:lnTo>
              <a:lnTo>
                <a:pt x="156760" y="0"/>
              </a:lnTo>
              <a:lnTo>
                <a:pt x="313521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627639" y="5586498"/>
        <a:ext cx="17363" cy="17363"/>
      </dsp:txXfrm>
    </dsp:sp>
    <dsp:sp modelId="{E60C7B13-5B0F-4C09-B6EE-FE92A844F026}">
      <dsp:nvSpPr>
        <dsp:cNvPr id="0" name=""/>
        <dsp:cNvSpPr/>
      </dsp:nvSpPr>
      <dsp:spPr>
        <a:xfrm>
          <a:off x="2360688" y="4026976"/>
          <a:ext cx="313521" cy="298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760" y="0"/>
              </a:lnTo>
              <a:lnTo>
                <a:pt x="156760" y="298705"/>
              </a:lnTo>
              <a:lnTo>
                <a:pt x="313521" y="29870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506622" y="4165503"/>
        <a:ext cx="21651" cy="21651"/>
      </dsp:txXfrm>
    </dsp:sp>
    <dsp:sp modelId="{048EC75F-54FD-4332-82DB-BB06F930E162}">
      <dsp:nvSpPr>
        <dsp:cNvPr id="0" name=""/>
        <dsp:cNvSpPr/>
      </dsp:nvSpPr>
      <dsp:spPr>
        <a:xfrm>
          <a:off x="2360688" y="3728271"/>
          <a:ext cx="313521" cy="298705"/>
        </a:xfrm>
        <a:custGeom>
          <a:avLst/>
          <a:gdLst/>
          <a:ahLst/>
          <a:cxnLst/>
          <a:rect l="0" t="0" r="0" b="0"/>
          <a:pathLst>
            <a:path>
              <a:moveTo>
                <a:pt x="0" y="298705"/>
              </a:moveTo>
              <a:lnTo>
                <a:pt x="156760" y="298705"/>
              </a:lnTo>
              <a:lnTo>
                <a:pt x="156760" y="0"/>
              </a:lnTo>
              <a:lnTo>
                <a:pt x="313521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506622" y="3866798"/>
        <a:ext cx="21651" cy="21651"/>
      </dsp:txXfrm>
    </dsp:sp>
    <dsp:sp modelId="{D8FA992A-6199-4FEB-8388-EFA8BBB5B487}">
      <dsp:nvSpPr>
        <dsp:cNvPr id="0" name=""/>
        <dsp:cNvSpPr/>
      </dsp:nvSpPr>
      <dsp:spPr>
        <a:xfrm>
          <a:off x="479561" y="4026976"/>
          <a:ext cx="313521" cy="1642879"/>
        </a:xfrm>
        <a:custGeom>
          <a:avLst/>
          <a:gdLst/>
          <a:ahLst/>
          <a:cxnLst/>
          <a:rect l="0" t="0" r="0" b="0"/>
          <a:pathLst>
            <a:path>
              <a:moveTo>
                <a:pt x="0" y="1642879"/>
              </a:moveTo>
              <a:lnTo>
                <a:pt x="156760" y="1642879"/>
              </a:lnTo>
              <a:lnTo>
                <a:pt x="156760" y="0"/>
              </a:lnTo>
              <a:lnTo>
                <a:pt x="313521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594508" y="4806603"/>
        <a:ext cx="83626" cy="83626"/>
      </dsp:txXfrm>
    </dsp:sp>
    <dsp:sp modelId="{0CBAFBEB-2EDF-4B3B-855F-5EF9969F2028}">
      <dsp:nvSpPr>
        <dsp:cNvPr id="0" name=""/>
        <dsp:cNvSpPr/>
      </dsp:nvSpPr>
      <dsp:spPr>
        <a:xfrm>
          <a:off x="2360688" y="2533449"/>
          <a:ext cx="313521" cy="597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760" y="0"/>
              </a:lnTo>
              <a:lnTo>
                <a:pt x="156760" y="597410"/>
              </a:lnTo>
              <a:lnTo>
                <a:pt x="313521" y="59741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500581" y="2815288"/>
        <a:ext cx="33734" cy="33734"/>
      </dsp:txXfrm>
    </dsp:sp>
    <dsp:sp modelId="{C3CE543E-A0C3-4890-88A0-E68DA42B46D4}">
      <dsp:nvSpPr>
        <dsp:cNvPr id="0" name=""/>
        <dsp:cNvSpPr/>
      </dsp:nvSpPr>
      <dsp:spPr>
        <a:xfrm>
          <a:off x="2360688" y="2487729"/>
          <a:ext cx="31352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3521" y="4572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509610" y="2525611"/>
        <a:ext cx="15676" cy="15676"/>
      </dsp:txXfrm>
    </dsp:sp>
    <dsp:sp modelId="{2419FBEE-641E-4530-A8DA-6AAB2FCBDB43}">
      <dsp:nvSpPr>
        <dsp:cNvPr id="0" name=""/>
        <dsp:cNvSpPr/>
      </dsp:nvSpPr>
      <dsp:spPr>
        <a:xfrm>
          <a:off x="4241815" y="1936038"/>
          <a:ext cx="313521" cy="1493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760" y="0"/>
              </a:lnTo>
              <a:lnTo>
                <a:pt x="156760" y="1493527"/>
              </a:lnTo>
              <a:lnTo>
                <a:pt x="313521" y="149352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360423" y="2644650"/>
        <a:ext cx="76303" cy="76303"/>
      </dsp:txXfrm>
    </dsp:sp>
    <dsp:sp modelId="{4D83ED6D-57A4-45DD-9E1E-AA5A5A26AC40}">
      <dsp:nvSpPr>
        <dsp:cNvPr id="0" name=""/>
        <dsp:cNvSpPr/>
      </dsp:nvSpPr>
      <dsp:spPr>
        <a:xfrm>
          <a:off x="4241815" y="1936038"/>
          <a:ext cx="313521" cy="896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760" y="0"/>
              </a:lnTo>
              <a:lnTo>
                <a:pt x="156760" y="896116"/>
              </a:lnTo>
              <a:lnTo>
                <a:pt x="313521" y="89611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374841" y="2360362"/>
        <a:ext cx="47468" cy="47468"/>
      </dsp:txXfrm>
    </dsp:sp>
    <dsp:sp modelId="{F81F62D9-224F-4908-B776-032364D84D6A}">
      <dsp:nvSpPr>
        <dsp:cNvPr id="0" name=""/>
        <dsp:cNvSpPr/>
      </dsp:nvSpPr>
      <dsp:spPr>
        <a:xfrm>
          <a:off x="4241815" y="1936038"/>
          <a:ext cx="313521" cy="298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760" y="0"/>
              </a:lnTo>
              <a:lnTo>
                <a:pt x="156760" y="298705"/>
              </a:lnTo>
              <a:lnTo>
                <a:pt x="313521" y="29870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387750" y="2074565"/>
        <a:ext cx="21651" cy="21651"/>
      </dsp:txXfrm>
    </dsp:sp>
    <dsp:sp modelId="{DF113F6B-257D-4E80-BC42-3000265AADEB}">
      <dsp:nvSpPr>
        <dsp:cNvPr id="0" name=""/>
        <dsp:cNvSpPr/>
      </dsp:nvSpPr>
      <dsp:spPr>
        <a:xfrm>
          <a:off x="4241815" y="1637333"/>
          <a:ext cx="313521" cy="298705"/>
        </a:xfrm>
        <a:custGeom>
          <a:avLst/>
          <a:gdLst/>
          <a:ahLst/>
          <a:cxnLst/>
          <a:rect l="0" t="0" r="0" b="0"/>
          <a:pathLst>
            <a:path>
              <a:moveTo>
                <a:pt x="0" y="298705"/>
              </a:moveTo>
              <a:lnTo>
                <a:pt x="156760" y="298705"/>
              </a:lnTo>
              <a:lnTo>
                <a:pt x="156760" y="0"/>
              </a:lnTo>
              <a:lnTo>
                <a:pt x="313521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387750" y="1775860"/>
        <a:ext cx="21651" cy="21651"/>
      </dsp:txXfrm>
    </dsp:sp>
    <dsp:sp modelId="{E44C6E22-D988-4C8A-A2D6-9ECAF26F0C31}">
      <dsp:nvSpPr>
        <dsp:cNvPr id="0" name=""/>
        <dsp:cNvSpPr/>
      </dsp:nvSpPr>
      <dsp:spPr>
        <a:xfrm>
          <a:off x="4241815" y="1039922"/>
          <a:ext cx="313521" cy="896116"/>
        </a:xfrm>
        <a:custGeom>
          <a:avLst/>
          <a:gdLst/>
          <a:ahLst/>
          <a:cxnLst/>
          <a:rect l="0" t="0" r="0" b="0"/>
          <a:pathLst>
            <a:path>
              <a:moveTo>
                <a:pt x="0" y="896116"/>
              </a:moveTo>
              <a:lnTo>
                <a:pt x="156760" y="896116"/>
              </a:lnTo>
              <a:lnTo>
                <a:pt x="156760" y="0"/>
              </a:lnTo>
              <a:lnTo>
                <a:pt x="313521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374841" y="1464246"/>
        <a:ext cx="47468" cy="47468"/>
      </dsp:txXfrm>
    </dsp:sp>
    <dsp:sp modelId="{C7624096-EF60-490A-BA85-67D95C91808E}">
      <dsp:nvSpPr>
        <dsp:cNvPr id="0" name=""/>
        <dsp:cNvSpPr/>
      </dsp:nvSpPr>
      <dsp:spPr>
        <a:xfrm>
          <a:off x="4241815" y="442511"/>
          <a:ext cx="313521" cy="1493527"/>
        </a:xfrm>
        <a:custGeom>
          <a:avLst/>
          <a:gdLst/>
          <a:ahLst/>
          <a:cxnLst/>
          <a:rect l="0" t="0" r="0" b="0"/>
          <a:pathLst>
            <a:path>
              <a:moveTo>
                <a:pt x="0" y="1493527"/>
              </a:moveTo>
              <a:lnTo>
                <a:pt x="156760" y="1493527"/>
              </a:lnTo>
              <a:lnTo>
                <a:pt x="156760" y="0"/>
              </a:lnTo>
              <a:lnTo>
                <a:pt x="313521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360423" y="1151123"/>
        <a:ext cx="76303" cy="76303"/>
      </dsp:txXfrm>
    </dsp:sp>
    <dsp:sp modelId="{4BCE1000-CA0D-4928-8891-86310F66AE48}">
      <dsp:nvSpPr>
        <dsp:cNvPr id="0" name=""/>
        <dsp:cNvSpPr/>
      </dsp:nvSpPr>
      <dsp:spPr>
        <a:xfrm>
          <a:off x="2360688" y="1936038"/>
          <a:ext cx="313521" cy="597410"/>
        </a:xfrm>
        <a:custGeom>
          <a:avLst/>
          <a:gdLst/>
          <a:ahLst/>
          <a:cxnLst/>
          <a:rect l="0" t="0" r="0" b="0"/>
          <a:pathLst>
            <a:path>
              <a:moveTo>
                <a:pt x="0" y="597410"/>
              </a:moveTo>
              <a:lnTo>
                <a:pt x="156760" y="597410"/>
              </a:lnTo>
              <a:lnTo>
                <a:pt x="156760" y="0"/>
              </a:lnTo>
              <a:lnTo>
                <a:pt x="313521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500581" y="2217877"/>
        <a:ext cx="33734" cy="33734"/>
      </dsp:txXfrm>
    </dsp:sp>
    <dsp:sp modelId="{334A77EB-189B-41F5-BEB7-1804DE557B08}">
      <dsp:nvSpPr>
        <dsp:cNvPr id="0" name=""/>
        <dsp:cNvSpPr/>
      </dsp:nvSpPr>
      <dsp:spPr>
        <a:xfrm>
          <a:off x="479561" y="2533449"/>
          <a:ext cx="313521" cy="3136406"/>
        </a:xfrm>
        <a:custGeom>
          <a:avLst/>
          <a:gdLst/>
          <a:ahLst/>
          <a:cxnLst/>
          <a:rect l="0" t="0" r="0" b="0"/>
          <a:pathLst>
            <a:path>
              <a:moveTo>
                <a:pt x="0" y="3136406"/>
              </a:moveTo>
              <a:lnTo>
                <a:pt x="156760" y="3136406"/>
              </a:lnTo>
              <a:lnTo>
                <a:pt x="156760" y="0"/>
              </a:lnTo>
              <a:lnTo>
                <a:pt x="313521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/>
        </a:p>
      </dsp:txBody>
      <dsp:txXfrm>
        <a:off x="557520" y="4022852"/>
        <a:ext cx="157601" cy="157601"/>
      </dsp:txXfrm>
    </dsp:sp>
    <dsp:sp modelId="{3BF86EC2-5B5B-4E3B-8316-CE39F4688453}">
      <dsp:nvSpPr>
        <dsp:cNvPr id="0" name=""/>
        <dsp:cNvSpPr/>
      </dsp:nvSpPr>
      <dsp:spPr>
        <a:xfrm rot="16200000">
          <a:off x="-1017110" y="5430892"/>
          <a:ext cx="2515413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3100" kern="1200"/>
            <a:t>Ředitel</a:t>
          </a:r>
        </a:p>
      </dsp:txBody>
      <dsp:txXfrm>
        <a:off x="-1017110" y="5430892"/>
        <a:ext cx="2515413" cy="477928"/>
      </dsp:txXfrm>
    </dsp:sp>
    <dsp:sp modelId="{7D2D5A8F-4499-4AAE-AD04-73109F624B15}">
      <dsp:nvSpPr>
        <dsp:cNvPr id="0" name=""/>
        <dsp:cNvSpPr/>
      </dsp:nvSpPr>
      <dsp:spPr>
        <a:xfrm>
          <a:off x="793082" y="2294485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i="0" kern="1200"/>
            <a:t>Zástupce pro studijní záležitosti</a:t>
          </a:r>
          <a:endParaRPr lang="cs-CZ" sz="1100" kern="1200"/>
        </a:p>
      </dsp:txBody>
      <dsp:txXfrm>
        <a:off x="793082" y="2294485"/>
        <a:ext cx="1567605" cy="477928"/>
      </dsp:txXfrm>
    </dsp:sp>
    <dsp:sp modelId="{71621E5F-F46E-4860-91F0-237904028BBF}">
      <dsp:nvSpPr>
        <dsp:cNvPr id="0" name=""/>
        <dsp:cNvSpPr/>
      </dsp:nvSpPr>
      <dsp:spPr>
        <a:xfrm>
          <a:off x="2674209" y="1697074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Katedry</a:t>
          </a:r>
        </a:p>
      </dsp:txBody>
      <dsp:txXfrm>
        <a:off x="2674209" y="1697074"/>
        <a:ext cx="1567605" cy="477928"/>
      </dsp:txXfrm>
    </dsp:sp>
    <dsp:sp modelId="{EAE01A08-D210-4870-B192-5BC843901EDF}">
      <dsp:nvSpPr>
        <dsp:cNvPr id="0" name=""/>
        <dsp:cNvSpPr/>
      </dsp:nvSpPr>
      <dsp:spPr>
        <a:xfrm>
          <a:off x="4555336" y="203547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0" i="0" kern="1200"/>
            <a:t>Katedra sociální práce</a:t>
          </a:r>
          <a:endParaRPr lang="cs-CZ" sz="1100" kern="1200"/>
        </a:p>
      </dsp:txBody>
      <dsp:txXfrm>
        <a:off x="4555336" y="203547"/>
        <a:ext cx="1567605" cy="477928"/>
      </dsp:txXfrm>
    </dsp:sp>
    <dsp:sp modelId="{F62661B7-9713-4448-B9EC-D7AC26BFF054}">
      <dsp:nvSpPr>
        <dsp:cNvPr id="0" name=""/>
        <dsp:cNvSpPr/>
      </dsp:nvSpPr>
      <dsp:spPr>
        <a:xfrm>
          <a:off x="4555336" y="800958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0" i="0" kern="1200"/>
            <a:t>Katedra pedagogiky a psychologie</a:t>
          </a:r>
          <a:endParaRPr lang="cs-CZ" sz="1100" kern="1200"/>
        </a:p>
      </dsp:txBody>
      <dsp:txXfrm>
        <a:off x="4555336" y="800958"/>
        <a:ext cx="1567605" cy="477928"/>
      </dsp:txXfrm>
    </dsp:sp>
    <dsp:sp modelId="{3470490F-D04D-4CC2-8896-510764C4C3D1}">
      <dsp:nvSpPr>
        <dsp:cNvPr id="0" name=""/>
        <dsp:cNvSpPr/>
      </dsp:nvSpPr>
      <dsp:spPr>
        <a:xfrm>
          <a:off x="4555336" y="1398369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0" i="0" kern="1200"/>
            <a:t>Katedra speciální pedagogiky</a:t>
          </a:r>
          <a:endParaRPr lang="cs-CZ" sz="1100" kern="1200"/>
        </a:p>
      </dsp:txBody>
      <dsp:txXfrm>
        <a:off x="4555336" y="1398369"/>
        <a:ext cx="1567605" cy="477928"/>
      </dsp:txXfrm>
    </dsp:sp>
    <dsp:sp modelId="{177F1D5E-B2F8-4650-8A61-B87C468A762E}">
      <dsp:nvSpPr>
        <dsp:cNvPr id="0" name=""/>
        <dsp:cNvSpPr/>
      </dsp:nvSpPr>
      <dsp:spPr>
        <a:xfrm>
          <a:off x="4555336" y="1995779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0" i="0" kern="1200"/>
            <a:t>Katedra filosofie a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0" i="0" kern="1200"/>
            <a:t>teologie</a:t>
          </a:r>
          <a:endParaRPr lang="cs-CZ" sz="1100" kern="1200"/>
        </a:p>
      </dsp:txBody>
      <dsp:txXfrm>
        <a:off x="4555336" y="1995779"/>
        <a:ext cx="1567605" cy="477928"/>
      </dsp:txXfrm>
    </dsp:sp>
    <dsp:sp modelId="{5983B426-1E47-435D-BBAD-7901DDAD96F7}">
      <dsp:nvSpPr>
        <dsp:cNvPr id="0" name=""/>
        <dsp:cNvSpPr/>
      </dsp:nvSpPr>
      <dsp:spPr>
        <a:xfrm>
          <a:off x="4555336" y="2593190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0" i="0" kern="1200"/>
            <a:t>Katedra jazyků</a:t>
          </a:r>
          <a:endParaRPr lang="cs-CZ" sz="1100" kern="1200"/>
        </a:p>
      </dsp:txBody>
      <dsp:txXfrm>
        <a:off x="4555336" y="2593190"/>
        <a:ext cx="1567605" cy="477928"/>
      </dsp:txXfrm>
    </dsp:sp>
    <dsp:sp modelId="{9C3E5D0E-3B91-4784-98D6-009E7FA58E45}">
      <dsp:nvSpPr>
        <dsp:cNvPr id="0" name=""/>
        <dsp:cNvSpPr/>
      </dsp:nvSpPr>
      <dsp:spPr>
        <a:xfrm>
          <a:off x="4555336" y="3190601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0" i="0" kern="1200"/>
            <a:t>Katedra odborných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0" i="0" kern="1200"/>
            <a:t>praxí</a:t>
          </a:r>
          <a:endParaRPr lang="cs-CZ" sz="1100" kern="1200"/>
        </a:p>
      </dsp:txBody>
      <dsp:txXfrm>
        <a:off x="4555336" y="3190601"/>
        <a:ext cx="1567605" cy="477928"/>
      </dsp:txXfrm>
    </dsp:sp>
    <dsp:sp modelId="{9F952EF8-258D-4DFF-88D4-A48CCE3E91E3}">
      <dsp:nvSpPr>
        <dsp:cNvPr id="0" name=""/>
        <dsp:cNvSpPr/>
      </dsp:nvSpPr>
      <dsp:spPr>
        <a:xfrm>
          <a:off x="2674209" y="2294485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Studijní oddělení</a:t>
          </a:r>
        </a:p>
      </dsp:txBody>
      <dsp:txXfrm>
        <a:off x="2674209" y="2294485"/>
        <a:ext cx="1567605" cy="477928"/>
      </dsp:txXfrm>
    </dsp:sp>
    <dsp:sp modelId="{2B97F1E3-0C6B-4CB8-9F8A-9DD19B791B69}">
      <dsp:nvSpPr>
        <dsp:cNvPr id="0" name=""/>
        <dsp:cNvSpPr/>
      </dsp:nvSpPr>
      <dsp:spPr>
        <a:xfrm>
          <a:off x="2674209" y="2891896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Školní poradenské pracoviště</a:t>
          </a:r>
        </a:p>
      </dsp:txBody>
      <dsp:txXfrm>
        <a:off x="2674209" y="2891896"/>
        <a:ext cx="1567605" cy="477928"/>
      </dsp:txXfrm>
    </dsp:sp>
    <dsp:sp modelId="{E0520E1F-A7FD-4C76-86D2-8782E0FE8AA1}">
      <dsp:nvSpPr>
        <dsp:cNvPr id="0" name=""/>
        <dsp:cNvSpPr/>
      </dsp:nvSpPr>
      <dsp:spPr>
        <a:xfrm>
          <a:off x="793082" y="3788012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i="0" kern="1200"/>
            <a:t>Zástupce pro provoz</a:t>
          </a:r>
          <a:endParaRPr lang="cs-CZ" sz="1100" kern="1200"/>
        </a:p>
      </dsp:txBody>
      <dsp:txXfrm>
        <a:off x="793082" y="3788012"/>
        <a:ext cx="1567605" cy="477928"/>
      </dsp:txXfrm>
    </dsp:sp>
    <dsp:sp modelId="{DF3B5AA8-17F2-4496-A049-9C3B1C8C87E4}">
      <dsp:nvSpPr>
        <dsp:cNvPr id="0" name=""/>
        <dsp:cNvSpPr/>
      </dsp:nvSpPr>
      <dsp:spPr>
        <a:xfrm>
          <a:off x="2674209" y="3489306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Provozní oddělení</a:t>
          </a:r>
        </a:p>
      </dsp:txBody>
      <dsp:txXfrm>
        <a:off x="2674209" y="3489306"/>
        <a:ext cx="1567605" cy="477928"/>
      </dsp:txXfrm>
    </dsp:sp>
    <dsp:sp modelId="{5AD9D61B-396A-468E-8123-18804A9D1358}">
      <dsp:nvSpPr>
        <dsp:cNvPr id="0" name=""/>
        <dsp:cNvSpPr/>
      </dsp:nvSpPr>
      <dsp:spPr>
        <a:xfrm>
          <a:off x="2674209" y="4086717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Domov mládeže</a:t>
          </a:r>
        </a:p>
      </dsp:txBody>
      <dsp:txXfrm>
        <a:off x="2674209" y="4086717"/>
        <a:ext cx="1567605" cy="477928"/>
      </dsp:txXfrm>
    </dsp:sp>
    <dsp:sp modelId="{DB63CAA8-3D48-4721-A8FF-77AE1E63440D}">
      <dsp:nvSpPr>
        <dsp:cNvPr id="0" name=""/>
        <dsp:cNvSpPr/>
      </dsp:nvSpPr>
      <dsp:spPr>
        <a:xfrm>
          <a:off x="793082" y="5281539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i="0" kern="1200"/>
            <a:t>Zástupce pro rozvoj</a:t>
          </a:r>
          <a:endParaRPr lang="cs-CZ" sz="1100" kern="1200"/>
        </a:p>
      </dsp:txBody>
      <dsp:txXfrm>
        <a:off x="793082" y="5281539"/>
        <a:ext cx="1567605" cy="477928"/>
      </dsp:txXfrm>
    </dsp:sp>
    <dsp:sp modelId="{1A7A2BEE-F9DC-40CC-82EB-B3702DBFDE66}">
      <dsp:nvSpPr>
        <dsp:cNvPr id="0" name=""/>
        <dsp:cNvSpPr/>
      </dsp:nvSpPr>
      <dsp:spPr>
        <a:xfrm>
          <a:off x="2674209" y="4684128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Agenda rozvoje školy</a:t>
          </a:r>
        </a:p>
      </dsp:txBody>
      <dsp:txXfrm>
        <a:off x="2674209" y="4684128"/>
        <a:ext cx="1567605" cy="477928"/>
      </dsp:txXfrm>
    </dsp:sp>
    <dsp:sp modelId="{9513823F-B17E-457B-8F02-940FB9AD3D31}">
      <dsp:nvSpPr>
        <dsp:cNvPr id="0" name=""/>
        <dsp:cNvSpPr/>
      </dsp:nvSpPr>
      <dsp:spPr>
        <a:xfrm>
          <a:off x="2674209" y="5281539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Centrum dalšího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vzdělávání</a:t>
          </a:r>
        </a:p>
      </dsp:txBody>
      <dsp:txXfrm>
        <a:off x="2674209" y="5281539"/>
        <a:ext cx="1567605" cy="477928"/>
      </dsp:txXfrm>
    </dsp:sp>
    <dsp:sp modelId="{199C14F9-FC18-401B-B188-4F9CB42CE20C}">
      <dsp:nvSpPr>
        <dsp:cNvPr id="0" name=""/>
        <dsp:cNvSpPr/>
      </dsp:nvSpPr>
      <dsp:spPr>
        <a:xfrm>
          <a:off x="4555336" y="4982833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Zařízení pro další vzdělávání pedagogických pracovníků</a:t>
          </a:r>
        </a:p>
      </dsp:txBody>
      <dsp:txXfrm>
        <a:off x="4555336" y="4982833"/>
        <a:ext cx="1567605" cy="477928"/>
      </dsp:txXfrm>
    </dsp:sp>
    <dsp:sp modelId="{727FF3C3-271E-4345-9DBD-B0739435536C}">
      <dsp:nvSpPr>
        <dsp:cNvPr id="0" name=""/>
        <dsp:cNvSpPr/>
      </dsp:nvSpPr>
      <dsp:spPr>
        <a:xfrm>
          <a:off x="4555336" y="5580244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Další vzdělávání nepedagogických profesí</a:t>
          </a:r>
        </a:p>
      </dsp:txBody>
      <dsp:txXfrm>
        <a:off x="4555336" y="5580244"/>
        <a:ext cx="1567605" cy="477928"/>
      </dsp:txXfrm>
    </dsp:sp>
    <dsp:sp modelId="{924559C1-3B47-48E2-8699-FF975ACEC992}">
      <dsp:nvSpPr>
        <dsp:cNvPr id="0" name=""/>
        <dsp:cNvSpPr/>
      </dsp:nvSpPr>
      <dsp:spPr>
        <a:xfrm>
          <a:off x="2674209" y="5878950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Jabok International Office</a:t>
          </a:r>
        </a:p>
      </dsp:txBody>
      <dsp:txXfrm>
        <a:off x="2674209" y="5878950"/>
        <a:ext cx="1567605" cy="477928"/>
      </dsp:txXfrm>
    </dsp:sp>
    <dsp:sp modelId="{8E365E5A-8953-4A2A-BB7F-485713913995}">
      <dsp:nvSpPr>
        <dsp:cNvPr id="0" name=""/>
        <dsp:cNvSpPr/>
      </dsp:nvSpPr>
      <dsp:spPr>
        <a:xfrm>
          <a:off x="793082" y="6775066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i="0" kern="1200"/>
            <a:t>Zástupce pro ekonomiku</a:t>
          </a:r>
          <a:endParaRPr lang="cs-CZ" sz="1100" kern="1200"/>
        </a:p>
      </dsp:txBody>
      <dsp:txXfrm>
        <a:off x="793082" y="6775066"/>
        <a:ext cx="1567605" cy="477928"/>
      </dsp:txXfrm>
    </dsp:sp>
    <dsp:sp modelId="{F098A930-9DDC-403D-8A45-C2605D30E079}">
      <dsp:nvSpPr>
        <dsp:cNvPr id="0" name=""/>
        <dsp:cNvSpPr/>
      </dsp:nvSpPr>
      <dsp:spPr>
        <a:xfrm>
          <a:off x="2674209" y="6476360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0" i="0" kern="1200"/>
            <a:t>Personální oddělení</a:t>
          </a:r>
          <a:endParaRPr lang="cs-CZ" sz="1100" kern="1200"/>
        </a:p>
      </dsp:txBody>
      <dsp:txXfrm>
        <a:off x="2674209" y="6476360"/>
        <a:ext cx="1567605" cy="477928"/>
      </dsp:txXfrm>
    </dsp:sp>
    <dsp:sp modelId="{9EF761B1-B7AB-403A-BE76-D315FCA8C8EF}">
      <dsp:nvSpPr>
        <dsp:cNvPr id="0" name=""/>
        <dsp:cNvSpPr/>
      </dsp:nvSpPr>
      <dsp:spPr>
        <a:xfrm>
          <a:off x="2674209" y="7073771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0" i="0" kern="1200"/>
            <a:t>Ekonomické oddělení</a:t>
          </a:r>
          <a:endParaRPr lang="cs-CZ" sz="1100" kern="1200"/>
        </a:p>
      </dsp:txBody>
      <dsp:txXfrm>
        <a:off x="2674209" y="7073771"/>
        <a:ext cx="1567605" cy="477928"/>
      </dsp:txXfrm>
    </dsp:sp>
    <dsp:sp modelId="{6EEF32E5-717F-4A7D-8B7F-520FF7DF2A52}">
      <dsp:nvSpPr>
        <dsp:cNvPr id="0" name=""/>
        <dsp:cNvSpPr/>
      </dsp:nvSpPr>
      <dsp:spPr>
        <a:xfrm>
          <a:off x="476300" y="7364925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Sekretariát</a:t>
          </a:r>
        </a:p>
      </dsp:txBody>
      <dsp:txXfrm>
        <a:off x="476300" y="7364925"/>
        <a:ext cx="1567605" cy="477928"/>
      </dsp:txXfrm>
    </dsp:sp>
    <dsp:sp modelId="{FEFB73F0-BB1B-40D2-9C3E-2D5342CA5BB1}">
      <dsp:nvSpPr>
        <dsp:cNvPr id="0" name=""/>
        <dsp:cNvSpPr/>
      </dsp:nvSpPr>
      <dsp:spPr>
        <a:xfrm>
          <a:off x="480391" y="7944533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Public relations</a:t>
          </a:r>
        </a:p>
      </dsp:txBody>
      <dsp:txXfrm>
        <a:off x="480391" y="7944533"/>
        <a:ext cx="1567605" cy="477928"/>
      </dsp:txXfrm>
    </dsp:sp>
    <dsp:sp modelId="{82BAAB47-8C45-45B5-B097-84C968654B1C}">
      <dsp:nvSpPr>
        <dsp:cNvPr id="0" name=""/>
        <dsp:cNvSpPr/>
      </dsp:nvSpPr>
      <dsp:spPr>
        <a:xfrm>
          <a:off x="480376" y="8550399"/>
          <a:ext cx="1567605" cy="477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Knihovna Jabok</a:t>
          </a:r>
        </a:p>
      </dsp:txBody>
      <dsp:txXfrm>
        <a:off x="480376" y="8550399"/>
        <a:ext cx="1567605" cy="4779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8A5A4-5982-4788-93CD-0FB39908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4804</Words>
  <Characters>28348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JABOK - Vyšší sociálně pedagogická a teologická škola</vt:lpstr>
    </vt:vector>
  </TitlesOfParts>
  <Company>Jabok</Company>
  <LinksUpToDate>false</LinksUpToDate>
  <CharactersWithSpaces>33086</CharactersWithSpaces>
  <SharedDoc>false</SharedDoc>
  <HLinks>
    <vt:vector size="186" baseType="variant"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_Toc356329000</vt:lpwstr>
      </vt:variant>
      <vt:variant>
        <vt:i4>1048638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_Toc356328999</vt:lpwstr>
      </vt:variant>
      <vt:variant>
        <vt:i4>1048638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_Toc356328998</vt:lpwstr>
      </vt:variant>
      <vt:variant>
        <vt:i4>1048638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_Toc356328997</vt:lpwstr>
      </vt:variant>
      <vt:variant>
        <vt:i4>1048638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_Toc356328996</vt:lpwstr>
      </vt:variant>
      <vt:variant>
        <vt:i4>1048638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_Toc356328995</vt:lpwstr>
      </vt:variant>
      <vt:variant>
        <vt:i4>1048638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_Toc356328994</vt:lpwstr>
      </vt:variant>
      <vt:variant>
        <vt:i4>1048638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_Toc356328993</vt:lpwstr>
      </vt:variant>
      <vt:variant>
        <vt:i4>1048638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_Toc356328992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_Toc356328991</vt:lpwstr>
      </vt:variant>
      <vt:variant>
        <vt:i4>1048638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_Toc356328990</vt:lpwstr>
      </vt:variant>
      <vt:variant>
        <vt:i4>1114174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_Toc356328989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_Toc356328988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_Toc356328987</vt:lpwstr>
      </vt:variant>
      <vt:variant>
        <vt:i4>1114174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_Toc356328986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_Toc356328985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_Toc356328984</vt:lpwstr>
      </vt:variant>
      <vt:variant>
        <vt:i4>1114174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_Toc356328983</vt:lpwstr>
      </vt:variant>
      <vt:variant>
        <vt:i4>1114174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_Toc356328982</vt:lpwstr>
      </vt:variant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_Toc356328981</vt:lpwstr>
      </vt:variant>
      <vt:variant>
        <vt:i4>1114174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_Toc356328980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_Toc356328979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_Toc356328978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_Toc356328977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_Toc356328976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_Toc356328975</vt:lpwstr>
      </vt:variant>
      <vt:variant>
        <vt:i4>1966142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_Toc356328974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_Toc356328973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_Toc356328972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_Toc356328971</vt:lpwstr>
      </vt:variant>
      <vt:variant>
        <vt:i4>1966142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_Toc356328970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JABOK - Vyšší sociálně pedagogická a teologická škola</dc:title>
  <dc:creator>Michael Martinek</dc:creator>
  <cp:lastModifiedBy>Z. P.</cp:lastModifiedBy>
  <cp:revision>17</cp:revision>
  <cp:lastPrinted>2020-06-24T15:16:00Z</cp:lastPrinted>
  <dcterms:created xsi:type="dcterms:W3CDTF">2023-12-15T17:19:00Z</dcterms:created>
  <dcterms:modified xsi:type="dcterms:W3CDTF">2024-01-10T15:27:00Z</dcterms:modified>
</cp:coreProperties>
</file>